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F2262" w14:textId="33AC9E1B" w:rsidR="0094782C" w:rsidRPr="00BF2CF3" w:rsidRDefault="00BF2CF3" w:rsidP="0094782C">
      <w:pPr>
        <w:ind w:firstLine="0"/>
        <w:rPr>
          <w:b/>
          <w:sz w:val="28"/>
          <w:szCs w:val="28"/>
          <w:lang w:val="en-US"/>
        </w:rPr>
      </w:pPr>
      <w:r w:rsidRPr="00BF2CF3">
        <w:rPr>
          <w:b/>
          <w:bCs/>
          <w:sz w:val="28"/>
          <w:szCs w:val="28"/>
          <w:lang w:val="en-US"/>
        </w:rPr>
        <w:t xml:space="preserve">The French Language in the </w:t>
      </w:r>
      <w:r w:rsidR="00594ADF">
        <w:rPr>
          <w:b/>
          <w:bCs/>
          <w:sz w:val="28"/>
          <w:szCs w:val="28"/>
          <w:lang w:val="en-US"/>
        </w:rPr>
        <w:t>Situation</w:t>
      </w:r>
      <w:r w:rsidR="00594ADF" w:rsidRPr="00BF2CF3">
        <w:rPr>
          <w:b/>
          <w:bCs/>
          <w:sz w:val="28"/>
          <w:szCs w:val="28"/>
          <w:lang w:val="en-US"/>
        </w:rPr>
        <w:t xml:space="preserve"> of the English Language Expansion</w:t>
      </w:r>
      <w:r w:rsidR="00594ADF" w:rsidRPr="00BF2CF3">
        <w:rPr>
          <w:b/>
          <w:sz w:val="28"/>
          <w:szCs w:val="28"/>
          <w:lang w:val="en-US"/>
        </w:rPr>
        <w:t xml:space="preserve"> </w:t>
      </w:r>
      <w:r w:rsidR="0094782C" w:rsidRPr="00BF2CF3">
        <w:rPr>
          <w:b/>
          <w:sz w:val="28"/>
          <w:szCs w:val="28"/>
          <w:lang w:val="en-US"/>
        </w:rPr>
        <w:t>(</w:t>
      </w:r>
      <w:r w:rsidR="00DF65EC">
        <w:rPr>
          <w:b/>
          <w:sz w:val="28"/>
          <w:szCs w:val="28"/>
        </w:rPr>
        <w:t>название</w:t>
      </w:r>
      <w:r w:rsidR="00DF65EC" w:rsidRPr="00DF65EC">
        <w:rPr>
          <w:b/>
          <w:sz w:val="28"/>
          <w:szCs w:val="28"/>
          <w:lang w:val="en-US"/>
        </w:rPr>
        <w:t xml:space="preserve"> </w:t>
      </w:r>
      <w:r w:rsidR="00DF65EC">
        <w:rPr>
          <w:b/>
          <w:sz w:val="28"/>
          <w:szCs w:val="28"/>
        </w:rPr>
        <w:t>статьи</w:t>
      </w:r>
      <w:r w:rsidR="00DF65EC" w:rsidRPr="00DF65EC">
        <w:rPr>
          <w:b/>
          <w:sz w:val="28"/>
          <w:szCs w:val="28"/>
          <w:lang w:val="en-US"/>
        </w:rPr>
        <w:t xml:space="preserve"> </w:t>
      </w:r>
      <w:r w:rsidR="00DF65EC">
        <w:rPr>
          <w:b/>
          <w:sz w:val="28"/>
          <w:szCs w:val="28"/>
        </w:rPr>
        <w:t>на</w:t>
      </w:r>
      <w:r w:rsidR="00DF65EC" w:rsidRPr="00DF65EC">
        <w:rPr>
          <w:b/>
          <w:sz w:val="28"/>
          <w:szCs w:val="28"/>
          <w:lang w:val="en-US"/>
        </w:rPr>
        <w:t xml:space="preserve"> </w:t>
      </w:r>
      <w:r w:rsidR="00DF65EC">
        <w:rPr>
          <w:b/>
          <w:sz w:val="28"/>
          <w:szCs w:val="28"/>
        </w:rPr>
        <w:t>английском</w:t>
      </w:r>
      <w:r w:rsidR="00DF65EC" w:rsidRPr="00DF65EC">
        <w:rPr>
          <w:b/>
          <w:sz w:val="28"/>
          <w:szCs w:val="28"/>
          <w:lang w:val="en-US"/>
        </w:rPr>
        <w:t xml:space="preserve"> </w:t>
      </w:r>
      <w:r w:rsidR="00DF65EC">
        <w:rPr>
          <w:b/>
          <w:sz w:val="28"/>
          <w:szCs w:val="28"/>
        </w:rPr>
        <w:t>языке</w:t>
      </w:r>
      <w:r w:rsidR="00DF65EC" w:rsidRPr="00DF65EC">
        <w:rPr>
          <w:b/>
          <w:sz w:val="28"/>
          <w:szCs w:val="28"/>
          <w:lang w:val="en-US"/>
        </w:rPr>
        <w:t xml:space="preserve">, </w:t>
      </w:r>
      <w:r w:rsidR="00B67763">
        <w:rPr>
          <w:b/>
          <w:sz w:val="28"/>
          <w:szCs w:val="28"/>
        </w:rPr>
        <w:t>полужирный</w:t>
      </w:r>
      <w:r w:rsidR="00B67763" w:rsidRPr="00BF2CF3">
        <w:rPr>
          <w:b/>
          <w:sz w:val="28"/>
          <w:szCs w:val="28"/>
          <w:lang w:val="en-US"/>
        </w:rPr>
        <w:t xml:space="preserve"> </w:t>
      </w:r>
      <w:r w:rsidR="00B67763">
        <w:rPr>
          <w:b/>
          <w:sz w:val="28"/>
          <w:szCs w:val="28"/>
        </w:rPr>
        <w:t>шрифт</w:t>
      </w:r>
      <w:r w:rsidR="0094782C" w:rsidRPr="00BF2CF3">
        <w:rPr>
          <w:b/>
          <w:sz w:val="28"/>
          <w:szCs w:val="28"/>
          <w:lang w:val="en-US"/>
        </w:rPr>
        <w:t xml:space="preserve"> </w:t>
      </w:r>
      <w:r w:rsidR="00B67763" w:rsidRPr="00BF2CF3">
        <w:rPr>
          <w:b/>
          <w:sz w:val="28"/>
          <w:szCs w:val="28"/>
          <w:lang w:val="en-US"/>
        </w:rPr>
        <w:t xml:space="preserve">Times </w:t>
      </w:r>
      <w:r w:rsidR="00B67763" w:rsidRPr="00B67763">
        <w:rPr>
          <w:b/>
          <w:sz w:val="28"/>
          <w:szCs w:val="28"/>
          <w:lang w:val="en-US"/>
        </w:rPr>
        <w:t>New</w:t>
      </w:r>
      <w:r w:rsidR="00B67763" w:rsidRPr="00BF2CF3">
        <w:rPr>
          <w:b/>
          <w:sz w:val="28"/>
          <w:szCs w:val="28"/>
          <w:lang w:val="en-US"/>
        </w:rPr>
        <w:t xml:space="preserve"> </w:t>
      </w:r>
      <w:r w:rsidR="00B67763" w:rsidRPr="00B67763">
        <w:rPr>
          <w:b/>
          <w:sz w:val="28"/>
          <w:szCs w:val="28"/>
          <w:lang w:val="en-US"/>
        </w:rPr>
        <w:t>Roman</w:t>
      </w:r>
      <w:r w:rsidR="0094782C" w:rsidRPr="00BF2CF3">
        <w:rPr>
          <w:b/>
          <w:sz w:val="28"/>
          <w:szCs w:val="28"/>
          <w:lang w:val="en-US"/>
        </w:rPr>
        <w:t>,</w:t>
      </w:r>
      <w:r w:rsidR="0094782C" w:rsidRPr="00BF2CF3">
        <w:rPr>
          <w:b/>
          <w:szCs w:val="24"/>
          <w:lang w:val="en-US"/>
        </w:rPr>
        <w:t xml:space="preserve"> </w:t>
      </w:r>
      <w:r w:rsidR="003C32AC">
        <w:rPr>
          <w:b/>
          <w:sz w:val="28"/>
          <w:szCs w:val="28"/>
        </w:rPr>
        <w:t>строчные</w:t>
      </w:r>
      <w:r w:rsidR="003C32AC" w:rsidRPr="00BF2CF3">
        <w:rPr>
          <w:b/>
          <w:sz w:val="28"/>
          <w:szCs w:val="28"/>
          <w:lang w:val="en-US"/>
        </w:rPr>
        <w:t xml:space="preserve"> </w:t>
      </w:r>
      <w:r w:rsidR="00B67763">
        <w:rPr>
          <w:b/>
          <w:sz w:val="28"/>
          <w:szCs w:val="28"/>
        </w:rPr>
        <w:t>буквы</w:t>
      </w:r>
      <w:r w:rsidR="0094782C" w:rsidRPr="00BF2CF3">
        <w:rPr>
          <w:b/>
          <w:sz w:val="28"/>
          <w:szCs w:val="28"/>
          <w:lang w:val="en-US"/>
        </w:rPr>
        <w:t xml:space="preserve">, 14 </w:t>
      </w:r>
      <w:r w:rsidR="00B67763">
        <w:rPr>
          <w:b/>
          <w:sz w:val="28"/>
          <w:szCs w:val="28"/>
        </w:rPr>
        <w:t>кегль</w:t>
      </w:r>
      <w:r w:rsidR="0094782C" w:rsidRPr="00BF2CF3">
        <w:rPr>
          <w:b/>
          <w:sz w:val="28"/>
          <w:szCs w:val="28"/>
          <w:lang w:val="en-US"/>
        </w:rPr>
        <w:t>)</w:t>
      </w:r>
    </w:p>
    <w:p w14:paraId="5D06E935" w14:textId="77777777" w:rsidR="0094782C" w:rsidRPr="00BF2CF3" w:rsidRDefault="0094782C" w:rsidP="0094782C">
      <w:pPr>
        <w:ind w:firstLine="0"/>
        <w:rPr>
          <w:sz w:val="28"/>
          <w:szCs w:val="28"/>
          <w:lang w:val="en-US"/>
        </w:rPr>
      </w:pPr>
    </w:p>
    <w:p w14:paraId="6D2D8DC3" w14:textId="2DD60DF8" w:rsidR="0094782C" w:rsidRPr="00DF65EC" w:rsidRDefault="00D32472" w:rsidP="0094782C">
      <w:pPr>
        <w:ind w:firstLine="0"/>
        <w:rPr>
          <w:b/>
          <w:szCs w:val="24"/>
        </w:rPr>
      </w:pPr>
      <w:r w:rsidRPr="00DB7721">
        <w:rPr>
          <w:b/>
          <w:szCs w:val="24"/>
          <w:lang w:val="en-US"/>
        </w:rPr>
        <w:t>A</w:t>
      </w:r>
      <w:r w:rsidRPr="00DF65EC">
        <w:rPr>
          <w:b/>
          <w:szCs w:val="24"/>
        </w:rPr>
        <w:t>.</w:t>
      </w:r>
      <w:r w:rsidR="00E73D48" w:rsidRPr="00DF65EC">
        <w:rPr>
          <w:b/>
          <w:szCs w:val="24"/>
          <w:lang w:val="en-US"/>
        </w:rPr>
        <w:t> </w:t>
      </w:r>
      <w:r w:rsidRPr="00DB7721">
        <w:rPr>
          <w:b/>
          <w:szCs w:val="24"/>
          <w:lang w:val="en-US"/>
        </w:rPr>
        <w:t>S</w:t>
      </w:r>
      <w:r w:rsidRPr="00DF65EC">
        <w:rPr>
          <w:b/>
          <w:szCs w:val="24"/>
        </w:rPr>
        <w:t>.</w:t>
      </w:r>
      <w:r w:rsidR="00E73D48" w:rsidRPr="00DF65EC">
        <w:rPr>
          <w:b/>
          <w:szCs w:val="24"/>
          <w:lang w:val="en-US"/>
        </w:rPr>
        <w:t> </w:t>
      </w:r>
      <w:proofErr w:type="spellStart"/>
      <w:r w:rsidR="00E73D48">
        <w:rPr>
          <w:b/>
          <w:szCs w:val="24"/>
          <w:lang w:val="en-US"/>
        </w:rPr>
        <w:t>Petr</w:t>
      </w:r>
      <w:r w:rsidRPr="00DB7721">
        <w:rPr>
          <w:b/>
          <w:szCs w:val="24"/>
          <w:lang w:val="en-US"/>
        </w:rPr>
        <w:t>ov</w:t>
      </w:r>
      <w:r w:rsidR="00A065D1">
        <w:rPr>
          <w:b/>
          <w:szCs w:val="24"/>
          <w:lang w:val="en-US"/>
        </w:rPr>
        <w:t>a</w:t>
      </w:r>
      <w:proofErr w:type="spellEnd"/>
      <w:r w:rsidRPr="00DF65EC">
        <w:rPr>
          <w:szCs w:val="24"/>
        </w:rPr>
        <w:t xml:space="preserve"> </w:t>
      </w:r>
      <w:r w:rsidR="0094782C" w:rsidRPr="00DF65EC">
        <w:rPr>
          <w:b/>
          <w:szCs w:val="24"/>
        </w:rPr>
        <w:t>(</w:t>
      </w:r>
      <w:r w:rsidR="00DF65EC">
        <w:rPr>
          <w:b/>
          <w:szCs w:val="24"/>
        </w:rPr>
        <w:t>инициалы</w:t>
      </w:r>
      <w:r w:rsidR="00DF65EC" w:rsidRPr="00DF65EC">
        <w:rPr>
          <w:b/>
          <w:szCs w:val="24"/>
        </w:rPr>
        <w:t xml:space="preserve"> </w:t>
      </w:r>
      <w:r w:rsidR="00DF65EC">
        <w:rPr>
          <w:b/>
          <w:szCs w:val="24"/>
        </w:rPr>
        <w:t>и</w:t>
      </w:r>
      <w:r w:rsidR="00DF65EC" w:rsidRPr="00DF65EC">
        <w:rPr>
          <w:b/>
          <w:szCs w:val="24"/>
        </w:rPr>
        <w:t xml:space="preserve"> </w:t>
      </w:r>
      <w:r w:rsidR="00DF65EC">
        <w:rPr>
          <w:b/>
          <w:szCs w:val="24"/>
        </w:rPr>
        <w:t>фамилия</w:t>
      </w:r>
      <w:r w:rsidR="00DF65EC" w:rsidRPr="00DF65EC">
        <w:rPr>
          <w:b/>
          <w:szCs w:val="24"/>
        </w:rPr>
        <w:t xml:space="preserve"> </w:t>
      </w:r>
      <w:r w:rsidR="00DF65EC">
        <w:rPr>
          <w:b/>
          <w:szCs w:val="24"/>
        </w:rPr>
        <w:t>автора</w:t>
      </w:r>
      <w:r w:rsidR="006774DF">
        <w:rPr>
          <w:b/>
          <w:szCs w:val="24"/>
        </w:rPr>
        <w:t xml:space="preserve"> на английском языке</w:t>
      </w:r>
      <w:r w:rsidR="00DF65EC">
        <w:rPr>
          <w:b/>
          <w:szCs w:val="24"/>
        </w:rPr>
        <w:t xml:space="preserve">, </w:t>
      </w:r>
      <w:r w:rsidR="0094782C" w:rsidRPr="00DB7721">
        <w:rPr>
          <w:b/>
          <w:szCs w:val="24"/>
        </w:rPr>
        <w:t>полужирный</w:t>
      </w:r>
      <w:r w:rsidR="0094782C" w:rsidRPr="00DF65EC">
        <w:rPr>
          <w:b/>
          <w:szCs w:val="24"/>
        </w:rPr>
        <w:t xml:space="preserve"> </w:t>
      </w:r>
      <w:r w:rsidR="0094782C" w:rsidRPr="00DB7721">
        <w:rPr>
          <w:b/>
          <w:szCs w:val="24"/>
        </w:rPr>
        <w:t>шрифт</w:t>
      </w:r>
      <w:r w:rsidR="0094782C" w:rsidRPr="00DF65EC">
        <w:rPr>
          <w:b/>
          <w:szCs w:val="24"/>
        </w:rPr>
        <w:t xml:space="preserve">, </w:t>
      </w:r>
      <w:r w:rsidR="0094782C" w:rsidRPr="00DB7721">
        <w:rPr>
          <w:b/>
          <w:szCs w:val="24"/>
        </w:rPr>
        <w:t>строчные</w:t>
      </w:r>
      <w:r w:rsidR="0094782C" w:rsidRPr="00DF65EC">
        <w:rPr>
          <w:b/>
          <w:szCs w:val="24"/>
        </w:rPr>
        <w:t xml:space="preserve"> </w:t>
      </w:r>
      <w:r w:rsidR="0094782C" w:rsidRPr="00DB7721">
        <w:rPr>
          <w:b/>
          <w:szCs w:val="24"/>
        </w:rPr>
        <w:t>буквы</w:t>
      </w:r>
      <w:r w:rsidR="0094782C" w:rsidRPr="00DF65EC">
        <w:rPr>
          <w:b/>
          <w:szCs w:val="24"/>
        </w:rPr>
        <w:t xml:space="preserve">, 12 </w:t>
      </w:r>
      <w:r w:rsidR="0094782C" w:rsidRPr="00DB7721">
        <w:rPr>
          <w:b/>
          <w:szCs w:val="24"/>
        </w:rPr>
        <w:t>кегль</w:t>
      </w:r>
      <w:r w:rsidR="0094782C" w:rsidRPr="00DF65EC">
        <w:rPr>
          <w:b/>
          <w:szCs w:val="24"/>
        </w:rPr>
        <w:t>)</w:t>
      </w:r>
    </w:p>
    <w:p w14:paraId="07A4672E" w14:textId="6A9632A1" w:rsidR="0094782C" w:rsidRPr="00DF65EC" w:rsidRDefault="0094782C" w:rsidP="0094782C">
      <w:pPr>
        <w:ind w:firstLine="0"/>
        <w:rPr>
          <w:sz w:val="28"/>
          <w:szCs w:val="28"/>
        </w:rPr>
      </w:pPr>
    </w:p>
    <w:p w14:paraId="03F7F802" w14:textId="2AA6B47B" w:rsidR="00E73D48" w:rsidRPr="00594ADF" w:rsidRDefault="00E73D48" w:rsidP="00E73D48">
      <w:pPr>
        <w:ind w:firstLine="0"/>
      </w:pPr>
      <w:r w:rsidRPr="009324F8">
        <w:rPr>
          <w:lang w:val="en-US"/>
        </w:rPr>
        <w:t>Saratov</w:t>
      </w:r>
      <w:r w:rsidRPr="00594ADF">
        <w:t xml:space="preserve"> </w:t>
      </w:r>
      <w:r w:rsidRPr="009324F8">
        <w:rPr>
          <w:lang w:val="en-US"/>
        </w:rPr>
        <w:t>State</w:t>
      </w:r>
      <w:r w:rsidRPr="00594ADF">
        <w:t xml:space="preserve"> </w:t>
      </w:r>
      <w:r w:rsidRPr="009324F8">
        <w:rPr>
          <w:lang w:val="en-US"/>
        </w:rPr>
        <w:t>University</w:t>
      </w:r>
      <w:r w:rsidRPr="00594ADF">
        <w:t xml:space="preserve">, 83 </w:t>
      </w:r>
      <w:proofErr w:type="spellStart"/>
      <w:r w:rsidRPr="009324F8">
        <w:rPr>
          <w:lang w:val="en-US"/>
        </w:rPr>
        <w:t>Astrakhanskaya</w:t>
      </w:r>
      <w:proofErr w:type="spellEnd"/>
      <w:r w:rsidRPr="00594ADF">
        <w:t xml:space="preserve"> </w:t>
      </w:r>
      <w:r w:rsidRPr="009324F8">
        <w:rPr>
          <w:lang w:val="en-US"/>
        </w:rPr>
        <w:t>St</w:t>
      </w:r>
      <w:r w:rsidRPr="00594ADF">
        <w:t xml:space="preserve">., </w:t>
      </w:r>
      <w:r w:rsidRPr="009324F8">
        <w:rPr>
          <w:lang w:val="en-US"/>
        </w:rPr>
        <w:t>Saratov</w:t>
      </w:r>
      <w:r w:rsidRPr="00594ADF">
        <w:t xml:space="preserve"> 410012, </w:t>
      </w:r>
      <w:r w:rsidRPr="009324F8">
        <w:rPr>
          <w:lang w:val="en-US"/>
        </w:rPr>
        <w:t>Russia</w:t>
      </w:r>
      <w:r w:rsidRPr="00594ADF">
        <w:t xml:space="preserve"> </w:t>
      </w:r>
      <w:r w:rsidRPr="00594ADF">
        <w:rPr>
          <w:szCs w:val="24"/>
        </w:rPr>
        <w:t>(</w:t>
      </w:r>
      <w:r w:rsidR="00DF65EC" w:rsidRPr="007F53DF">
        <w:t>место</w:t>
      </w:r>
      <w:r w:rsidR="00DF65EC" w:rsidRPr="00594ADF">
        <w:t xml:space="preserve"> </w:t>
      </w:r>
      <w:r w:rsidR="00DF65EC" w:rsidRPr="007F53DF">
        <w:t>работы</w:t>
      </w:r>
      <w:r w:rsidR="00DF65EC" w:rsidRPr="00594ADF">
        <w:t xml:space="preserve"> </w:t>
      </w:r>
      <w:r w:rsidR="00DF65EC" w:rsidRPr="007F53DF">
        <w:t>с</w:t>
      </w:r>
      <w:r w:rsidR="00DF65EC" w:rsidRPr="00594ADF">
        <w:t xml:space="preserve"> </w:t>
      </w:r>
      <w:r w:rsidR="00DF65EC" w:rsidRPr="007F53DF">
        <w:t>указанием</w:t>
      </w:r>
      <w:r w:rsidR="00DF65EC" w:rsidRPr="00594ADF">
        <w:t xml:space="preserve"> </w:t>
      </w:r>
      <w:r w:rsidR="00DF65EC" w:rsidRPr="007F53DF">
        <w:t>полного</w:t>
      </w:r>
      <w:r w:rsidR="00DF65EC" w:rsidRPr="00594ADF">
        <w:t xml:space="preserve"> </w:t>
      </w:r>
      <w:r w:rsidR="00DF65EC" w:rsidRPr="007F53DF">
        <w:t>адреса</w:t>
      </w:r>
      <w:r w:rsidR="006774DF">
        <w:t xml:space="preserve"> на английском языке</w:t>
      </w:r>
      <w:r w:rsidR="00DF65EC" w:rsidRPr="00594ADF">
        <w:t xml:space="preserve">; </w:t>
      </w:r>
      <w:r w:rsidRPr="00DB7721">
        <w:rPr>
          <w:szCs w:val="24"/>
        </w:rPr>
        <w:t>обычный</w:t>
      </w:r>
      <w:r w:rsidRPr="00594ADF">
        <w:rPr>
          <w:szCs w:val="24"/>
        </w:rPr>
        <w:t xml:space="preserve"> </w:t>
      </w:r>
      <w:r w:rsidRPr="00DB7721">
        <w:rPr>
          <w:szCs w:val="24"/>
        </w:rPr>
        <w:t>шрифт</w:t>
      </w:r>
      <w:r w:rsidRPr="00594ADF">
        <w:rPr>
          <w:szCs w:val="24"/>
        </w:rPr>
        <w:t xml:space="preserve">, </w:t>
      </w:r>
      <w:r w:rsidRPr="00DB7721">
        <w:rPr>
          <w:szCs w:val="24"/>
        </w:rPr>
        <w:t>строчные</w:t>
      </w:r>
      <w:r w:rsidRPr="00594ADF">
        <w:rPr>
          <w:szCs w:val="24"/>
        </w:rPr>
        <w:t xml:space="preserve"> </w:t>
      </w:r>
      <w:r w:rsidRPr="00DB7721">
        <w:rPr>
          <w:szCs w:val="24"/>
        </w:rPr>
        <w:t>буквы</w:t>
      </w:r>
      <w:r w:rsidRPr="00594ADF">
        <w:rPr>
          <w:szCs w:val="24"/>
        </w:rPr>
        <w:t xml:space="preserve">, 12 </w:t>
      </w:r>
      <w:r w:rsidRPr="00DB7721">
        <w:rPr>
          <w:szCs w:val="24"/>
        </w:rPr>
        <w:t>кегль</w:t>
      </w:r>
      <w:r w:rsidRPr="00594ADF">
        <w:rPr>
          <w:szCs w:val="24"/>
        </w:rPr>
        <w:t>)</w:t>
      </w:r>
    </w:p>
    <w:p w14:paraId="566A1174" w14:textId="1AA696E8" w:rsidR="00E73D48" w:rsidRPr="00594ADF" w:rsidRDefault="00E73D48" w:rsidP="00E73D48">
      <w:pPr>
        <w:ind w:firstLine="0"/>
      </w:pPr>
      <w:r w:rsidRPr="00594ADF">
        <w:t xml:space="preserve"> </w:t>
      </w:r>
    </w:p>
    <w:p w14:paraId="1F212A8C" w14:textId="763770B2" w:rsidR="00E73D48" w:rsidRPr="00D6690C" w:rsidRDefault="00E73D48" w:rsidP="0094782C">
      <w:pPr>
        <w:ind w:firstLine="0"/>
        <w:rPr>
          <w:rStyle w:val="a7"/>
          <w:color w:val="auto"/>
          <w:u w:val="none"/>
        </w:rPr>
      </w:pPr>
      <w:r w:rsidRPr="009324F8">
        <w:rPr>
          <w:lang w:val="en-US"/>
        </w:rPr>
        <w:t>An</w:t>
      </w:r>
      <w:r w:rsidR="00A065D1">
        <w:rPr>
          <w:lang w:val="en-US"/>
        </w:rPr>
        <w:t>na</w:t>
      </w:r>
      <w:r w:rsidRPr="00D6690C">
        <w:t xml:space="preserve"> </w:t>
      </w:r>
      <w:r w:rsidRPr="009324F8">
        <w:rPr>
          <w:lang w:val="en-US"/>
        </w:rPr>
        <w:t>S</w:t>
      </w:r>
      <w:r w:rsidRPr="00D6690C">
        <w:t xml:space="preserve">. </w:t>
      </w:r>
      <w:proofErr w:type="spellStart"/>
      <w:r>
        <w:rPr>
          <w:lang w:val="en-US"/>
        </w:rPr>
        <w:t>Petr</w:t>
      </w:r>
      <w:r w:rsidRPr="009324F8">
        <w:rPr>
          <w:lang w:val="en-US"/>
        </w:rPr>
        <w:t>ov</w:t>
      </w:r>
      <w:r w:rsidR="00A065D1">
        <w:rPr>
          <w:lang w:val="en-US"/>
        </w:rPr>
        <w:t>a</w:t>
      </w:r>
      <w:proofErr w:type="spellEnd"/>
      <w:r w:rsidRPr="00D6690C">
        <w:t xml:space="preserve">, </w:t>
      </w:r>
      <w:hyperlink r:id="rId5" w:history="1">
        <w:r w:rsidR="00A065D1" w:rsidRPr="00F60AD9">
          <w:rPr>
            <w:rStyle w:val="a7"/>
            <w:color w:val="auto"/>
            <w:u w:val="none"/>
            <w:lang w:val="en-US"/>
          </w:rPr>
          <w:t>petrova</w:t>
        </w:r>
        <w:r w:rsidR="00A065D1" w:rsidRPr="00F60AD9">
          <w:rPr>
            <w:rStyle w:val="a7"/>
            <w:color w:val="auto"/>
            <w:u w:val="none"/>
          </w:rPr>
          <w:t>@</w:t>
        </w:r>
        <w:r w:rsidR="00A065D1" w:rsidRPr="00F60AD9">
          <w:rPr>
            <w:rStyle w:val="a7"/>
            <w:color w:val="auto"/>
            <w:u w:val="none"/>
            <w:lang w:val="en-US"/>
          </w:rPr>
          <w:t>mail</w:t>
        </w:r>
        <w:r w:rsidR="00A065D1" w:rsidRPr="00F60AD9">
          <w:rPr>
            <w:rStyle w:val="a7"/>
            <w:color w:val="auto"/>
            <w:u w:val="none"/>
          </w:rPr>
          <w:t>.</w:t>
        </w:r>
        <w:r w:rsidR="00A065D1" w:rsidRPr="00F60AD9">
          <w:rPr>
            <w:rStyle w:val="a7"/>
            <w:color w:val="auto"/>
            <w:u w:val="none"/>
            <w:lang w:val="en-US"/>
          </w:rPr>
          <w:t>ru</w:t>
        </w:r>
      </w:hyperlink>
      <w:r w:rsidRPr="00F60AD9">
        <w:t xml:space="preserve">, </w:t>
      </w:r>
      <w:hyperlink r:id="rId6" w:history="1">
        <w:r w:rsidRPr="00F60AD9">
          <w:rPr>
            <w:rStyle w:val="a7"/>
            <w:color w:val="auto"/>
            <w:u w:val="none"/>
            <w:lang w:val="en-US"/>
          </w:rPr>
          <w:t>https</w:t>
        </w:r>
        <w:r w:rsidRPr="00F60AD9">
          <w:rPr>
            <w:rStyle w:val="a7"/>
            <w:color w:val="auto"/>
            <w:u w:val="none"/>
          </w:rPr>
          <w:t>://</w:t>
        </w:r>
        <w:r w:rsidRPr="00F60AD9">
          <w:rPr>
            <w:rStyle w:val="a7"/>
            <w:color w:val="auto"/>
            <w:u w:val="none"/>
            <w:lang w:val="en-US"/>
          </w:rPr>
          <w:t>orcid</w:t>
        </w:r>
        <w:r w:rsidRPr="00F60AD9">
          <w:rPr>
            <w:rStyle w:val="a7"/>
            <w:color w:val="auto"/>
            <w:u w:val="none"/>
          </w:rPr>
          <w:t>.</w:t>
        </w:r>
        <w:r w:rsidRPr="00F60AD9">
          <w:rPr>
            <w:rStyle w:val="a7"/>
            <w:color w:val="auto"/>
            <w:u w:val="none"/>
            <w:lang w:val="en-US"/>
          </w:rPr>
          <w:t>org</w:t>
        </w:r>
        <w:r w:rsidRPr="00F60AD9">
          <w:rPr>
            <w:rStyle w:val="a7"/>
            <w:color w:val="auto"/>
            <w:u w:val="none"/>
          </w:rPr>
          <w:t>/0000-0000-1111-2122</w:t>
        </w:r>
      </w:hyperlink>
      <w:r w:rsidR="00D6690C" w:rsidRPr="00F60AD9">
        <w:rPr>
          <w:rStyle w:val="a7"/>
          <w:color w:val="auto"/>
          <w:u w:val="none"/>
        </w:rPr>
        <w:t xml:space="preserve"> </w:t>
      </w:r>
      <w:r w:rsidR="00DF65EC" w:rsidRPr="00D6690C">
        <w:rPr>
          <w:rStyle w:val="a7"/>
          <w:color w:val="auto"/>
          <w:u w:val="none"/>
        </w:rPr>
        <w:t>(</w:t>
      </w:r>
      <w:r w:rsidR="00D6690C" w:rsidRPr="00D6690C">
        <w:rPr>
          <w:rStyle w:val="a7"/>
          <w:color w:val="auto"/>
          <w:u w:val="none"/>
        </w:rPr>
        <w:t>имя</w:t>
      </w:r>
      <w:r w:rsidR="00D6690C">
        <w:rPr>
          <w:rStyle w:val="a7"/>
          <w:color w:val="auto"/>
          <w:u w:val="none"/>
        </w:rPr>
        <w:t>,</w:t>
      </w:r>
      <w:r w:rsidR="00D6690C" w:rsidRPr="00D6690C">
        <w:rPr>
          <w:rStyle w:val="a7"/>
          <w:color w:val="auto"/>
          <w:u w:val="none"/>
        </w:rPr>
        <w:t xml:space="preserve"> инициал отчества, фамилия на английском языке</w:t>
      </w:r>
      <w:r w:rsidR="00D6690C">
        <w:rPr>
          <w:rStyle w:val="a7"/>
          <w:color w:val="auto"/>
          <w:u w:val="none"/>
        </w:rPr>
        <w:t xml:space="preserve">, личный </w:t>
      </w:r>
      <w:r w:rsidR="00D6690C">
        <w:rPr>
          <w:rStyle w:val="a7"/>
          <w:color w:val="auto"/>
          <w:u w:val="none"/>
          <w:lang w:val="en-US"/>
        </w:rPr>
        <w:t>e</w:t>
      </w:r>
      <w:r w:rsidR="00D6690C" w:rsidRPr="00D6690C">
        <w:rPr>
          <w:rStyle w:val="a7"/>
          <w:color w:val="auto"/>
          <w:u w:val="none"/>
        </w:rPr>
        <w:t>-</w:t>
      </w:r>
      <w:r w:rsidR="00D6690C">
        <w:rPr>
          <w:rStyle w:val="a7"/>
          <w:color w:val="auto"/>
          <w:u w:val="none"/>
          <w:lang w:val="en-US"/>
        </w:rPr>
        <w:t>mail</w:t>
      </w:r>
      <w:r w:rsidR="00D6690C" w:rsidRPr="00D6690C">
        <w:rPr>
          <w:rStyle w:val="a7"/>
          <w:color w:val="auto"/>
          <w:u w:val="none"/>
        </w:rPr>
        <w:t xml:space="preserve">, </w:t>
      </w:r>
      <w:r w:rsidR="00D6690C">
        <w:rPr>
          <w:rStyle w:val="a7"/>
          <w:color w:val="auto"/>
          <w:u w:val="none"/>
          <w:lang w:val="en-US"/>
        </w:rPr>
        <w:t>ORCID</w:t>
      </w:r>
      <w:r w:rsidR="00D6690C" w:rsidRPr="00D6690C">
        <w:rPr>
          <w:rStyle w:val="a7"/>
          <w:color w:val="auto"/>
          <w:u w:val="none"/>
        </w:rPr>
        <w:t xml:space="preserve">) </w:t>
      </w:r>
    </w:p>
    <w:p w14:paraId="15F324EB" w14:textId="77777777" w:rsidR="00E73D48" w:rsidRPr="00D6690C" w:rsidRDefault="00E73D48" w:rsidP="0094782C">
      <w:pPr>
        <w:ind w:firstLine="0"/>
        <w:rPr>
          <w:sz w:val="28"/>
          <w:szCs w:val="28"/>
        </w:rPr>
      </w:pPr>
    </w:p>
    <w:p w14:paraId="7ED0938A" w14:textId="1E3A86E5" w:rsidR="00BC76B8" w:rsidRPr="00DB7721" w:rsidRDefault="00BC76B8" w:rsidP="0094782C">
      <w:pPr>
        <w:ind w:firstLine="0"/>
        <w:rPr>
          <w:sz w:val="28"/>
          <w:szCs w:val="28"/>
        </w:rPr>
      </w:pPr>
      <w:r w:rsidRPr="00F0112C">
        <w:rPr>
          <w:b/>
          <w:bCs/>
          <w:lang w:val="en-US"/>
        </w:rPr>
        <w:t>Abstract</w:t>
      </w:r>
      <w:r w:rsidRPr="00BC76B8">
        <w:t>:</w:t>
      </w:r>
      <w:r>
        <w:t xml:space="preserve"> (</w:t>
      </w:r>
      <w:r w:rsidRPr="00053506">
        <w:t>200–250 слов</w:t>
      </w:r>
      <w:r w:rsidR="006774DF">
        <w:t xml:space="preserve"> а английском языке</w:t>
      </w:r>
      <w:r>
        <w:t xml:space="preserve">; </w:t>
      </w:r>
      <w:r w:rsidRPr="007F53DF">
        <w:t>обычный шрифт, 12 кегль</w:t>
      </w:r>
      <w:r>
        <w:t>)</w:t>
      </w:r>
      <w:r w:rsidR="00E73D48">
        <w:t>.</w:t>
      </w:r>
    </w:p>
    <w:p w14:paraId="47B83375" w14:textId="613C9E0F" w:rsidR="00BC76B8" w:rsidRPr="00BC76B8" w:rsidRDefault="00BC76B8" w:rsidP="00D32472">
      <w:pPr>
        <w:ind w:firstLine="0"/>
        <w:rPr>
          <w:szCs w:val="24"/>
          <w:highlight w:val="yellow"/>
        </w:rPr>
      </w:pPr>
      <w:r w:rsidRPr="00442A05">
        <w:rPr>
          <w:b/>
          <w:szCs w:val="24"/>
          <w:lang w:val="en-US"/>
        </w:rPr>
        <w:t>Keywords</w:t>
      </w:r>
      <w:r w:rsidRPr="00442A05">
        <w:rPr>
          <w:bCs/>
        </w:rPr>
        <w:t>:</w:t>
      </w:r>
      <w:r>
        <w:rPr>
          <w:bCs/>
        </w:rPr>
        <w:t xml:space="preserve"> </w:t>
      </w:r>
      <w:r>
        <w:t>(от 3 до 15 слов</w:t>
      </w:r>
      <w:r w:rsidR="006774DF">
        <w:t xml:space="preserve"> на английском языке</w:t>
      </w:r>
      <w:r>
        <w:t>;</w:t>
      </w:r>
      <w:r w:rsidRPr="00C55C77">
        <w:t xml:space="preserve"> </w:t>
      </w:r>
      <w:r w:rsidRPr="007F53DF">
        <w:t>обычный шрифт, 12 кегль</w:t>
      </w:r>
      <w:r>
        <w:t>)</w:t>
      </w:r>
    </w:p>
    <w:p w14:paraId="1BD67A95" w14:textId="7FE10880" w:rsidR="00D32472" w:rsidRPr="00BF2CF3" w:rsidRDefault="00F0112C" w:rsidP="00D32472">
      <w:pPr>
        <w:ind w:firstLine="0"/>
        <w:rPr>
          <w:szCs w:val="24"/>
        </w:rPr>
      </w:pPr>
      <w:r w:rsidRPr="009324F8">
        <w:rPr>
          <w:b/>
          <w:bCs/>
          <w:lang w:val="en-US"/>
        </w:rPr>
        <w:t>Acknowledgements</w:t>
      </w:r>
      <w:r w:rsidRPr="006774DF">
        <w:rPr>
          <w:b/>
          <w:bCs/>
          <w:lang w:val="en-US"/>
        </w:rPr>
        <w:t>:</w:t>
      </w:r>
      <w:r w:rsidR="00BF2CF3" w:rsidRPr="006774DF">
        <w:rPr>
          <w:b/>
          <w:bCs/>
          <w:lang w:val="en-US"/>
        </w:rPr>
        <w:t xml:space="preserve"> </w:t>
      </w:r>
      <w:r w:rsidR="006774DF" w:rsidRPr="009324F8">
        <w:rPr>
          <w:lang w:val="en-US"/>
        </w:rPr>
        <w:t>This work was supported by the Russian Foundation for Basic Research</w:t>
      </w:r>
      <w:r w:rsidR="006774DF" w:rsidRPr="000420C7">
        <w:rPr>
          <w:lang w:val="en-US"/>
        </w:rPr>
        <w:t xml:space="preserve"> (</w:t>
      </w:r>
      <w:r w:rsidR="006774DF" w:rsidRPr="009324F8">
        <w:rPr>
          <w:lang w:val="en-US"/>
        </w:rPr>
        <w:t xml:space="preserve">project </w:t>
      </w:r>
      <w:r w:rsidR="006774DF" w:rsidRPr="007F53DF">
        <w:rPr>
          <w:lang w:val="en-US"/>
        </w:rPr>
        <w:t>No</w:t>
      </w:r>
      <w:r w:rsidR="006774DF" w:rsidRPr="009324F8">
        <w:rPr>
          <w:lang w:val="en-US"/>
        </w:rPr>
        <w:t>. 11-01-00103</w:t>
      </w:r>
      <w:r w:rsidR="006774DF" w:rsidRPr="000420C7">
        <w:rPr>
          <w:lang w:val="en-US"/>
        </w:rPr>
        <w:t>)</w:t>
      </w:r>
      <w:r w:rsidR="006774DF" w:rsidRPr="009324F8">
        <w:rPr>
          <w:lang w:val="en-US"/>
        </w:rPr>
        <w:t>.</w:t>
      </w:r>
      <w:r w:rsidR="006774DF" w:rsidRPr="001B308E">
        <w:rPr>
          <w:lang w:val="en-US"/>
        </w:rPr>
        <w:t xml:space="preserve"> </w:t>
      </w:r>
      <w:r w:rsidR="00BF2CF3" w:rsidRPr="00BF2CF3">
        <w:t>(</w:t>
      </w:r>
      <w:r w:rsidR="006774DF">
        <w:t>П</w:t>
      </w:r>
      <w:r w:rsidR="00BF2CF3" w:rsidRPr="00BF2CF3">
        <w:t>ри необходимости</w:t>
      </w:r>
      <w:r w:rsidR="006774DF">
        <w:t xml:space="preserve"> указываются гранты</w:t>
      </w:r>
      <w:r w:rsidR="00BF2CF3" w:rsidRPr="00BF2CF3">
        <w:t>)</w:t>
      </w:r>
      <w:r w:rsidR="00BF2CF3">
        <w:t>.</w:t>
      </w:r>
    </w:p>
    <w:p w14:paraId="0E29667F" w14:textId="77777777" w:rsidR="00D32472" w:rsidRPr="00BF2CF3" w:rsidRDefault="00D32472" w:rsidP="00D32472">
      <w:pPr>
        <w:rPr>
          <w:sz w:val="28"/>
          <w:szCs w:val="28"/>
        </w:rPr>
      </w:pPr>
    </w:p>
    <w:p w14:paraId="654DCABC" w14:textId="5F71F68D" w:rsidR="0094782C" w:rsidRPr="00DB7721" w:rsidRDefault="00BF2CF3" w:rsidP="0094782C">
      <w:pPr>
        <w:ind w:firstLine="0"/>
        <w:rPr>
          <w:b/>
          <w:szCs w:val="24"/>
        </w:rPr>
      </w:pPr>
      <w:r>
        <w:rPr>
          <w:b/>
          <w:szCs w:val="24"/>
        </w:rPr>
        <w:t>Французский язык в условиях англоязычной экспансии</w:t>
      </w:r>
      <w:r w:rsidR="0094782C" w:rsidRPr="00DB7721">
        <w:rPr>
          <w:b/>
          <w:szCs w:val="24"/>
        </w:rPr>
        <w:t xml:space="preserve"> (</w:t>
      </w:r>
      <w:r w:rsidR="00D6690C">
        <w:rPr>
          <w:b/>
          <w:szCs w:val="24"/>
        </w:rPr>
        <w:t xml:space="preserve">название на </w:t>
      </w:r>
      <w:r w:rsidR="006844BF">
        <w:rPr>
          <w:b/>
          <w:szCs w:val="24"/>
        </w:rPr>
        <w:t>русском</w:t>
      </w:r>
      <w:r w:rsidR="00D6690C">
        <w:rPr>
          <w:b/>
          <w:szCs w:val="24"/>
        </w:rPr>
        <w:t xml:space="preserve"> языке; </w:t>
      </w:r>
      <w:r w:rsidR="0094782C" w:rsidRPr="00DB7721">
        <w:rPr>
          <w:b/>
          <w:szCs w:val="24"/>
        </w:rPr>
        <w:t xml:space="preserve">полужирный шрифт </w:t>
      </w:r>
      <w:proofErr w:type="spellStart"/>
      <w:r w:rsidR="0094782C" w:rsidRPr="00DB7721">
        <w:rPr>
          <w:b/>
          <w:szCs w:val="24"/>
        </w:rPr>
        <w:t>Times</w:t>
      </w:r>
      <w:proofErr w:type="spellEnd"/>
      <w:r w:rsidR="0094782C" w:rsidRPr="00DB7721">
        <w:rPr>
          <w:b/>
          <w:szCs w:val="24"/>
        </w:rPr>
        <w:t xml:space="preserve"> </w:t>
      </w:r>
      <w:r w:rsidR="0094782C" w:rsidRPr="00DB7721">
        <w:rPr>
          <w:b/>
          <w:szCs w:val="24"/>
          <w:lang w:val="en-US"/>
        </w:rPr>
        <w:t>New</w:t>
      </w:r>
      <w:r w:rsidR="0094782C" w:rsidRPr="00DB7721">
        <w:rPr>
          <w:b/>
          <w:szCs w:val="24"/>
        </w:rPr>
        <w:t xml:space="preserve"> </w:t>
      </w:r>
      <w:r w:rsidR="0094782C" w:rsidRPr="00DB7721">
        <w:rPr>
          <w:b/>
          <w:szCs w:val="24"/>
          <w:lang w:val="en-US"/>
        </w:rPr>
        <w:t>Roman</w:t>
      </w:r>
      <w:r w:rsidR="0094782C" w:rsidRPr="00DB7721">
        <w:rPr>
          <w:b/>
          <w:szCs w:val="24"/>
        </w:rPr>
        <w:t>, строчные буквы, 12 кегль)</w:t>
      </w:r>
    </w:p>
    <w:p w14:paraId="74677BC4" w14:textId="0687B6CD" w:rsidR="0094782C" w:rsidRDefault="0094782C" w:rsidP="0094782C">
      <w:pPr>
        <w:ind w:firstLine="0"/>
        <w:rPr>
          <w:szCs w:val="24"/>
        </w:rPr>
      </w:pPr>
    </w:p>
    <w:p w14:paraId="0733C550" w14:textId="395E6238" w:rsidR="00D6690C" w:rsidRPr="00DB7721" w:rsidRDefault="00E73D48" w:rsidP="00D6690C">
      <w:pPr>
        <w:ind w:firstLine="0"/>
        <w:rPr>
          <w:b/>
          <w:szCs w:val="24"/>
        </w:rPr>
      </w:pPr>
      <w:r w:rsidRPr="00B07881">
        <w:rPr>
          <w:b/>
        </w:rPr>
        <w:t>А. С. </w:t>
      </w:r>
      <w:r>
        <w:rPr>
          <w:b/>
        </w:rPr>
        <w:t>Петр</w:t>
      </w:r>
      <w:r w:rsidRPr="00B07881">
        <w:rPr>
          <w:b/>
        </w:rPr>
        <w:t>ов</w:t>
      </w:r>
      <w:r w:rsidR="00A065D1">
        <w:rPr>
          <w:b/>
        </w:rPr>
        <w:t>а</w:t>
      </w:r>
      <w:r w:rsidR="00D6690C" w:rsidRPr="00D6690C">
        <w:rPr>
          <w:b/>
        </w:rPr>
        <w:t xml:space="preserve"> (</w:t>
      </w:r>
      <w:r w:rsidR="00D6690C">
        <w:rPr>
          <w:b/>
        </w:rPr>
        <w:t xml:space="preserve">инициалы и фамилия на русском языке; </w:t>
      </w:r>
      <w:r w:rsidR="00D6690C" w:rsidRPr="00DB7721">
        <w:rPr>
          <w:b/>
          <w:szCs w:val="24"/>
        </w:rPr>
        <w:t>полужирный шрифт, строчные буквы, 12 кегль)</w:t>
      </w:r>
    </w:p>
    <w:p w14:paraId="68253C37" w14:textId="77777777" w:rsidR="00D6690C" w:rsidRDefault="00D6690C" w:rsidP="00D6690C">
      <w:pPr>
        <w:ind w:firstLine="0"/>
        <w:rPr>
          <w:szCs w:val="24"/>
        </w:rPr>
      </w:pPr>
    </w:p>
    <w:p w14:paraId="5CB4D867" w14:textId="7D728F14" w:rsidR="00E73D48" w:rsidRDefault="00E73D48" w:rsidP="00E73D48">
      <w:pPr>
        <w:ind w:firstLine="0"/>
      </w:pPr>
      <w:r w:rsidRPr="00B07881">
        <w:t>Саратовский национальный исследовательский государственный университет имени Н. Г. Чернышевского, Россия, 410012, г. Саратов, ул. Астраханская, д. 83</w:t>
      </w:r>
      <w:r>
        <w:t xml:space="preserve"> </w:t>
      </w:r>
      <w:r w:rsidR="00D6690C">
        <w:t>(место работы с указанием полного адреса на русском языке; обычный шрифт, 12 кегль)</w:t>
      </w:r>
    </w:p>
    <w:p w14:paraId="20DED80A" w14:textId="77777777" w:rsidR="00E73D48" w:rsidRDefault="00E73D48" w:rsidP="00E73D48">
      <w:pPr>
        <w:ind w:firstLine="0"/>
      </w:pPr>
    </w:p>
    <w:p w14:paraId="2012AB56" w14:textId="439B2023" w:rsidR="00E73D48" w:rsidRPr="00D6690C" w:rsidRDefault="00E73D48" w:rsidP="00E73D48">
      <w:pPr>
        <w:ind w:firstLine="0"/>
      </w:pPr>
      <w:r>
        <w:t>Петров</w:t>
      </w:r>
      <w:r w:rsidR="00A065D1">
        <w:t>а</w:t>
      </w:r>
      <w:r>
        <w:t xml:space="preserve"> Ан</w:t>
      </w:r>
      <w:r w:rsidR="00A065D1">
        <w:t>на</w:t>
      </w:r>
      <w:r>
        <w:t xml:space="preserve"> Сергеев</w:t>
      </w:r>
      <w:r w:rsidR="00A065D1">
        <w:t>на</w:t>
      </w:r>
      <w:r>
        <w:t>, доктор филологических наук, профессор кафедры р</w:t>
      </w:r>
      <w:r w:rsidR="00A065D1">
        <w:t>омано-германской филологии и переводоведения</w:t>
      </w:r>
      <w:r>
        <w:t xml:space="preserve">, </w:t>
      </w:r>
      <w:hyperlink r:id="rId7" w:history="1">
        <w:r w:rsidRPr="00F60AD9">
          <w:rPr>
            <w:rStyle w:val="a7"/>
            <w:color w:val="auto"/>
            <w:u w:val="none"/>
            <w:lang w:val="en-US"/>
          </w:rPr>
          <w:t>petr</w:t>
        </w:r>
        <w:r w:rsidRPr="00F60AD9">
          <w:rPr>
            <w:rStyle w:val="a7"/>
            <w:color w:val="auto"/>
            <w:u w:val="none"/>
          </w:rPr>
          <w:t>ov@mail.ru</w:t>
        </w:r>
      </w:hyperlink>
      <w:r w:rsidRPr="00F60AD9">
        <w:t xml:space="preserve">, </w:t>
      </w:r>
      <w:hyperlink r:id="rId8" w:history="1">
        <w:r w:rsidRPr="00F60AD9">
          <w:rPr>
            <w:rStyle w:val="a7"/>
            <w:color w:val="auto"/>
            <w:u w:val="none"/>
          </w:rPr>
          <w:t>https://orcid.org/0000-0000-1111-2122</w:t>
        </w:r>
      </w:hyperlink>
      <w:r w:rsidRPr="00B07881">
        <w:t xml:space="preserve"> </w:t>
      </w:r>
      <w:r w:rsidR="00D6690C">
        <w:t xml:space="preserve">(Ф.И.О. полностью, ученая степень, должность, кафедра/ отдел, личный </w:t>
      </w:r>
      <w:r w:rsidR="00D6690C">
        <w:rPr>
          <w:rStyle w:val="a7"/>
          <w:color w:val="auto"/>
          <w:u w:val="none"/>
          <w:lang w:val="en-US"/>
        </w:rPr>
        <w:t>e</w:t>
      </w:r>
      <w:r w:rsidR="00D6690C" w:rsidRPr="00D6690C">
        <w:rPr>
          <w:rStyle w:val="a7"/>
          <w:color w:val="auto"/>
          <w:u w:val="none"/>
        </w:rPr>
        <w:t>-</w:t>
      </w:r>
      <w:r w:rsidR="00D6690C">
        <w:rPr>
          <w:rStyle w:val="a7"/>
          <w:color w:val="auto"/>
          <w:u w:val="none"/>
          <w:lang w:val="en-US"/>
        </w:rPr>
        <w:t>mail</w:t>
      </w:r>
      <w:r w:rsidR="00D6690C" w:rsidRPr="00D6690C">
        <w:rPr>
          <w:rStyle w:val="a7"/>
          <w:color w:val="auto"/>
          <w:u w:val="none"/>
        </w:rPr>
        <w:t xml:space="preserve">, </w:t>
      </w:r>
      <w:r w:rsidR="00D6690C">
        <w:rPr>
          <w:rStyle w:val="a7"/>
          <w:color w:val="auto"/>
          <w:u w:val="none"/>
          <w:lang w:val="en-US"/>
        </w:rPr>
        <w:t>ORCID</w:t>
      </w:r>
      <w:r w:rsidR="00D6690C">
        <w:rPr>
          <w:rStyle w:val="a7"/>
          <w:color w:val="auto"/>
          <w:u w:val="none"/>
        </w:rPr>
        <w:t>; обычный шрифт, 12 кегль)</w:t>
      </w:r>
    </w:p>
    <w:p w14:paraId="4D87CF88" w14:textId="77777777" w:rsidR="00E73D48" w:rsidRDefault="00E73D48" w:rsidP="00D32472">
      <w:pPr>
        <w:ind w:firstLine="0"/>
        <w:rPr>
          <w:b/>
          <w:bCs/>
          <w:szCs w:val="24"/>
        </w:rPr>
      </w:pPr>
    </w:p>
    <w:p w14:paraId="55038AE5" w14:textId="33AD535C" w:rsidR="00D32472" w:rsidRPr="00BC76B8" w:rsidRDefault="00BC76B8" w:rsidP="00D32472">
      <w:pPr>
        <w:ind w:firstLine="0"/>
        <w:rPr>
          <w:szCs w:val="24"/>
          <w:highlight w:val="yellow"/>
        </w:rPr>
      </w:pPr>
      <w:r w:rsidRPr="00F0112C">
        <w:rPr>
          <w:b/>
          <w:bCs/>
          <w:szCs w:val="24"/>
        </w:rPr>
        <w:t>А</w:t>
      </w:r>
      <w:r w:rsidR="00D32472" w:rsidRPr="00F0112C">
        <w:rPr>
          <w:b/>
          <w:bCs/>
          <w:szCs w:val="24"/>
        </w:rPr>
        <w:t>ннотаци</w:t>
      </w:r>
      <w:r w:rsidRPr="00F0112C">
        <w:rPr>
          <w:b/>
          <w:bCs/>
          <w:szCs w:val="24"/>
        </w:rPr>
        <w:t>я</w:t>
      </w:r>
      <w:r w:rsidRPr="00442A05">
        <w:rPr>
          <w:szCs w:val="24"/>
        </w:rPr>
        <w:t>:</w:t>
      </w:r>
      <w:r w:rsidR="00D32472" w:rsidRPr="00442A05">
        <w:rPr>
          <w:szCs w:val="24"/>
        </w:rPr>
        <w:t xml:space="preserve"> </w:t>
      </w:r>
      <w:r>
        <w:t>(</w:t>
      </w:r>
      <w:r w:rsidRPr="00053506">
        <w:t>200–250 слов</w:t>
      </w:r>
      <w:r w:rsidR="006844BF">
        <w:t xml:space="preserve"> на русском языке</w:t>
      </w:r>
      <w:r w:rsidR="00D6690C">
        <w:t>;</w:t>
      </w:r>
      <w:r>
        <w:t xml:space="preserve"> </w:t>
      </w:r>
      <w:r w:rsidRPr="007F53DF">
        <w:t>обычный шрифт, 12 кегль</w:t>
      </w:r>
      <w:r w:rsidRPr="00BC76B8">
        <w:t>).</w:t>
      </w:r>
    </w:p>
    <w:p w14:paraId="743AB1FD" w14:textId="6BAC2F2F" w:rsidR="00BC76B8" w:rsidRDefault="00D32472" w:rsidP="00BC76B8">
      <w:pPr>
        <w:ind w:firstLine="0"/>
      </w:pPr>
      <w:r w:rsidRPr="00442A05">
        <w:rPr>
          <w:b/>
          <w:szCs w:val="24"/>
        </w:rPr>
        <w:t>Ключевые слова</w:t>
      </w:r>
      <w:r w:rsidRPr="00442A05">
        <w:rPr>
          <w:szCs w:val="24"/>
        </w:rPr>
        <w:t xml:space="preserve">: </w:t>
      </w:r>
      <w:r w:rsidR="00BC76B8" w:rsidRPr="00442A05">
        <w:t>(</w:t>
      </w:r>
      <w:r w:rsidR="00BC76B8">
        <w:t>от 3 до 15 слов</w:t>
      </w:r>
      <w:r w:rsidR="006844BF">
        <w:t xml:space="preserve"> на русском языке</w:t>
      </w:r>
      <w:r w:rsidR="00BC76B8">
        <w:t>;</w:t>
      </w:r>
      <w:r w:rsidR="00BC76B8" w:rsidRPr="00C55C77">
        <w:t xml:space="preserve"> </w:t>
      </w:r>
      <w:r w:rsidR="00BC76B8" w:rsidRPr="007F53DF">
        <w:t>обычный шрифт, 12 кегль</w:t>
      </w:r>
      <w:r w:rsidR="00BC76B8">
        <w:t>)</w:t>
      </w:r>
      <w:r w:rsidR="00E73D48">
        <w:t>.</w:t>
      </w:r>
    </w:p>
    <w:p w14:paraId="2E70637E" w14:textId="0E49D5CD" w:rsidR="00BC76B8" w:rsidRPr="00BF2CF3" w:rsidRDefault="00F0112C" w:rsidP="00BC76B8">
      <w:pPr>
        <w:ind w:firstLine="0"/>
        <w:rPr>
          <w:bCs/>
        </w:rPr>
      </w:pPr>
      <w:r w:rsidRPr="007F53DF">
        <w:rPr>
          <w:b/>
        </w:rPr>
        <w:t>Благодарности:</w:t>
      </w:r>
      <w:r w:rsidR="006774DF">
        <w:rPr>
          <w:b/>
        </w:rPr>
        <w:t xml:space="preserve"> </w:t>
      </w:r>
      <w:r w:rsidR="006774DF" w:rsidRPr="007F53DF">
        <w:t xml:space="preserve">Работа выполнена при финансовой поддержке Российского фонда фундаментальных исследований </w:t>
      </w:r>
      <w:r w:rsidR="006774DF">
        <w:t>(</w:t>
      </w:r>
      <w:r w:rsidR="006774DF" w:rsidRPr="007F53DF">
        <w:t>проект № 11-01-00103</w:t>
      </w:r>
      <w:r w:rsidR="006774DF">
        <w:t>)</w:t>
      </w:r>
      <w:r w:rsidR="006774DF" w:rsidRPr="007F53DF">
        <w:t>.</w:t>
      </w:r>
      <w:r w:rsidR="006774DF" w:rsidRPr="009324F8">
        <w:t xml:space="preserve"> </w:t>
      </w:r>
      <w:r w:rsidR="00BF2CF3" w:rsidRPr="00BF2CF3">
        <w:rPr>
          <w:bCs/>
        </w:rPr>
        <w:t>(</w:t>
      </w:r>
      <w:r w:rsidR="006774DF">
        <w:rPr>
          <w:bCs/>
        </w:rPr>
        <w:t>П</w:t>
      </w:r>
      <w:r w:rsidR="00BF2CF3" w:rsidRPr="00BF2CF3">
        <w:rPr>
          <w:bCs/>
        </w:rPr>
        <w:t>ри необходимости</w:t>
      </w:r>
      <w:r w:rsidR="006774DF">
        <w:rPr>
          <w:bCs/>
        </w:rPr>
        <w:t xml:space="preserve"> указываются гранты</w:t>
      </w:r>
      <w:r w:rsidR="00BF2CF3" w:rsidRPr="00BF2CF3">
        <w:rPr>
          <w:bCs/>
        </w:rPr>
        <w:t>).</w:t>
      </w:r>
    </w:p>
    <w:p w14:paraId="1A81F7F6" w14:textId="77777777" w:rsidR="00F0112C" w:rsidRPr="00BF2CF3" w:rsidRDefault="00F0112C" w:rsidP="00BC76B8">
      <w:pPr>
        <w:ind w:firstLine="0"/>
        <w:rPr>
          <w:bCs/>
        </w:rPr>
      </w:pPr>
    </w:p>
    <w:p w14:paraId="432EF978" w14:textId="297EF1FA" w:rsidR="0094782C" w:rsidRPr="00CF134C" w:rsidRDefault="00C45EC3" w:rsidP="00C45EC3">
      <w:pPr>
        <w:pStyle w:val="ae"/>
        <w:ind w:left="0" w:firstLine="709"/>
        <w:jc w:val="both"/>
        <w:rPr>
          <w:sz w:val="28"/>
          <w:szCs w:val="28"/>
        </w:rPr>
      </w:pPr>
      <w:r w:rsidRPr="00884493">
        <w:rPr>
          <w:sz w:val="28"/>
          <w:szCs w:val="28"/>
        </w:rPr>
        <w:t>Текст статьи. (</w:t>
      </w:r>
      <w:r w:rsidRPr="00884493">
        <w:rPr>
          <w:bCs/>
          <w:sz w:val="28"/>
          <w:szCs w:val="28"/>
          <w:lang w:val="en-US"/>
        </w:rPr>
        <w:t>Times</w:t>
      </w:r>
      <w:r w:rsidRPr="00884493">
        <w:rPr>
          <w:bCs/>
          <w:sz w:val="28"/>
          <w:szCs w:val="28"/>
        </w:rPr>
        <w:t xml:space="preserve"> </w:t>
      </w:r>
      <w:r w:rsidRPr="00884493">
        <w:rPr>
          <w:bCs/>
          <w:sz w:val="28"/>
          <w:szCs w:val="28"/>
          <w:lang w:val="en-US"/>
        </w:rPr>
        <w:t>New</w:t>
      </w:r>
      <w:r w:rsidRPr="00884493">
        <w:rPr>
          <w:bCs/>
          <w:sz w:val="28"/>
          <w:szCs w:val="28"/>
        </w:rPr>
        <w:t xml:space="preserve"> </w:t>
      </w:r>
      <w:r w:rsidRPr="00884493">
        <w:rPr>
          <w:bCs/>
          <w:sz w:val="28"/>
          <w:szCs w:val="28"/>
          <w:lang w:val="en-US"/>
        </w:rPr>
        <w:t>Roman</w:t>
      </w:r>
      <w:r w:rsidRPr="00884493">
        <w:rPr>
          <w:bCs/>
          <w:sz w:val="28"/>
          <w:szCs w:val="28"/>
        </w:rPr>
        <w:t xml:space="preserve">, 14 кегль, выравнивание по ширине, междустрочный интервал одинарный, </w:t>
      </w:r>
      <w:r w:rsidRPr="00884493">
        <w:rPr>
          <w:sz w:val="28"/>
          <w:szCs w:val="28"/>
        </w:rPr>
        <w:t>поля: левое поле – 3 см., правое – 1,5 см., верхнее – 2,5 см., нижнее – 2,5 см.; абзацные отступы автоматические – 1,25 см.)</w:t>
      </w:r>
      <w:r w:rsidRPr="00C45EC3">
        <w:rPr>
          <w:sz w:val="28"/>
          <w:szCs w:val="28"/>
        </w:rPr>
        <w:t xml:space="preserve">, </w:t>
      </w:r>
      <w:r w:rsidR="0094782C" w:rsidRPr="00CF134C">
        <w:rPr>
          <w:sz w:val="28"/>
          <w:szCs w:val="28"/>
        </w:rPr>
        <w:t>страниц</w:t>
      </w:r>
      <w:r w:rsidR="00F60AD9" w:rsidRPr="00CF134C">
        <w:rPr>
          <w:sz w:val="28"/>
          <w:szCs w:val="28"/>
        </w:rPr>
        <w:t>ы</w:t>
      </w:r>
      <w:r w:rsidR="0094782C" w:rsidRPr="00CF134C">
        <w:rPr>
          <w:sz w:val="28"/>
          <w:szCs w:val="28"/>
        </w:rPr>
        <w:t xml:space="preserve"> не </w:t>
      </w:r>
      <w:r w:rsidR="00F60AD9" w:rsidRPr="00CF134C">
        <w:rPr>
          <w:sz w:val="28"/>
          <w:szCs w:val="28"/>
        </w:rPr>
        <w:t>нумеруются</w:t>
      </w:r>
      <w:r w:rsidR="0094782C" w:rsidRPr="00CF134C">
        <w:rPr>
          <w:sz w:val="28"/>
          <w:szCs w:val="28"/>
        </w:rPr>
        <w:t xml:space="preserve">, </w:t>
      </w:r>
      <w:r w:rsidR="00CF134C">
        <w:rPr>
          <w:sz w:val="28"/>
          <w:szCs w:val="28"/>
        </w:rPr>
        <w:t>употребляются</w:t>
      </w:r>
      <w:r w:rsidR="0094782C" w:rsidRPr="00CF134C">
        <w:rPr>
          <w:sz w:val="28"/>
          <w:szCs w:val="28"/>
        </w:rPr>
        <w:t xml:space="preserve"> </w:t>
      </w:r>
      <w:r w:rsidR="00D32472" w:rsidRPr="00CF134C">
        <w:rPr>
          <w:sz w:val="28"/>
          <w:szCs w:val="28"/>
        </w:rPr>
        <w:t>“кавычки” (лапки)</w:t>
      </w:r>
      <w:r w:rsidR="0094782C" w:rsidRPr="00CF134C">
        <w:rPr>
          <w:sz w:val="28"/>
          <w:szCs w:val="28"/>
        </w:rPr>
        <w:t xml:space="preserve">, различаются знаки тире (–) и дефиса (-), </w:t>
      </w:r>
      <w:r w:rsidR="00CF134C" w:rsidRPr="00CF134C">
        <w:rPr>
          <w:sz w:val="28"/>
          <w:szCs w:val="28"/>
        </w:rPr>
        <w:t xml:space="preserve">используются </w:t>
      </w:r>
      <w:proofErr w:type="spellStart"/>
      <w:r w:rsidR="00CF134C" w:rsidRPr="00CF134C">
        <w:rPr>
          <w:sz w:val="28"/>
          <w:szCs w:val="28"/>
        </w:rPr>
        <w:t>внутритекстовые</w:t>
      </w:r>
      <w:proofErr w:type="spellEnd"/>
      <w:r w:rsidR="00CF134C" w:rsidRPr="00CF134C">
        <w:rPr>
          <w:sz w:val="28"/>
          <w:szCs w:val="28"/>
        </w:rPr>
        <w:t xml:space="preserve"> ссылки, в которых приводится номер источника / исследования в </w:t>
      </w:r>
      <w:proofErr w:type="spellStart"/>
      <w:r w:rsidRPr="00C45EC3">
        <w:rPr>
          <w:bCs/>
          <w:sz w:val="28"/>
          <w:szCs w:val="28"/>
        </w:rPr>
        <w:t>References</w:t>
      </w:r>
      <w:proofErr w:type="spellEnd"/>
      <w:r w:rsidR="00CF134C" w:rsidRPr="00C45EC3">
        <w:rPr>
          <w:bCs/>
          <w:sz w:val="28"/>
          <w:szCs w:val="28"/>
        </w:rPr>
        <w:t>,</w:t>
      </w:r>
      <w:r w:rsidR="00CF134C" w:rsidRPr="00CF134C">
        <w:rPr>
          <w:sz w:val="28"/>
          <w:szCs w:val="28"/>
        </w:rPr>
        <w:t xml:space="preserve"> затем через запятую номер страницы </w:t>
      </w:r>
      <w:r w:rsidR="00D32472" w:rsidRPr="00CF134C">
        <w:rPr>
          <w:sz w:val="28"/>
          <w:szCs w:val="28"/>
        </w:rPr>
        <w:t>[1, p. 35]</w:t>
      </w:r>
      <w:r w:rsidR="0094782C" w:rsidRPr="00CF134C">
        <w:rPr>
          <w:sz w:val="28"/>
          <w:szCs w:val="28"/>
        </w:rPr>
        <w:t>.</w:t>
      </w:r>
      <w:r w:rsidR="00F97706" w:rsidRPr="00CF134C">
        <w:rPr>
          <w:sz w:val="28"/>
          <w:szCs w:val="28"/>
        </w:rPr>
        <w:t xml:space="preserve"> Все цитаты должны быть </w:t>
      </w:r>
      <w:proofErr w:type="spellStart"/>
      <w:r w:rsidR="00F97706" w:rsidRPr="00CF134C">
        <w:rPr>
          <w:sz w:val="28"/>
          <w:szCs w:val="28"/>
        </w:rPr>
        <w:t>атрибутированы</w:t>
      </w:r>
      <w:proofErr w:type="spellEnd"/>
      <w:r w:rsidR="00F97706" w:rsidRPr="00CF134C">
        <w:rPr>
          <w:sz w:val="28"/>
          <w:szCs w:val="28"/>
        </w:rPr>
        <w:t>.</w:t>
      </w:r>
    </w:p>
    <w:p w14:paraId="7C253A52" w14:textId="6BA58205" w:rsidR="00F97706" w:rsidRDefault="00F97706" w:rsidP="0094782C">
      <w:pPr>
        <w:rPr>
          <w:sz w:val="28"/>
          <w:szCs w:val="28"/>
        </w:rPr>
      </w:pPr>
    </w:p>
    <w:p w14:paraId="3B3B51CD" w14:textId="1F5A1E8B" w:rsidR="0094782C" w:rsidRPr="006D72A8" w:rsidRDefault="00C45EC3" w:rsidP="00905669">
      <w:pPr>
        <w:ind w:firstLine="0"/>
        <w:rPr>
          <w:szCs w:val="24"/>
        </w:rPr>
      </w:pPr>
      <w:r w:rsidRPr="00D75258">
        <w:rPr>
          <w:szCs w:val="24"/>
        </w:rPr>
        <w:lastRenderedPageBreak/>
        <w:t>Список</w:t>
      </w:r>
      <w:r w:rsidRPr="00F97706">
        <w:rPr>
          <w:szCs w:val="24"/>
        </w:rPr>
        <w:t xml:space="preserve"> </w:t>
      </w:r>
      <w:proofErr w:type="spellStart"/>
      <w:r w:rsidR="00905669" w:rsidRPr="00F97706">
        <w:rPr>
          <w:b/>
          <w:szCs w:val="24"/>
        </w:rPr>
        <w:t>References</w:t>
      </w:r>
      <w:proofErr w:type="spellEnd"/>
      <w:r w:rsidR="00905669">
        <w:rPr>
          <w:b/>
          <w:szCs w:val="24"/>
        </w:rPr>
        <w:t xml:space="preserve"> </w:t>
      </w:r>
      <w:r w:rsidR="00F97706" w:rsidRPr="00F97706">
        <w:rPr>
          <w:szCs w:val="24"/>
        </w:rPr>
        <w:t>(12 кегль,</w:t>
      </w:r>
      <w:r w:rsidR="00F97706" w:rsidRPr="00F97706">
        <w:rPr>
          <w:b/>
          <w:szCs w:val="24"/>
        </w:rPr>
        <w:t xml:space="preserve"> </w:t>
      </w:r>
      <w:r w:rsidR="00F97706" w:rsidRPr="00F97706">
        <w:rPr>
          <w:szCs w:val="24"/>
        </w:rPr>
        <w:t xml:space="preserve">обычный шрифт </w:t>
      </w:r>
      <w:proofErr w:type="spellStart"/>
      <w:r w:rsidR="00F97706" w:rsidRPr="00F97706">
        <w:rPr>
          <w:szCs w:val="24"/>
        </w:rPr>
        <w:t>Times</w:t>
      </w:r>
      <w:proofErr w:type="spellEnd"/>
      <w:r w:rsidR="00F97706" w:rsidRPr="00F97706">
        <w:rPr>
          <w:szCs w:val="24"/>
        </w:rPr>
        <w:t xml:space="preserve"> </w:t>
      </w:r>
      <w:r w:rsidR="00F97706" w:rsidRPr="00F97706">
        <w:rPr>
          <w:szCs w:val="24"/>
          <w:lang w:val="en-US"/>
        </w:rPr>
        <w:t>New</w:t>
      </w:r>
      <w:r w:rsidR="00F97706" w:rsidRPr="00F97706">
        <w:rPr>
          <w:szCs w:val="24"/>
        </w:rPr>
        <w:t xml:space="preserve"> </w:t>
      </w:r>
      <w:r w:rsidR="00F97706" w:rsidRPr="00F97706">
        <w:rPr>
          <w:szCs w:val="24"/>
          <w:lang w:val="en-US"/>
        </w:rPr>
        <w:t>Roman</w:t>
      </w:r>
      <w:r w:rsidR="00F97706" w:rsidRPr="00F97706">
        <w:rPr>
          <w:szCs w:val="24"/>
        </w:rPr>
        <w:t xml:space="preserve">, без абзацного отступа) составляется </w:t>
      </w:r>
      <w:r w:rsidR="00CF134C">
        <w:rPr>
          <w:b/>
          <w:i/>
          <w:szCs w:val="24"/>
        </w:rPr>
        <w:t>в</w:t>
      </w:r>
      <w:r w:rsidR="00F97706" w:rsidRPr="005E1463">
        <w:rPr>
          <w:b/>
          <w:i/>
          <w:szCs w:val="24"/>
        </w:rPr>
        <w:t xml:space="preserve"> порядк</w:t>
      </w:r>
      <w:r w:rsidR="00CF134C">
        <w:rPr>
          <w:b/>
          <w:i/>
          <w:szCs w:val="24"/>
        </w:rPr>
        <w:t>е</w:t>
      </w:r>
      <w:r w:rsidR="00F97706" w:rsidRPr="005E1463">
        <w:rPr>
          <w:b/>
          <w:i/>
          <w:szCs w:val="24"/>
        </w:rPr>
        <w:t xml:space="preserve"> следования цитат</w:t>
      </w:r>
      <w:r w:rsidR="00F97706" w:rsidRPr="00F97706">
        <w:rPr>
          <w:szCs w:val="24"/>
        </w:rPr>
        <w:t xml:space="preserve"> в тексте статьи. </w:t>
      </w:r>
      <w:r w:rsidR="004710DA">
        <w:rPr>
          <w:szCs w:val="24"/>
        </w:rPr>
        <w:t>Указывается фамилия автора и инициал</w:t>
      </w:r>
      <w:r w:rsidR="00AE2D0D">
        <w:rPr>
          <w:szCs w:val="24"/>
        </w:rPr>
        <w:t>ы</w:t>
      </w:r>
      <w:r w:rsidR="00282AD2">
        <w:rPr>
          <w:szCs w:val="24"/>
        </w:rPr>
        <w:t xml:space="preserve">, </w:t>
      </w:r>
      <w:r w:rsidR="00AB57D0">
        <w:rPr>
          <w:szCs w:val="24"/>
        </w:rPr>
        <w:t xml:space="preserve">название </w:t>
      </w:r>
      <w:r w:rsidR="00282AD2">
        <w:rPr>
          <w:szCs w:val="24"/>
        </w:rPr>
        <w:t>работы на английском языке</w:t>
      </w:r>
      <w:r w:rsidR="00D75258">
        <w:rPr>
          <w:szCs w:val="24"/>
        </w:rPr>
        <w:t xml:space="preserve"> (</w:t>
      </w:r>
      <w:r w:rsidR="00AB57D0">
        <w:rPr>
          <w:szCs w:val="24"/>
        </w:rPr>
        <w:t>иностранные</w:t>
      </w:r>
      <w:r w:rsidR="00A378FC">
        <w:rPr>
          <w:szCs w:val="24"/>
        </w:rPr>
        <w:t xml:space="preserve"> </w:t>
      </w:r>
      <w:r>
        <w:rPr>
          <w:szCs w:val="24"/>
        </w:rPr>
        <w:t xml:space="preserve">названия на латинице </w:t>
      </w:r>
      <w:r w:rsidR="00A378FC">
        <w:rPr>
          <w:szCs w:val="24"/>
        </w:rPr>
        <w:t>остаются на языке оригинала</w:t>
      </w:r>
      <w:r>
        <w:rPr>
          <w:szCs w:val="24"/>
        </w:rPr>
        <w:t>, русскоязычные и на других языках переводятся</w:t>
      </w:r>
      <w:r w:rsidR="00D75258">
        <w:rPr>
          <w:szCs w:val="24"/>
        </w:rPr>
        <w:t>)</w:t>
      </w:r>
      <w:r w:rsidR="00282AD2">
        <w:rPr>
          <w:szCs w:val="24"/>
        </w:rPr>
        <w:t>.</w:t>
      </w:r>
      <w:r w:rsidR="004710DA">
        <w:rPr>
          <w:szCs w:val="24"/>
        </w:rPr>
        <w:t xml:space="preserve"> Название </w:t>
      </w:r>
      <w:r w:rsidR="004710DA" w:rsidRPr="004710DA">
        <w:rPr>
          <w:b/>
          <w:i/>
          <w:szCs w:val="24"/>
        </w:rPr>
        <w:t>основного</w:t>
      </w:r>
      <w:r w:rsidR="004710DA">
        <w:rPr>
          <w:szCs w:val="24"/>
        </w:rPr>
        <w:t xml:space="preserve"> источника </w:t>
      </w:r>
      <w:r w:rsidR="000B7A97">
        <w:rPr>
          <w:szCs w:val="24"/>
        </w:rPr>
        <w:t xml:space="preserve">(сборника, журнала, монографии) </w:t>
      </w:r>
      <w:r w:rsidR="004710DA">
        <w:rPr>
          <w:szCs w:val="24"/>
        </w:rPr>
        <w:t>выделяется курсивом</w:t>
      </w:r>
      <w:r w:rsidR="000B7A97">
        <w:rPr>
          <w:szCs w:val="24"/>
        </w:rPr>
        <w:t>. Если основной источник</w:t>
      </w:r>
      <w:r w:rsidR="004710DA">
        <w:rPr>
          <w:szCs w:val="24"/>
        </w:rPr>
        <w:t xml:space="preserve"> </w:t>
      </w:r>
      <w:r w:rsidR="000B7A97">
        <w:rPr>
          <w:szCs w:val="24"/>
        </w:rPr>
        <w:t xml:space="preserve">написан на </w:t>
      </w:r>
      <w:r w:rsidR="00A378FC">
        <w:rPr>
          <w:b/>
          <w:i/>
          <w:szCs w:val="24"/>
        </w:rPr>
        <w:t>кириллице</w:t>
      </w:r>
      <w:r w:rsidR="00A378FC" w:rsidRPr="00CF134C">
        <w:rPr>
          <w:bCs/>
          <w:iCs/>
          <w:szCs w:val="24"/>
        </w:rPr>
        <w:t>,</w:t>
      </w:r>
      <w:r w:rsidR="000B7A97" w:rsidRPr="00CF134C">
        <w:rPr>
          <w:bCs/>
          <w:iCs/>
          <w:szCs w:val="24"/>
        </w:rPr>
        <w:t xml:space="preserve"> </w:t>
      </w:r>
      <w:r w:rsidR="000B7A97" w:rsidRPr="00A378FC">
        <w:rPr>
          <w:szCs w:val="24"/>
        </w:rPr>
        <w:t>то он</w:t>
      </w:r>
      <w:r w:rsidR="000B7A97" w:rsidRPr="00A378FC">
        <w:rPr>
          <w:b/>
          <w:i/>
          <w:szCs w:val="24"/>
        </w:rPr>
        <w:t xml:space="preserve"> транслитерируется</w:t>
      </w:r>
      <w:r w:rsidR="000B7A97">
        <w:rPr>
          <w:szCs w:val="24"/>
        </w:rPr>
        <w:t xml:space="preserve"> (для этого необходимо </w:t>
      </w:r>
      <w:r w:rsidR="000B7A97">
        <w:t>во</w:t>
      </w:r>
      <w:r w:rsidR="005E1463">
        <w:t xml:space="preserve">спользоваться </w:t>
      </w:r>
      <w:r w:rsidR="000B7A97">
        <w:t>программ</w:t>
      </w:r>
      <w:r w:rsidR="005E1463">
        <w:t>ой</w:t>
      </w:r>
      <w:r w:rsidR="000B7A97">
        <w:t xml:space="preserve"> </w:t>
      </w:r>
      <w:hyperlink r:id="rId9" w:history="1">
        <w:r w:rsidR="000B7A97" w:rsidRPr="00F60AD9">
          <w:rPr>
            <w:rStyle w:val="a7"/>
            <w:color w:val="auto"/>
            <w:u w:val="none"/>
          </w:rPr>
          <w:t>https://translit.net/ru/lc/</w:t>
        </w:r>
      </w:hyperlink>
      <w:r w:rsidR="005E1463">
        <w:t>)</w:t>
      </w:r>
      <w:r w:rsidR="000B7A97">
        <w:t xml:space="preserve"> </w:t>
      </w:r>
      <w:r w:rsidR="000B7A97">
        <w:rPr>
          <w:szCs w:val="24"/>
        </w:rPr>
        <w:t xml:space="preserve">и </w:t>
      </w:r>
      <w:r w:rsidR="004710DA" w:rsidRPr="00A378FC">
        <w:rPr>
          <w:b/>
          <w:i/>
          <w:szCs w:val="24"/>
        </w:rPr>
        <w:t>дублируется переводом</w:t>
      </w:r>
      <w:r w:rsidR="004710DA">
        <w:rPr>
          <w:szCs w:val="24"/>
        </w:rPr>
        <w:t xml:space="preserve"> на английский язык в квадратных скобках. </w:t>
      </w:r>
      <w:r w:rsidR="00425D58">
        <w:rPr>
          <w:szCs w:val="24"/>
        </w:rPr>
        <w:t>Через запятую у</w:t>
      </w:r>
      <w:r w:rsidR="00AE2D0D">
        <w:rPr>
          <w:szCs w:val="24"/>
        </w:rPr>
        <w:t>казыва</w:t>
      </w:r>
      <w:r w:rsidR="00425D58">
        <w:rPr>
          <w:szCs w:val="24"/>
        </w:rPr>
        <w:t>ю</w:t>
      </w:r>
      <w:r w:rsidR="00AE2D0D">
        <w:rPr>
          <w:szCs w:val="24"/>
        </w:rPr>
        <w:t>тся место издания (полное название города)</w:t>
      </w:r>
      <w:r w:rsidR="00442A05">
        <w:rPr>
          <w:szCs w:val="24"/>
        </w:rPr>
        <w:t xml:space="preserve">, </w:t>
      </w:r>
      <w:r w:rsidR="00AE2D0D">
        <w:rPr>
          <w:szCs w:val="24"/>
        </w:rPr>
        <w:t xml:space="preserve">издательство </w:t>
      </w:r>
      <w:r w:rsidR="000B7A97" w:rsidRPr="00442A05">
        <w:rPr>
          <w:szCs w:val="24"/>
        </w:rPr>
        <w:t>(для монографий, сборников</w:t>
      </w:r>
      <w:r w:rsidR="00AE2D0D" w:rsidRPr="00442A05">
        <w:rPr>
          <w:szCs w:val="24"/>
        </w:rPr>
        <w:t>)</w:t>
      </w:r>
      <w:r w:rsidR="00442A05">
        <w:rPr>
          <w:szCs w:val="24"/>
        </w:rPr>
        <w:t>, г</w:t>
      </w:r>
      <w:r w:rsidR="00D75258">
        <w:rPr>
          <w:szCs w:val="24"/>
        </w:rPr>
        <w:t>од издания</w:t>
      </w:r>
      <w:r w:rsidR="00425D58">
        <w:rPr>
          <w:szCs w:val="24"/>
        </w:rPr>
        <w:t>,</w:t>
      </w:r>
      <w:r w:rsidR="00D75258">
        <w:rPr>
          <w:szCs w:val="24"/>
        </w:rPr>
        <w:t xml:space="preserve"> номер (</w:t>
      </w:r>
      <w:proofErr w:type="spellStart"/>
      <w:r w:rsidR="00D75258">
        <w:rPr>
          <w:szCs w:val="24"/>
        </w:rPr>
        <w:t>no</w:t>
      </w:r>
      <w:proofErr w:type="spellEnd"/>
      <w:r w:rsidR="00D75258">
        <w:rPr>
          <w:szCs w:val="24"/>
        </w:rPr>
        <w:t>.)</w:t>
      </w:r>
      <w:r w:rsidR="00AB57D0" w:rsidRPr="00AB57D0">
        <w:rPr>
          <w:szCs w:val="24"/>
        </w:rPr>
        <w:t xml:space="preserve"> </w:t>
      </w:r>
      <w:r w:rsidR="00AB57D0">
        <w:rPr>
          <w:szCs w:val="24"/>
        </w:rPr>
        <w:t>/ том (</w:t>
      </w:r>
      <w:proofErr w:type="spellStart"/>
      <w:r w:rsidR="00AB57D0">
        <w:rPr>
          <w:szCs w:val="24"/>
        </w:rPr>
        <w:t>vol</w:t>
      </w:r>
      <w:proofErr w:type="spellEnd"/>
      <w:r w:rsidR="00AB57D0" w:rsidRPr="00AB57D0">
        <w:rPr>
          <w:szCs w:val="24"/>
        </w:rPr>
        <w:t>.</w:t>
      </w:r>
      <w:r w:rsidR="00AB57D0">
        <w:rPr>
          <w:szCs w:val="24"/>
        </w:rPr>
        <w:t>)</w:t>
      </w:r>
      <w:r w:rsidR="00D75258" w:rsidRPr="00D75258">
        <w:rPr>
          <w:szCs w:val="24"/>
        </w:rPr>
        <w:t xml:space="preserve"> </w:t>
      </w:r>
      <w:r w:rsidR="00AB57D0">
        <w:rPr>
          <w:szCs w:val="24"/>
        </w:rPr>
        <w:t>журнала</w:t>
      </w:r>
      <w:r w:rsidR="00425D58">
        <w:rPr>
          <w:szCs w:val="24"/>
        </w:rPr>
        <w:t xml:space="preserve">, </w:t>
      </w:r>
      <w:r w:rsidR="00AE2D0D" w:rsidRPr="00732343">
        <w:t xml:space="preserve">общее количество страниц </w:t>
      </w:r>
      <w:r w:rsidR="00AE2D0D">
        <w:t xml:space="preserve">для монографий, </w:t>
      </w:r>
      <w:r w:rsidR="00425D58" w:rsidRPr="00732343">
        <w:t>интервал страниц –</w:t>
      </w:r>
      <w:r w:rsidR="00425D58">
        <w:t xml:space="preserve"> </w:t>
      </w:r>
      <w:r w:rsidR="00AE2D0D" w:rsidRPr="00732343">
        <w:t>для статей</w:t>
      </w:r>
      <w:r w:rsidR="00425D58" w:rsidRPr="00425D58">
        <w:rPr>
          <w:szCs w:val="24"/>
        </w:rPr>
        <w:t xml:space="preserve"> </w:t>
      </w:r>
      <w:r w:rsidR="00425D58">
        <w:rPr>
          <w:szCs w:val="24"/>
        </w:rPr>
        <w:t xml:space="preserve">с использованием сокращения </w:t>
      </w:r>
      <w:r w:rsidR="00425D58">
        <w:rPr>
          <w:szCs w:val="24"/>
          <w:lang w:val="en-US"/>
        </w:rPr>
        <w:t>pp</w:t>
      </w:r>
      <w:r w:rsidR="00425D58" w:rsidRPr="00D75258">
        <w:rPr>
          <w:szCs w:val="24"/>
        </w:rPr>
        <w:t>.</w:t>
      </w:r>
      <w:r w:rsidR="00AE2D0D">
        <w:t xml:space="preserve"> </w:t>
      </w:r>
      <w:r w:rsidR="003D391B">
        <w:t xml:space="preserve">После библиографического описания в круглых </w:t>
      </w:r>
      <w:r w:rsidR="00AB57D0">
        <w:t xml:space="preserve">скобках </w:t>
      </w:r>
      <w:r w:rsidR="00AB57D0" w:rsidRPr="00AB57D0">
        <w:t>ставится</w:t>
      </w:r>
      <w:r w:rsidR="003D391B">
        <w:t xml:space="preserve"> язык публикации: (</w:t>
      </w:r>
      <w:r w:rsidR="00D75258">
        <w:rPr>
          <w:lang w:val="en-US"/>
        </w:rPr>
        <w:t>i</w:t>
      </w:r>
      <w:r w:rsidR="003D391B">
        <w:rPr>
          <w:lang w:val="en-US"/>
        </w:rPr>
        <w:t>n</w:t>
      </w:r>
      <w:r w:rsidR="003D391B" w:rsidRPr="00893542">
        <w:t xml:space="preserve"> </w:t>
      </w:r>
      <w:r w:rsidR="003D391B">
        <w:rPr>
          <w:lang w:val="en-US"/>
        </w:rPr>
        <w:t>Russ</w:t>
      </w:r>
      <w:r w:rsidR="00825418">
        <w:rPr>
          <w:lang w:val="en-US"/>
        </w:rPr>
        <w:t>ian</w:t>
      </w:r>
      <w:r w:rsidR="003D391B" w:rsidRPr="00893542">
        <w:t>)</w:t>
      </w:r>
      <w:r w:rsidR="003D391B">
        <w:t>, (</w:t>
      </w:r>
      <w:r w:rsidR="00D75258">
        <w:rPr>
          <w:lang w:val="en-US"/>
        </w:rPr>
        <w:t>i</w:t>
      </w:r>
      <w:r w:rsidR="003D391B">
        <w:rPr>
          <w:lang w:val="en-US"/>
        </w:rPr>
        <w:t>n</w:t>
      </w:r>
      <w:r w:rsidR="003D391B" w:rsidRPr="003819B3">
        <w:t xml:space="preserve"> </w:t>
      </w:r>
      <w:r w:rsidR="00AB57D0">
        <w:rPr>
          <w:lang w:val="en-US"/>
        </w:rPr>
        <w:t>Germ</w:t>
      </w:r>
      <w:r w:rsidR="00AB57D0" w:rsidRPr="00AB57D0">
        <w:t>.</w:t>
      </w:r>
      <w:r w:rsidR="003D391B">
        <w:t>) и т.д.</w:t>
      </w:r>
      <w:r w:rsidR="00282AD2">
        <w:rPr>
          <w:szCs w:val="24"/>
        </w:rPr>
        <w:t xml:space="preserve"> </w:t>
      </w:r>
      <w:r w:rsidR="006D72A8">
        <w:rPr>
          <w:szCs w:val="24"/>
        </w:rPr>
        <w:t>При наличии приводится</w:t>
      </w:r>
      <w:r w:rsidR="004710DA">
        <w:rPr>
          <w:szCs w:val="24"/>
        </w:rPr>
        <w:t xml:space="preserve"> </w:t>
      </w:r>
      <w:r w:rsidR="006D72A8" w:rsidRPr="006D72A8">
        <w:rPr>
          <w:lang w:val="en-US"/>
        </w:rPr>
        <w:t>DO</w:t>
      </w:r>
      <w:r w:rsidR="006D72A8">
        <w:rPr>
          <w:lang w:val="en-US"/>
        </w:rPr>
        <w:t>I</w:t>
      </w:r>
      <w:r w:rsidR="006D72A8" w:rsidRPr="006D72A8">
        <w:t>.</w:t>
      </w:r>
    </w:p>
    <w:p w14:paraId="6DBE029B" w14:textId="77777777" w:rsidR="0094782C" w:rsidRPr="00DB7721" w:rsidRDefault="0094782C" w:rsidP="00905669">
      <w:pPr>
        <w:rPr>
          <w:sz w:val="28"/>
          <w:szCs w:val="28"/>
        </w:rPr>
      </w:pPr>
    </w:p>
    <w:p w14:paraId="351535F8" w14:textId="479B21CD" w:rsidR="006774DF" w:rsidRDefault="006774DF" w:rsidP="006774DF">
      <w:pPr>
        <w:ind w:firstLine="0"/>
        <w:jc w:val="center"/>
        <w:rPr>
          <w:b/>
          <w:bCs/>
          <w:szCs w:val="24"/>
          <w:lang w:val="en-US"/>
        </w:rPr>
      </w:pPr>
      <w:r w:rsidRPr="006774DF">
        <w:rPr>
          <w:b/>
          <w:bCs/>
          <w:szCs w:val="24"/>
          <w:lang w:val="en-US"/>
        </w:rPr>
        <w:t>References</w:t>
      </w:r>
    </w:p>
    <w:p w14:paraId="256C80ED" w14:textId="77777777" w:rsidR="006844BF" w:rsidRPr="006774DF" w:rsidRDefault="006844BF" w:rsidP="006774DF">
      <w:pPr>
        <w:ind w:firstLine="0"/>
        <w:jc w:val="center"/>
        <w:rPr>
          <w:b/>
          <w:bCs/>
          <w:szCs w:val="24"/>
          <w:lang w:val="en-US"/>
        </w:rPr>
      </w:pPr>
    </w:p>
    <w:p w14:paraId="7CC27A38" w14:textId="2A17B6A8" w:rsidR="00640886" w:rsidRDefault="00640886" w:rsidP="00CE7E9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1474">
        <w:rPr>
          <w:rFonts w:ascii="Times New Roman" w:hAnsi="Times New Roman"/>
          <w:sz w:val="24"/>
          <w:szCs w:val="24"/>
          <w:lang w:val="en-US"/>
        </w:rPr>
        <w:t xml:space="preserve">Barnes. J. </w:t>
      </w:r>
      <w:r w:rsidRPr="00431474">
        <w:rPr>
          <w:rFonts w:ascii="Times New Roman" w:hAnsi="Times New Roman"/>
          <w:i/>
          <w:iCs/>
          <w:sz w:val="24"/>
          <w:szCs w:val="24"/>
          <w:lang w:val="en-US"/>
        </w:rPr>
        <w:t>The Sense of an Ending</w:t>
      </w:r>
      <w:r w:rsidRPr="00431474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640886">
        <w:rPr>
          <w:rFonts w:ascii="Times New Roman" w:hAnsi="Times New Roman"/>
          <w:sz w:val="24"/>
          <w:szCs w:val="24"/>
        </w:rPr>
        <w:t>L</w:t>
      </w:r>
      <w:proofErr w:type="spellStart"/>
      <w:r w:rsidR="007859CE">
        <w:rPr>
          <w:rFonts w:ascii="Times New Roman" w:hAnsi="Times New Roman"/>
          <w:sz w:val="24"/>
          <w:szCs w:val="24"/>
          <w:lang w:val="en-US"/>
        </w:rPr>
        <w:t>ondon</w:t>
      </w:r>
      <w:proofErr w:type="spellEnd"/>
      <w:r w:rsidRPr="00640886">
        <w:rPr>
          <w:rFonts w:ascii="Times New Roman" w:hAnsi="Times New Roman"/>
          <w:sz w:val="24"/>
          <w:szCs w:val="24"/>
        </w:rPr>
        <w:t>., 2017. 116</w:t>
      </w:r>
      <w:r w:rsidR="00FC45DB">
        <w:rPr>
          <w:rFonts w:ascii="Times New Roman" w:hAnsi="Times New Roman"/>
          <w:sz w:val="24"/>
          <w:szCs w:val="24"/>
          <w:lang w:val="en-US"/>
        </w:rPr>
        <w:t xml:space="preserve"> p</w:t>
      </w:r>
      <w:r w:rsidRPr="00640886">
        <w:rPr>
          <w:rFonts w:ascii="Times New Roman" w:hAnsi="Times New Roman"/>
          <w:sz w:val="24"/>
          <w:szCs w:val="24"/>
        </w:rPr>
        <w:t>.</w:t>
      </w:r>
    </w:p>
    <w:p w14:paraId="7B31391E" w14:textId="34CF2DD6" w:rsidR="006774DF" w:rsidRPr="006774DF" w:rsidRDefault="006774DF" w:rsidP="00CE7E9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774DF">
        <w:rPr>
          <w:rFonts w:ascii="Times New Roman" w:hAnsi="Times New Roman"/>
          <w:sz w:val="24"/>
          <w:szCs w:val="24"/>
          <w:lang w:val="en-US"/>
        </w:rPr>
        <w:t>Karasik</w:t>
      </w:r>
      <w:proofErr w:type="spellEnd"/>
      <w:r w:rsidRPr="006774DF">
        <w:rPr>
          <w:rFonts w:ascii="Times New Roman" w:hAnsi="Times New Roman"/>
          <w:sz w:val="24"/>
          <w:szCs w:val="24"/>
          <w:lang w:val="en-US"/>
        </w:rPr>
        <w:t xml:space="preserve"> V. The Structure of Institutional Discourse. In: </w:t>
      </w:r>
      <w:proofErr w:type="spellStart"/>
      <w:r w:rsidRPr="006774DF">
        <w:rPr>
          <w:rFonts w:ascii="Times New Roman" w:hAnsi="Times New Roman"/>
          <w:i/>
          <w:sz w:val="24"/>
          <w:szCs w:val="24"/>
          <w:lang w:val="en-US"/>
        </w:rPr>
        <w:t>Problemy</w:t>
      </w:r>
      <w:proofErr w:type="spellEnd"/>
      <w:r w:rsidRPr="006774D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6774DF">
        <w:rPr>
          <w:rFonts w:ascii="Times New Roman" w:hAnsi="Times New Roman"/>
          <w:i/>
          <w:sz w:val="24"/>
          <w:szCs w:val="24"/>
          <w:lang w:val="en-US"/>
        </w:rPr>
        <w:t>rechevoi</w:t>
      </w:r>
      <w:proofErr w:type="spellEnd"/>
      <w:r w:rsidRPr="006774D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6774DF">
        <w:rPr>
          <w:rFonts w:ascii="Times New Roman" w:hAnsi="Times New Roman"/>
          <w:i/>
          <w:sz w:val="24"/>
          <w:szCs w:val="24"/>
          <w:lang w:val="en-US"/>
        </w:rPr>
        <w:t>kommunikatsii</w:t>
      </w:r>
      <w:proofErr w:type="spellEnd"/>
      <w:r w:rsidRPr="006774DF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proofErr w:type="spellStart"/>
      <w:r w:rsidRPr="006774DF">
        <w:rPr>
          <w:rFonts w:ascii="Times New Roman" w:hAnsi="Times New Roman"/>
          <w:i/>
          <w:sz w:val="24"/>
          <w:szCs w:val="24"/>
          <w:lang w:val="en-US"/>
        </w:rPr>
        <w:t>Mezhvuzovskiy</w:t>
      </w:r>
      <w:proofErr w:type="spellEnd"/>
      <w:r w:rsidRPr="006774D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6774DF">
        <w:rPr>
          <w:rFonts w:ascii="Times New Roman" w:hAnsi="Times New Roman"/>
          <w:i/>
          <w:sz w:val="24"/>
          <w:szCs w:val="24"/>
          <w:lang w:val="en-US"/>
        </w:rPr>
        <w:t>sbornik</w:t>
      </w:r>
      <w:proofErr w:type="spellEnd"/>
      <w:r w:rsidRPr="006774D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6774DF">
        <w:rPr>
          <w:rFonts w:ascii="Times New Roman" w:hAnsi="Times New Roman"/>
          <w:i/>
          <w:sz w:val="24"/>
          <w:szCs w:val="24"/>
          <w:lang w:val="en-US"/>
        </w:rPr>
        <w:t>nauchnykh</w:t>
      </w:r>
      <w:proofErr w:type="spellEnd"/>
      <w:r w:rsidRPr="006774D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6774DF">
        <w:rPr>
          <w:rFonts w:ascii="Times New Roman" w:hAnsi="Times New Roman"/>
          <w:i/>
          <w:sz w:val="24"/>
          <w:szCs w:val="24"/>
          <w:lang w:val="en-US"/>
        </w:rPr>
        <w:t>trudov</w:t>
      </w:r>
      <w:proofErr w:type="spellEnd"/>
      <w:r w:rsidRPr="006774DF">
        <w:rPr>
          <w:rFonts w:ascii="Times New Roman" w:hAnsi="Times New Roman"/>
          <w:sz w:val="24"/>
          <w:szCs w:val="24"/>
          <w:lang w:val="en-US"/>
        </w:rPr>
        <w:t xml:space="preserve"> [Problems of Speech Communication. Inter-university collection of research papers]. Saratov, 2000, pp. 25–33 (in Russian).</w:t>
      </w:r>
      <w:r w:rsidR="00431474">
        <w:rPr>
          <w:rFonts w:ascii="Times New Roman" w:hAnsi="Times New Roman"/>
          <w:sz w:val="24"/>
          <w:szCs w:val="24"/>
        </w:rPr>
        <w:t xml:space="preserve"> </w:t>
      </w:r>
      <w:r w:rsidR="00431474" w:rsidRPr="00431474">
        <w:rPr>
          <w:rFonts w:ascii="Times New Roman" w:hAnsi="Times New Roman"/>
          <w:sz w:val="24"/>
          <w:szCs w:val="24"/>
        </w:rPr>
        <w:t>EDN: </w:t>
      </w:r>
      <w:hyperlink r:id="rId10" w:history="1">
        <w:r w:rsidR="00431474" w:rsidRPr="00431474">
          <w:rPr>
            <w:rStyle w:val="a7"/>
            <w:rFonts w:ascii="Times New Roman" w:hAnsi="Times New Roman"/>
            <w:sz w:val="24"/>
            <w:szCs w:val="24"/>
          </w:rPr>
          <w:t>XRPBVZ</w:t>
        </w:r>
      </w:hyperlink>
    </w:p>
    <w:p w14:paraId="36FC87C7" w14:textId="07431D7E" w:rsidR="007562EB" w:rsidRPr="00CE7E99" w:rsidRDefault="007562EB" w:rsidP="00CE7E9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E7E99">
        <w:rPr>
          <w:rFonts w:ascii="Times New Roman" w:hAnsi="Times New Roman"/>
          <w:sz w:val="24"/>
          <w:szCs w:val="24"/>
          <w:lang w:val="en-US"/>
        </w:rPr>
        <w:t>Sukhodolov</w:t>
      </w:r>
      <w:proofErr w:type="spellEnd"/>
      <w:r w:rsidRPr="00CE7E99">
        <w:rPr>
          <w:rFonts w:ascii="Times New Roman" w:hAnsi="Times New Roman"/>
          <w:sz w:val="24"/>
          <w:szCs w:val="24"/>
          <w:lang w:val="en-US"/>
        </w:rPr>
        <w:t xml:space="preserve"> A. P., Kudlik E. S., Antonova A. B. Prank Journalism as a New Genre in the Russian Media Landscape.</w:t>
      </w:r>
      <w:r w:rsidR="00CE7E9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E7E99">
        <w:rPr>
          <w:rFonts w:ascii="Times New Roman" w:hAnsi="Times New Roman"/>
          <w:i/>
          <w:iCs/>
          <w:sz w:val="24"/>
          <w:szCs w:val="24"/>
          <w:lang w:val="en-US"/>
        </w:rPr>
        <w:t>Voprosy</w:t>
      </w:r>
      <w:proofErr w:type="spellEnd"/>
      <w:r w:rsidRPr="00CE7E99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E7E99">
        <w:rPr>
          <w:rFonts w:ascii="Times New Roman" w:hAnsi="Times New Roman"/>
          <w:i/>
          <w:iCs/>
          <w:sz w:val="24"/>
          <w:szCs w:val="24"/>
          <w:lang w:val="en-US"/>
        </w:rPr>
        <w:t>teorii</w:t>
      </w:r>
      <w:proofErr w:type="spellEnd"/>
      <w:r w:rsidRPr="00CE7E99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E7E99">
        <w:rPr>
          <w:rFonts w:ascii="Times New Roman" w:hAnsi="Times New Roman"/>
          <w:i/>
          <w:iCs/>
          <w:sz w:val="24"/>
          <w:szCs w:val="24"/>
          <w:lang w:val="en-US"/>
        </w:rPr>
        <w:t>i</w:t>
      </w:r>
      <w:proofErr w:type="spellEnd"/>
      <w:r w:rsidRPr="00CE7E99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E7E99">
        <w:rPr>
          <w:rFonts w:ascii="Times New Roman" w:hAnsi="Times New Roman"/>
          <w:i/>
          <w:iCs/>
          <w:sz w:val="24"/>
          <w:szCs w:val="24"/>
          <w:lang w:val="en-US"/>
        </w:rPr>
        <w:t>praktiki</w:t>
      </w:r>
      <w:proofErr w:type="spellEnd"/>
      <w:r w:rsidRPr="00CE7E99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E7E99">
        <w:rPr>
          <w:rFonts w:ascii="Times New Roman" w:hAnsi="Times New Roman"/>
          <w:i/>
          <w:iCs/>
          <w:sz w:val="24"/>
          <w:szCs w:val="24"/>
          <w:lang w:val="en-US"/>
        </w:rPr>
        <w:t>zhurnalistiki</w:t>
      </w:r>
      <w:proofErr w:type="spellEnd"/>
      <w:r w:rsidR="00CE7E9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E7E99">
        <w:rPr>
          <w:rFonts w:ascii="Times New Roman" w:hAnsi="Times New Roman"/>
          <w:sz w:val="24"/>
          <w:szCs w:val="24"/>
          <w:lang w:val="en-US"/>
        </w:rPr>
        <w:t>[Issues of Theory and Practice on Journalism], 2018, vol. 7, no. 3, pp. 361–370 (in Russian).</w:t>
      </w:r>
      <w:r w:rsidR="00CE7E99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1" w:history="1">
        <w:r w:rsidR="00CE7E99" w:rsidRPr="00842EFE">
          <w:rPr>
            <w:rStyle w:val="a7"/>
            <w:rFonts w:ascii="Times New Roman" w:hAnsi="Times New Roman"/>
            <w:sz w:val="24"/>
            <w:szCs w:val="24"/>
            <w:lang w:val="en-US"/>
          </w:rPr>
          <w:t>https://doi.org/10.17150/2308-6203.2018.7</w:t>
        </w:r>
      </w:hyperlink>
      <w:r w:rsidR="00431474">
        <w:rPr>
          <w:rStyle w:val="a7"/>
          <w:rFonts w:ascii="Times New Roman" w:hAnsi="Times New Roman"/>
          <w:sz w:val="24"/>
          <w:szCs w:val="24"/>
        </w:rPr>
        <w:t xml:space="preserve">. </w:t>
      </w:r>
      <w:r w:rsidR="00431474" w:rsidRPr="00431474">
        <w:rPr>
          <w:rFonts w:ascii="Times New Roman" w:hAnsi="Times New Roman"/>
          <w:sz w:val="24"/>
          <w:szCs w:val="24"/>
        </w:rPr>
        <w:t>EDN: </w:t>
      </w:r>
      <w:hyperlink r:id="rId12" w:history="1">
        <w:r w:rsidR="00431474" w:rsidRPr="00431474">
          <w:rPr>
            <w:rStyle w:val="a7"/>
            <w:rFonts w:ascii="Times New Roman" w:hAnsi="Times New Roman"/>
            <w:sz w:val="24"/>
            <w:szCs w:val="24"/>
          </w:rPr>
          <w:t>YLSOYH</w:t>
        </w:r>
      </w:hyperlink>
    </w:p>
    <w:p w14:paraId="48EB9679" w14:textId="73E4CEBB" w:rsidR="00CE7E99" w:rsidRPr="00431474" w:rsidRDefault="00CE7E99" w:rsidP="00CE7E9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C45DB">
        <w:rPr>
          <w:rFonts w:ascii="Times New Roman" w:hAnsi="Times New Roman"/>
          <w:sz w:val="24"/>
          <w:szCs w:val="24"/>
          <w:lang w:val="en-US"/>
        </w:rPr>
        <w:t>Harold C. Pranking rhetoric: “Culture Jamming” as media activism.</w:t>
      </w:r>
      <w:r w:rsidR="00FC45D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31474">
        <w:rPr>
          <w:rFonts w:ascii="Times New Roman" w:hAnsi="Times New Roman"/>
          <w:i/>
          <w:iCs/>
          <w:sz w:val="24"/>
          <w:szCs w:val="24"/>
          <w:lang w:val="en-US"/>
        </w:rPr>
        <w:t>Critical Studies in</w:t>
      </w:r>
      <w:r w:rsidR="00FC45DB" w:rsidRPr="00FC45DB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431474">
        <w:rPr>
          <w:rFonts w:ascii="Times New Roman" w:hAnsi="Times New Roman"/>
          <w:i/>
          <w:iCs/>
          <w:sz w:val="24"/>
          <w:szCs w:val="24"/>
          <w:lang w:val="en-US"/>
        </w:rPr>
        <w:t>Media Communication</w:t>
      </w:r>
      <w:r w:rsidRPr="00431474">
        <w:rPr>
          <w:rFonts w:ascii="Times New Roman" w:hAnsi="Times New Roman"/>
          <w:sz w:val="24"/>
          <w:szCs w:val="24"/>
          <w:lang w:val="en-US"/>
        </w:rPr>
        <w:t>,</w:t>
      </w:r>
      <w:r w:rsidR="00FC45D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31474">
        <w:rPr>
          <w:rFonts w:ascii="Times New Roman" w:hAnsi="Times New Roman"/>
          <w:sz w:val="24"/>
          <w:szCs w:val="24"/>
          <w:lang w:val="en-US"/>
        </w:rPr>
        <w:t xml:space="preserve">2004, vol. 21, </w:t>
      </w:r>
      <w:proofErr w:type="spellStart"/>
      <w:r w:rsidRPr="00431474">
        <w:rPr>
          <w:rFonts w:ascii="Times New Roman" w:hAnsi="Times New Roman"/>
          <w:sz w:val="24"/>
          <w:szCs w:val="24"/>
          <w:lang w:val="en-US"/>
        </w:rPr>
        <w:t>iss</w:t>
      </w:r>
      <w:proofErr w:type="spellEnd"/>
      <w:r w:rsidRPr="00431474">
        <w:rPr>
          <w:rFonts w:ascii="Times New Roman" w:hAnsi="Times New Roman"/>
          <w:sz w:val="24"/>
          <w:szCs w:val="24"/>
          <w:lang w:val="en-US"/>
        </w:rPr>
        <w:t>. 3, pp. 189–211. </w:t>
      </w:r>
      <w:hyperlink r:id="rId13" w:history="1">
        <w:r w:rsidRPr="00431474">
          <w:rPr>
            <w:rStyle w:val="a7"/>
            <w:rFonts w:ascii="Times New Roman" w:hAnsi="Times New Roman"/>
            <w:sz w:val="24"/>
            <w:szCs w:val="24"/>
            <w:lang w:val="en-US"/>
          </w:rPr>
          <w:t>https://doi.org/10.1080/0739318042000212693</w:t>
        </w:r>
      </w:hyperlink>
    </w:p>
    <w:p w14:paraId="1629AE2D" w14:textId="3A28A4F6" w:rsidR="007859CE" w:rsidRPr="00F30BD7" w:rsidRDefault="00CE7E99" w:rsidP="00CE7E9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fr-FR"/>
        </w:rPr>
      </w:pPr>
      <w:r w:rsidRPr="00F30BD7">
        <w:rPr>
          <w:rFonts w:ascii="Times New Roman" w:hAnsi="Times New Roman"/>
          <w:color w:val="212529"/>
          <w:sz w:val="24"/>
          <w:szCs w:val="24"/>
          <w:shd w:val="clear" w:color="auto" w:fill="FCF2F3"/>
          <w:lang w:val="fr-FR"/>
        </w:rPr>
        <w:t>V</w:t>
      </w:r>
      <w:r w:rsidR="007859CE" w:rsidRPr="00CE7E99">
        <w:rPr>
          <w:rFonts w:ascii="Times New Roman" w:eastAsia="Times New Roman" w:hAnsi="Times New Roman"/>
          <w:sz w:val="24"/>
          <w:szCs w:val="24"/>
          <w:lang w:val="fr-FR"/>
        </w:rPr>
        <w:t>itanovic S.</w:t>
      </w:r>
      <w:r w:rsidR="007859CE" w:rsidRPr="007859C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7859CE" w:rsidRPr="007859CE">
        <w:rPr>
          <w:rFonts w:ascii="Times New Roman" w:hAnsi="Times New Roman"/>
          <w:sz w:val="24"/>
          <w:szCs w:val="24"/>
          <w:lang w:val="fr-FR"/>
        </w:rPr>
        <w:t>Le Misanthrope de Molière</w:t>
      </w:r>
      <w:r w:rsidR="007859CE" w:rsidRPr="007859CE">
        <w:rPr>
          <w:rFonts w:ascii="Times New Roman" w:eastAsia="Times New Roman" w:hAnsi="Times New Roman"/>
          <w:sz w:val="24"/>
          <w:szCs w:val="24"/>
          <w:lang w:val="fr-FR"/>
        </w:rPr>
        <w:t xml:space="preserve"> et les théories de </w:t>
      </w:r>
      <w:r w:rsidR="007859CE" w:rsidRPr="007859CE">
        <w:rPr>
          <w:rFonts w:ascii="Times New Roman" w:hAnsi="Times New Roman"/>
          <w:sz w:val="24"/>
          <w:szCs w:val="24"/>
          <w:lang w:val="fr-FR"/>
        </w:rPr>
        <w:t>l’honnête homme.</w:t>
      </w:r>
      <w:r w:rsidR="007859CE" w:rsidRPr="007859C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7859CE" w:rsidRPr="00F30BD7">
        <w:rPr>
          <w:rFonts w:ascii="Times New Roman" w:eastAsia="Times New Roman" w:hAnsi="Times New Roman"/>
          <w:i/>
          <w:iCs/>
          <w:sz w:val="24"/>
          <w:szCs w:val="24"/>
          <w:lang w:val="fr-FR"/>
        </w:rPr>
        <w:t>XVII</w:t>
      </w:r>
      <w:r w:rsidR="007859CE" w:rsidRPr="00F30BD7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val="fr-FR"/>
        </w:rPr>
        <w:t>e</w:t>
      </w:r>
      <w:r w:rsidR="007859CE" w:rsidRPr="00F30BD7">
        <w:rPr>
          <w:rFonts w:ascii="Times New Roman" w:eastAsia="Times New Roman" w:hAnsi="Times New Roman"/>
          <w:i/>
          <w:iCs/>
          <w:sz w:val="24"/>
          <w:szCs w:val="24"/>
          <w:lang w:val="fr-FR"/>
        </w:rPr>
        <w:t xml:space="preserve"> siècle</w:t>
      </w:r>
      <w:r w:rsidR="007859CE" w:rsidRPr="00F30BD7">
        <w:rPr>
          <w:rFonts w:ascii="Times New Roman" w:eastAsia="Times New Roman" w:hAnsi="Times New Roman"/>
          <w:sz w:val="24"/>
          <w:szCs w:val="24"/>
          <w:lang w:val="fr-FR"/>
        </w:rPr>
        <w:t>, 1990, no 169, pp. 457</w:t>
      </w:r>
      <w:r w:rsidR="007859CE" w:rsidRPr="00F30BD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–</w:t>
      </w:r>
      <w:r w:rsidR="007859CE" w:rsidRPr="00F30BD7">
        <w:rPr>
          <w:rFonts w:ascii="Times New Roman" w:eastAsia="Times New Roman" w:hAnsi="Times New Roman"/>
          <w:sz w:val="24"/>
          <w:szCs w:val="24"/>
          <w:lang w:val="fr-FR"/>
        </w:rPr>
        <w:t xml:space="preserve">467. </w:t>
      </w:r>
      <w:r w:rsidR="007859CE" w:rsidRPr="00F30BD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(In French).</w:t>
      </w:r>
    </w:p>
    <w:p w14:paraId="207F4117" w14:textId="53067D8F" w:rsidR="006774DF" w:rsidRPr="007859CE" w:rsidRDefault="006774DF" w:rsidP="00CE7E9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43147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859CE">
        <w:rPr>
          <w:rFonts w:ascii="Times New Roman" w:hAnsi="Times New Roman"/>
          <w:i/>
          <w:sz w:val="24"/>
          <w:szCs w:val="24"/>
          <w:lang w:val="en-US"/>
        </w:rPr>
        <w:t>Kratkaya</w:t>
      </w:r>
      <w:proofErr w:type="spellEnd"/>
      <w:r w:rsidRPr="007859CE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7859CE">
        <w:rPr>
          <w:rFonts w:ascii="Times New Roman" w:hAnsi="Times New Roman"/>
          <w:i/>
          <w:sz w:val="24"/>
          <w:szCs w:val="24"/>
          <w:lang w:val="en-US"/>
        </w:rPr>
        <w:t>literaturnaya</w:t>
      </w:r>
      <w:proofErr w:type="spellEnd"/>
      <w:r w:rsidRPr="007859CE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7859CE">
        <w:rPr>
          <w:rFonts w:ascii="Times New Roman" w:hAnsi="Times New Roman"/>
          <w:i/>
          <w:sz w:val="24"/>
          <w:szCs w:val="24"/>
          <w:lang w:val="en-US"/>
        </w:rPr>
        <w:t>enciklopediya</w:t>
      </w:r>
      <w:proofErr w:type="spellEnd"/>
      <w:r w:rsidRPr="007859C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859CE">
        <w:rPr>
          <w:rFonts w:ascii="Times New Roman" w:hAnsi="Times New Roman"/>
          <w:i/>
          <w:sz w:val="24"/>
          <w:szCs w:val="24"/>
          <w:lang w:val="en-US"/>
        </w:rPr>
        <w:t>: v 9 t.</w:t>
      </w:r>
      <w:r w:rsidRPr="007859CE">
        <w:rPr>
          <w:rFonts w:ascii="Times New Roman" w:hAnsi="Times New Roman"/>
          <w:sz w:val="24"/>
          <w:szCs w:val="24"/>
          <w:lang w:val="en-US"/>
        </w:rPr>
        <w:t xml:space="preserve"> [Short encyclopedia of literature : in 9 vol. vol. 1]. Moscow, 1962. 1088 p. (in Russian).</w:t>
      </w:r>
    </w:p>
    <w:p w14:paraId="4CF0C9F3" w14:textId="3A2A63CA" w:rsidR="006774DF" w:rsidRPr="006774DF" w:rsidRDefault="006774DF" w:rsidP="00CE7E9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6774DF">
        <w:rPr>
          <w:rFonts w:ascii="Times New Roman" w:hAnsi="Times New Roman"/>
          <w:sz w:val="24"/>
          <w:szCs w:val="24"/>
          <w:lang w:val="en-US"/>
        </w:rPr>
        <w:t xml:space="preserve">Sarin E. </w:t>
      </w:r>
      <w:proofErr w:type="spellStart"/>
      <w:r w:rsidRPr="006774DF">
        <w:rPr>
          <w:rFonts w:ascii="Times New Roman" w:hAnsi="Times New Roman"/>
          <w:i/>
          <w:sz w:val="24"/>
          <w:szCs w:val="24"/>
          <w:lang w:val="en-US"/>
        </w:rPr>
        <w:t>Avtobiograficheskij</w:t>
      </w:r>
      <w:proofErr w:type="spellEnd"/>
      <w:r w:rsidRPr="006774D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6774DF">
        <w:rPr>
          <w:rFonts w:ascii="Times New Roman" w:hAnsi="Times New Roman"/>
          <w:i/>
          <w:sz w:val="24"/>
          <w:szCs w:val="24"/>
          <w:lang w:val="en-US"/>
        </w:rPr>
        <w:t>diskurs</w:t>
      </w:r>
      <w:proofErr w:type="spellEnd"/>
      <w:r w:rsidRPr="006774DF">
        <w:rPr>
          <w:rFonts w:ascii="Times New Roman" w:hAnsi="Times New Roman"/>
          <w:i/>
          <w:sz w:val="24"/>
          <w:szCs w:val="24"/>
          <w:lang w:val="en-US"/>
        </w:rPr>
        <w:t xml:space="preserve"> v literature </w:t>
      </w:r>
      <w:proofErr w:type="spellStart"/>
      <w:r w:rsidRPr="006774DF">
        <w:rPr>
          <w:rFonts w:ascii="Times New Roman" w:hAnsi="Times New Roman"/>
          <w:i/>
          <w:sz w:val="24"/>
          <w:szCs w:val="24"/>
          <w:lang w:val="en-US"/>
        </w:rPr>
        <w:t>Drevnej</w:t>
      </w:r>
      <w:proofErr w:type="spellEnd"/>
      <w:r w:rsidRPr="006774D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6774DF">
        <w:rPr>
          <w:rFonts w:ascii="Times New Roman" w:hAnsi="Times New Roman"/>
          <w:i/>
          <w:sz w:val="24"/>
          <w:szCs w:val="24"/>
          <w:lang w:val="en-US"/>
        </w:rPr>
        <w:t>Rusi</w:t>
      </w:r>
      <w:proofErr w:type="spellEnd"/>
      <w:r w:rsidRPr="006774DF">
        <w:rPr>
          <w:rFonts w:ascii="Times New Roman" w:hAnsi="Times New Roman"/>
          <w:i/>
          <w:sz w:val="24"/>
          <w:szCs w:val="24"/>
          <w:lang w:val="en-US"/>
        </w:rPr>
        <w:t xml:space="preserve"> XI–</w:t>
      </w:r>
      <w:proofErr w:type="spellStart"/>
      <w:r w:rsidRPr="006774DF">
        <w:rPr>
          <w:rFonts w:ascii="Times New Roman" w:hAnsi="Times New Roman"/>
          <w:i/>
          <w:sz w:val="24"/>
          <w:szCs w:val="24"/>
          <w:lang w:val="en-US"/>
        </w:rPr>
        <w:t>XSh</w:t>
      </w:r>
      <w:proofErr w:type="spellEnd"/>
      <w:r w:rsidRPr="006774D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6774DF">
        <w:rPr>
          <w:rFonts w:ascii="Times New Roman" w:hAnsi="Times New Roman"/>
          <w:i/>
          <w:sz w:val="24"/>
          <w:szCs w:val="24"/>
          <w:lang w:val="en-US"/>
        </w:rPr>
        <w:t>vekov</w:t>
      </w:r>
      <w:proofErr w:type="spellEnd"/>
      <w:r w:rsidRPr="006774DF">
        <w:rPr>
          <w:rFonts w:ascii="Times New Roman" w:hAnsi="Times New Roman"/>
          <w:i/>
          <w:sz w:val="24"/>
          <w:szCs w:val="24"/>
          <w:lang w:val="en-US"/>
        </w:rPr>
        <w:t xml:space="preserve"> (</w:t>
      </w:r>
      <w:proofErr w:type="spellStart"/>
      <w:r w:rsidRPr="006774DF">
        <w:rPr>
          <w:rFonts w:ascii="Times New Roman" w:hAnsi="Times New Roman"/>
          <w:i/>
          <w:sz w:val="24"/>
          <w:szCs w:val="24"/>
          <w:lang w:val="en-US"/>
        </w:rPr>
        <w:t>zhitiya</w:t>
      </w:r>
      <w:proofErr w:type="spellEnd"/>
      <w:r w:rsidRPr="006774DF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6774DF">
        <w:rPr>
          <w:rFonts w:ascii="Times New Roman" w:hAnsi="Times New Roman"/>
          <w:i/>
          <w:sz w:val="24"/>
          <w:szCs w:val="24"/>
          <w:lang w:val="en-US"/>
        </w:rPr>
        <w:t>poucheniya</w:t>
      </w:r>
      <w:proofErr w:type="spellEnd"/>
      <w:r w:rsidRPr="006774DF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6774DF">
        <w:rPr>
          <w:rFonts w:ascii="Times New Roman" w:hAnsi="Times New Roman"/>
          <w:i/>
          <w:sz w:val="24"/>
          <w:szCs w:val="24"/>
          <w:lang w:val="en-US"/>
        </w:rPr>
        <w:t>poslaniya</w:t>
      </w:r>
      <w:proofErr w:type="spellEnd"/>
      <w:r w:rsidRPr="006774DF">
        <w:rPr>
          <w:rFonts w:ascii="Times New Roman" w:hAnsi="Times New Roman"/>
          <w:i/>
          <w:sz w:val="24"/>
          <w:szCs w:val="24"/>
          <w:lang w:val="en-US"/>
        </w:rPr>
        <w:t>)</w:t>
      </w:r>
      <w:r w:rsidRPr="006774DF">
        <w:rPr>
          <w:rFonts w:ascii="Times New Roman" w:hAnsi="Times New Roman"/>
          <w:sz w:val="24"/>
          <w:szCs w:val="24"/>
          <w:lang w:val="en-US"/>
        </w:rPr>
        <w:t xml:space="preserve"> [Autobiographical discourse in Ancient Rus literature of the 11–13th centuries (lives, lectures, epistles)]. Thesis Diss. </w:t>
      </w:r>
      <w:proofErr w:type="spellStart"/>
      <w:r w:rsidRPr="006774DF">
        <w:rPr>
          <w:rFonts w:ascii="Times New Roman" w:hAnsi="Times New Roman"/>
          <w:sz w:val="24"/>
          <w:szCs w:val="24"/>
          <w:lang w:val="en-US"/>
        </w:rPr>
        <w:t>Cand</w:t>
      </w:r>
      <w:proofErr w:type="spellEnd"/>
      <w:r w:rsidRPr="006774DF">
        <w:rPr>
          <w:rFonts w:ascii="Times New Roman" w:hAnsi="Times New Roman"/>
          <w:sz w:val="24"/>
          <w:szCs w:val="24"/>
          <w:lang w:val="en-US"/>
        </w:rPr>
        <w:t>. Sci. (</w:t>
      </w:r>
      <w:proofErr w:type="spellStart"/>
      <w:r w:rsidRPr="006774DF">
        <w:rPr>
          <w:rFonts w:ascii="Times New Roman" w:hAnsi="Times New Roman"/>
          <w:sz w:val="24"/>
          <w:szCs w:val="24"/>
          <w:lang w:val="en-US"/>
        </w:rPr>
        <w:t>Philol</w:t>
      </w:r>
      <w:proofErr w:type="spellEnd"/>
      <w:r w:rsidRPr="006774DF">
        <w:rPr>
          <w:rFonts w:ascii="Times New Roman" w:hAnsi="Times New Roman"/>
          <w:sz w:val="24"/>
          <w:szCs w:val="24"/>
          <w:lang w:val="en-US"/>
        </w:rPr>
        <w:t>.). Orel, 2014. 22 p. (in Russian).</w:t>
      </w:r>
      <w:r w:rsidR="00431474" w:rsidRPr="0043147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31474" w:rsidRPr="00431474">
        <w:rPr>
          <w:rFonts w:ascii="Times New Roman" w:hAnsi="Times New Roman"/>
          <w:sz w:val="24"/>
          <w:szCs w:val="24"/>
          <w:lang w:val="en-US"/>
        </w:rPr>
        <w:t>EDN: </w:t>
      </w:r>
      <w:hyperlink r:id="rId14" w:history="1">
        <w:r w:rsidR="00431474" w:rsidRPr="00431474">
          <w:rPr>
            <w:rStyle w:val="a7"/>
            <w:rFonts w:ascii="Times New Roman" w:hAnsi="Times New Roman"/>
            <w:sz w:val="24"/>
            <w:szCs w:val="24"/>
            <w:lang w:val="en-US"/>
          </w:rPr>
          <w:t>XSSVXL</w:t>
        </w:r>
      </w:hyperlink>
    </w:p>
    <w:p w14:paraId="6ADB7461" w14:textId="77777777" w:rsidR="00640886" w:rsidRPr="00640886" w:rsidRDefault="006774DF" w:rsidP="00CE7E9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</w:pPr>
      <w:r w:rsidRPr="00640886">
        <w:rPr>
          <w:rFonts w:ascii="Times New Roman" w:hAnsi="Times New Roman"/>
          <w:i/>
          <w:sz w:val="24"/>
          <w:szCs w:val="24"/>
          <w:lang w:val="en-US"/>
        </w:rPr>
        <w:t xml:space="preserve">Encyclopedia Universalis. </w:t>
      </w:r>
      <w:proofErr w:type="spellStart"/>
      <w:r w:rsidRPr="00640886">
        <w:rPr>
          <w:rFonts w:ascii="Times New Roman" w:hAnsi="Times New Roman"/>
          <w:i/>
          <w:sz w:val="24"/>
          <w:szCs w:val="24"/>
          <w:lang w:val="en-US"/>
        </w:rPr>
        <w:t>fr.</w:t>
      </w:r>
      <w:proofErr w:type="spellEnd"/>
      <w:r w:rsidRPr="00640886">
        <w:rPr>
          <w:rFonts w:ascii="Times New Roman" w:hAnsi="Times New Roman"/>
          <w:sz w:val="24"/>
          <w:szCs w:val="24"/>
          <w:lang w:val="en-US"/>
        </w:rPr>
        <w:t xml:space="preserve"> Available at: https://www. universalis. </w:t>
      </w:r>
      <w:proofErr w:type="spellStart"/>
      <w:r w:rsidRPr="00640886">
        <w:rPr>
          <w:rFonts w:ascii="Times New Roman" w:hAnsi="Times New Roman"/>
          <w:sz w:val="24"/>
          <w:szCs w:val="24"/>
          <w:lang w:val="en-US"/>
        </w:rPr>
        <w:t>fr</w:t>
      </w:r>
      <w:proofErr w:type="spellEnd"/>
      <w:r w:rsidRPr="00640886">
        <w:rPr>
          <w:rFonts w:ascii="Times New Roman" w:hAnsi="Times New Roman"/>
          <w:sz w:val="24"/>
          <w:szCs w:val="24"/>
          <w:lang w:val="en-US"/>
        </w:rPr>
        <w:t xml:space="preserve">/ </w:t>
      </w:r>
      <w:proofErr w:type="spellStart"/>
      <w:r w:rsidRPr="00640886">
        <w:rPr>
          <w:rFonts w:ascii="Times New Roman" w:hAnsi="Times New Roman"/>
          <w:sz w:val="24"/>
          <w:szCs w:val="24"/>
          <w:lang w:val="en-US"/>
        </w:rPr>
        <w:t>dictionnaire</w:t>
      </w:r>
      <w:proofErr w:type="spellEnd"/>
      <w:r w:rsidRPr="00640886">
        <w:rPr>
          <w:rFonts w:ascii="Times New Roman" w:hAnsi="Times New Roman"/>
          <w:sz w:val="24"/>
          <w:szCs w:val="24"/>
          <w:lang w:val="en-US"/>
        </w:rPr>
        <w:t xml:space="preserve">/ </w:t>
      </w:r>
      <w:proofErr w:type="spellStart"/>
      <w:r w:rsidRPr="00640886">
        <w:rPr>
          <w:rFonts w:ascii="Times New Roman" w:hAnsi="Times New Roman"/>
          <w:sz w:val="24"/>
          <w:szCs w:val="24"/>
          <w:lang w:val="en-US"/>
        </w:rPr>
        <w:t>autobiographisme</w:t>
      </w:r>
      <w:proofErr w:type="spellEnd"/>
      <w:r w:rsidRPr="00640886">
        <w:rPr>
          <w:rFonts w:ascii="Times New Roman" w:hAnsi="Times New Roman"/>
          <w:sz w:val="24"/>
          <w:szCs w:val="24"/>
          <w:lang w:val="en-US"/>
        </w:rPr>
        <w:t>/ (accessed 5 July 2018) (in French).</w:t>
      </w:r>
      <w:r w:rsidR="00640886" w:rsidRPr="00640886">
        <w:rPr>
          <w:rFonts w:ascii="Times New Roman" w:hAnsi="Times New Roman"/>
          <w:sz w:val="24"/>
          <w:szCs w:val="24"/>
        </w:rPr>
        <w:t xml:space="preserve"> </w:t>
      </w:r>
    </w:p>
    <w:p w14:paraId="000A3401" w14:textId="4124697F" w:rsidR="00640886" w:rsidRPr="00640886" w:rsidRDefault="00640886" w:rsidP="00CE7E9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640886">
        <w:rPr>
          <w:rFonts w:ascii="Times New Roman" w:hAnsi="Times New Roman"/>
          <w:sz w:val="24"/>
          <w:szCs w:val="24"/>
          <w:lang w:val="en-US"/>
        </w:rPr>
        <w:t xml:space="preserve">The final version of the Beijing Winter Olympics “schedule”: These eight years, we go through this way! Available at: </w:t>
      </w:r>
      <w:hyperlink r:id="rId15" w:history="1">
        <w:r w:rsidRPr="00842EFE">
          <w:rPr>
            <w:rStyle w:val="a7"/>
            <w:rFonts w:ascii="Times New Roman" w:hAnsi="Times New Roman"/>
            <w:sz w:val="24"/>
            <w:szCs w:val="24"/>
            <w:lang w:val="en-US"/>
          </w:rPr>
          <w:t>https://baijiahao.baidu.com/s?id=1723719226081056001&amp;wfr=spider&amp;for=pc/ </w:t>
        </w:r>
      </w:hyperlink>
      <w:r w:rsidRPr="00640886">
        <w:rPr>
          <w:rFonts w:ascii="Times New Roman" w:hAnsi="Times New Roman"/>
          <w:sz w:val="24"/>
          <w:szCs w:val="24"/>
          <w:lang w:val="en-US"/>
        </w:rPr>
        <w:t>(accessed February 3, 2022) (in Chinese).</w:t>
      </w:r>
    </w:p>
    <w:p w14:paraId="0D1F1C9B" w14:textId="77777777" w:rsidR="00640886" w:rsidRPr="00640886" w:rsidRDefault="00640886" w:rsidP="00CE7E99">
      <w:pPr>
        <w:rPr>
          <w:szCs w:val="24"/>
          <w:lang w:val="en-US"/>
        </w:rPr>
      </w:pPr>
    </w:p>
    <w:p w14:paraId="17D1FD95" w14:textId="77777777" w:rsidR="00E41ACF" w:rsidRPr="006774DF" w:rsidRDefault="00E41ACF" w:rsidP="006774DF">
      <w:pPr>
        <w:ind w:firstLine="0"/>
        <w:jc w:val="center"/>
        <w:rPr>
          <w:szCs w:val="24"/>
          <w:lang w:val="en-US"/>
        </w:rPr>
      </w:pPr>
    </w:p>
    <w:sectPr w:rsidR="00E41ACF" w:rsidRPr="006774DF" w:rsidSect="00E41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25CF6"/>
    <w:multiLevelType w:val="multilevel"/>
    <w:tmpl w:val="0EC2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F2131"/>
    <w:multiLevelType w:val="multilevel"/>
    <w:tmpl w:val="275C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E6EFE"/>
    <w:multiLevelType w:val="hybridMultilevel"/>
    <w:tmpl w:val="439626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31F3A"/>
    <w:multiLevelType w:val="multilevel"/>
    <w:tmpl w:val="6A24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9048AF"/>
    <w:multiLevelType w:val="hybridMultilevel"/>
    <w:tmpl w:val="25604A6E"/>
    <w:lvl w:ilvl="0" w:tplc="19DC50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B1257"/>
    <w:multiLevelType w:val="multilevel"/>
    <w:tmpl w:val="9F7A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82C"/>
    <w:rsid w:val="00037D7C"/>
    <w:rsid w:val="000922AF"/>
    <w:rsid w:val="000B7A97"/>
    <w:rsid w:val="00123F51"/>
    <w:rsid w:val="0012605C"/>
    <w:rsid w:val="00282AD2"/>
    <w:rsid w:val="002D23FB"/>
    <w:rsid w:val="002F10EC"/>
    <w:rsid w:val="003C32AC"/>
    <w:rsid w:val="003D391B"/>
    <w:rsid w:val="00425D58"/>
    <w:rsid w:val="00431474"/>
    <w:rsid w:val="00442A05"/>
    <w:rsid w:val="004710DA"/>
    <w:rsid w:val="004B4811"/>
    <w:rsid w:val="00594ADF"/>
    <w:rsid w:val="005E1463"/>
    <w:rsid w:val="005E7F8A"/>
    <w:rsid w:val="00640886"/>
    <w:rsid w:val="006774DF"/>
    <w:rsid w:val="006844BF"/>
    <w:rsid w:val="006D72A8"/>
    <w:rsid w:val="00707750"/>
    <w:rsid w:val="00741AAE"/>
    <w:rsid w:val="007562EB"/>
    <w:rsid w:val="007751AE"/>
    <w:rsid w:val="007859CE"/>
    <w:rsid w:val="00793A39"/>
    <w:rsid w:val="00825418"/>
    <w:rsid w:val="008D658A"/>
    <w:rsid w:val="008F506C"/>
    <w:rsid w:val="00905669"/>
    <w:rsid w:val="0094782C"/>
    <w:rsid w:val="00A065D1"/>
    <w:rsid w:val="00A15558"/>
    <w:rsid w:val="00A378FC"/>
    <w:rsid w:val="00AB57D0"/>
    <w:rsid w:val="00AE2D0D"/>
    <w:rsid w:val="00B67763"/>
    <w:rsid w:val="00B92441"/>
    <w:rsid w:val="00BA1E1D"/>
    <w:rsid w:val="00BC76B8"/>
    <w:rsid w:val="00BF2CF3"/>
    <w:rsid w:val="00C1403F"/>
    <w:rsid w:val="00C458E6"/>
    <w:rsid w:val="00C45EC3"/>
    <w:rsid w:val="00CE7E99"/>
    <w:rsid w:val="00CF134C"/>
    <w:rsid w:val="00D32472"/>
    <w:rsid w:val="00D6690C"/>
    <w:rsid w:val="00D75258"/>
    <w:rsid w:val="00DF65EC"/>
    <w:rsid w:val="00E41ACF"/>
    <w:rsid w:val="00E73D48"/>
    <w:rsid w:val="00F0112C"/>
    <w:rsid w:val="00F30BD7"/>
    <w:rsid w:val="00F60AD9"/>
    <w:rsid w:val="00F97706"/>
    <w:rsid w:val="00FC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A6B7"/>
  <w15:docId w15:val="{8C73D063-AB0B-479C-840E-5C1E01E4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82C"/>
    <w:pPr>
      <w:ind w:firstLine="709"/>
      <w:jc w:val="both"/>
    </w:pPr>
    <w:rPr>
      <w:sz w:val="24"/>
      <w:szCs w:val="22"/>
      <w:lang w:eastAsia="en-US"/>
    </w:rPr>
  </w:style>
  <w:style w:type="paragraph" w:styleId="1">
    <w:name w:val="heading 1"/>
    <w:basedOn w:val="a"/>
    <w:link w:val="10"/>
    <w:qFormat/>
    <w:rsid w:val="00A15558"/>
    <w:pPr>
      <w:ind w:firstLine="0"/>
      <w:jc w:val="left"/>
      <w:outlineLvl w:val="0"/>
    </w:pPr>
    <w:rPr>
      <w:rFonts w:ascii="Verdana" w:eastAsia="Times New Roman" w:hAnsi="Verdana"/>
      <w:b/>
      <w:bCs/>
      <w:kern w:val="36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558"/>
    <w:rPr>
      <w:rFonts w:ascii="Verdana" w:eastAsia="Times New Roman" w:hAnsi="Verdana" w:cs="Times New Roman"/>
      <w:b/>
      <w:bCs/>
      <w:kern w:val="36"/>
      <w:sz w:val="21"/>
      <w:szCs w:val="21"/>
      <w:lang w:eastAsia="ru-RU"/>
    </w:rPr>
  </w:style>
  <w:style w:type="character" w:styleId="a3">
    <w:name w:val="Strong"/>
    <w:qFormat/>
    <w:rsid w:val="00A15558"/>
    <w:rPr>
      <w:b/>
      <w:bCs/>
    </w:rPr>
  </w:style>
  <w:style w:type="character" w:styleId="a4">
    <w:name w:val="Emphasis"/>
    <w:basedOn w:val="a0"/>
    <w:uiPriority w:val="20"/>
    <w:qFormat/>
    <w:rsid w:val="00A15558"/>
    <w:rPr>
      <w:i/>
      <w:iCs/>
    </w:rPr>
  </w:style>
  <w:style w:type="paragraph" w:styleId="a5">
    <w:name w:val="No Spacing"/>
    <w:uiPriority w:val="1"/>
    <w:qFormat/>
    <w:rsid w:val="00A15558"/>
    <w:pPr>
      <w:ind w:firstLine="709"/>
      <w:jc w:val="both"/>
    </w:pPr>
    <w:rPr>
      <w:sz w:val="24"/>
      <w:szCs w:val="22"/>
      <w:lang w:eastAsia="en-US"/>
    </w:rPr>
  </w:style>
  <w:style w:type="paragraph" w:styleId="a6">
    <w:name w:val="List Paragraph"/>
    <w:basedOn w:val="a"/>
    <w:uiPriority w:val="34"/>
    <w:qFormat/>
    <w:rsid w:val="00A1555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character" w:styleId="a7">
    <w:name w:val="Hyperlink"/>
    <w:uiPriority w:val="99"/>
    <w:unhideWhenUsed/>
    <w:rsid w:val="0094782C"/>
    <w:rPr>
      <w:color w:val="0000FF"/>
      <w:u w:val="single"/>
    </w:rPr>
  </w:style>
  <w:style w:type="paragraph" w:styleId="a8">
    <w:name w:val="footnote text"/>
    <w:basedOn w:val="a"/>
    <w:link w:val="a9"/>
    <w:uiPriority w:val="99"/>
    <w:unhideWhenUsed/>
    <w:rsid w:val="0094782C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94782C"/>
    <w:rPr>
      <w:lang w:eastAsia="en-US"/>
    </w:rPr>
  </w:style>
  <w:style w:type="paragraph" w:styleId="aa">
    <w:name w:val="endnote text"/>
    <w:basedOn w:val="a"/>
    <w:link w:val="ab"/>
    <w:semiHidden/>
    <w:rsid w:val="0094782C"/>
    <w:pPr>
      <w:ind w:firstLine="0"/>
      <w:jc w:val="left"/>
    </w:pPr>
    <w:rPr>
      <w:rFonts w:eastAsia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semiHidden/>
    <w:rsid w:val="0094782C"/>
    <w:rPr>
      <w:rFonts w:eastAsia="Times New Roman"/>
    </w:rPr>
  </w:style>
  <w:style w:type="character" w:styleId="ac">
    <w:name w:val="FollowedHyperlink"/>
    <w:basedOn w:val="a0"/>
    <w:uiPriority w:val="99"/>
    <w:semiHidden/>
    <w:unhideWhenUsed/>
    <w:rsid w:val="004710DA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E73D48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1"/>
    <w:qFormat/>
    <w:rsid w:val="00C45EC3"/>
    <w:pPr>
      <w:widowControl w:val="0"/>
      <w:autoSpaceDE w:val="0"/>
      <w:autoSpaceDN w:val="0"/>
      <w:ind w:left="119" w:firstLine="0"/>
      <w:jc w:val="left"/>
    </w:pPr>
    <w:rPr>
      <w:rFonts w:eastAsia="Times New Roman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C45EC3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0-1111-2122" TargetMode="External"/><Relationship Id="rId13" Type="http://schemas.openxmlformats.org/officeDocument/2006/relationships/hyperlink" Target="https://doi.org/10.1080/073931804200021269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ov@mail.ru" TargetMode="External"/><Relationship Id="rId12" Type="http://schemas.openxmlformats.org/officeDocument/2006/relationships/hyperlink" Target="https://www.elibrary.ru/ylsoy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0-1111-2122" TargetMode="External"/><Relationship Id="rId11" Type="http://schemas.openxmlformats.org/officeDocument/2006/relationships/hyperlink" Target="https://doi.org/10.17150/2308-6203.2018.7" TargetMode="External"/><Relationship Id="rId5" Type="http://schemas.openxmlformats.org/officeDocument/2006/relationships/hyperlink" Target="mailto:petrova@mail.ru" TargetMode="External"/><Relationship Id="rId15" Type="http://schemas.openxmlformats.org/officeDocument/2006/relationships/hyperlink" Target="https://baijiahao.baidu.com/s?id=1723719226081056001&amp;wfr=spider&amp;for=pc/&#160;" TargetMode="External"/><Relationship Id="rId10" Type="http://schemas.openxmlformats.org/officeDocument/2006/relationships/hyperlink" Target="https://www.elibrary.ru/xrpbv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lit.net/ru/lc/" TargetMode="External"/><Relationship Id="rId14" Type="http://schemas.openxmlformats.org/officeDocument/2006/relationships/hyperlink" Target="https://www.elibrary.ru/xssvx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Каленюк</dc:creator>
  <cp:lastModifiedBy>dns</cp:lastModifiedBy>
  <cp:revision>17</cp:revision>
  <dcterms:created xsi:type="dcterms:W3CDTF">2021-10-29T08:35:00Z</dcterms:created>
  <dcterms:modified xsi:type="dcterms:W3CDTF">2024-09-09T08:46:00Z</dcterms:modified>
</cp:coreProperties>
</file>