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D91" w:rsidRPr="00D61D91" w:rsidRDefault="00D61D91" w:rsidP="005D616F">
      <w:pPr>
        <w:spacing w:after="0" w:line="240" w:lineRule="auto"/>
        <w:jc w:val="both"/>
        <w:rPr>
          <w:rFonts w:ascii="Times New Roman" w:hAnsi="Times New Roman" w:cs="Times New Roman"/>
          <w:bCs/>
          <w:i/>
          <w:kern w:val="2"/>
        </w:rPr>
      </w:pPr>
      <w:r w:rsidRPr="00D61D91">
        <w:rPr>
          <w:rFonts w:ascii="Times New Roman" w:hAnsi="Times New Roman" w:cs="Times New Roman"/>
          <w:bCs/>
          <w:i/>
          <w:kern w:val="2"/>
          <w:highlight w:val="yellow"/>
        </w:rPr>
        <w:t>Желтым</w:t>
      </w:r>
      <w:r w:rsidRPr="00D61D91">
        <w:rPr>
          <w:rFonts w:ascii="Times New Roman" w:hAnsi="Times New Roman" w:cs="Times New Roman"/>
          <w:bCs/>
          <w:i/>
          <w:kern w:val="2"/>
        </w:rPr>
        <w:t xml:space="preserve"> выделены места Вашего текста, нуждающиеся в исправлении, </w:t>
      </w:r>
      <w:r w:rsidRPr="00D61D91">
        <w:rPr>
          <w:rFonts w:ascii="Times New Roman" w:hAnsi="Times New Roman" w:cs="Times New Roman"/>
          <w:bCs/>
          <w:i/>
          <w:color w:val="FF0000"/>
          <w:kern w:val="2"/>
        </w:rPr>
        <w:t>красным</w:t>
      </w:r>
      <w:r w:rsidRPr="00D61D91">
        <w:rPr>
          <w:rFonts w:ascii="Times New Roman" w:hAnsi="Times New Roman" w:cs="Times New Roman"/>
          <w:bCs/>
          <w:i/>
          <w:kern w:val="2"/>
        </w:rPr>
        <w:t xml:space="preserve"> написаны мои замечания, вопросы, размышления и т.п.</w:t>
      </w:r>
    </w:p>
    <w:p w:rsidR="00D61D91" w:rsidRDefault="00D61D91" w:rsidP="005D616F">
      <w:pPr>
        <w:spacing w:after="0" w:line="240" w:lineRule="auto"/>
        <w:jc w:val="both"/>
        <w:rPr>
          <w:rFonts w:ascii="Times New Roman" w:hAnsi="Times New Roman" w:cs="Times New Roman"/>
          <w:b/>
          <w:bCs/>
          <w:kern w:val="2"/>
          <w:sz w:val="28"/>
          <w:szCs w:val="28"/>
        </w:rPr>
      </w:pPr>
    </w:p>
    <w:p w:rsidR="005D616F" w:rsidRPr="005D616F" w:rsidRDefault="005D616F" w:rsidP="005D616F">
      <w:pPr>
        <w:spacing w:after="0" w:line="240" w:lineRule="auto"/>
        <w:jc w:val="both"/>
        <w:rPr>
          <w:rFonts w:ascii="Times New Roman" w:hAnsi="Times New Roman" w:cs="Times New Roman"/>
          <w:b/>
          <w:bCs/>
          <w:kern w:val="2"/>
          <w:sz w:val="28"/>
          <w:szCs w:val="28"/>
        </w:rPr>
      </w:pPr>
      <w:r w:rsidRPr="005D616F">
        <w:rPr>
          <w:rFonts w:ascii="Times New Roman" w:hAnsi="Times New Roman" w:cs="Times New Roman"/>
          <w:b/>
          <w:bCs/>
          <w:kern w:val="2"/>
          <w:sz w:val="28"/>
          <w:szCs w:val="28"/>
        </w:rPr>
        <w:t xml:space="preserve">Эллиптические конструкции как средство </w:t>
      </w:r>
      <w:r w:rsidRPr="005D616F">
        <w:rPr>
          <w:rFonts w:ascii="Times New Roman" w:hAnsi="Times New Roman" w:cs="Times New Roman"/>
          <w:b/>
          <w:bCs/>
          <w:kern w:val="2"/>
          <w:sz w:val="28"/>
          <w:szCs w:val="28"/>
          <w:highlight w:val="yellow"/>
        </w:rPr>
        <w:t>сохранения</w:t>
      </w:r>
      <w:r w:rsidRPr="005D616F">
        <w:rPr>
          <w:rFonts w:ascii="Times New Roman" w:hAnsi="Times New Roman" w:cs="Times New Roman"/>
          <w:b/>
          <w:bCs/>
          <w:kern w:val="2"/>
          <w:sz w:val="28"/>
          <w:szCs w:val="28"/>
        </w:rPr>
        <w:t xml:space="preserve"> системных свойств </w:t>
      </w:r>
      <w:proofErr w:type="spellStart"/>
      <w:r w:rsidRPr="005D616F">
        <w:rPr>
          <w:rFonts w:ascii="Times New Roman" w:hAnsi="Times New Roman" w:cs="Times New Roman"/>
          <w:b/>
          <w:bCs/>
          <w:kern w:val="2"/>
          <w:sz w:val="28"/>
          <w:szCs w:val="28"/>
        </w:rPr>
        <w:t>кинотекста</w:t>
      </w:r>
      <w:proofErr w:type="spellEnd"/>
    </w:p>
    <w:p w:rsidR="005D616F" w:rsidRPr="005D616F" w:rsidRDefault="005D616F" w:rsidP="005D616F">
      <w:pPr>
        <w:spacing w:after="0" w:line="240" w:lineRule="auto"/>
        <w:jc w:val="both"/>
        <w:rPr>
          <w:rFonts w:ascii="Times New Roman" w:hAnsi="Times New Roman" w:cs="Times New Roman"/>
          <w:b/>
          <w:bCs/>
          <w:kern w:val="2"/>
          <w:sz w:val="28"/>
          <w:szCs w:val="28"/>
        </w:rPr>
      </w:pPr>
    </w:p>
    <w:p w:rsidR="005D616F" w:rsidRPr="005D616F" w:rsidRDefault="005D616F" w:rsidP="005D616F">
      <w:pPr>
        <w:spacing w:after="0" w:line="240" w:lineRule="auto"/>
        <w:jc w:val="both"/>
        <w:rPr>
          <w:rFonts w:ascii="Times New Roman" w:hAnsi="Times New Roman" w:cs="Times New Roman"/>
          <w:b/>
          <w:bCs/>
          <w:kern w:val="2"/>
          <w:sz w:val="24"/>
          <w:szCs w:val="24"/>
        </w:rPr>
      </w:pPr>
      <w:r w:rsidRPr="005D616F">
        <w:rPr>
          <w:rFonts w:ascii="Times New Roman" w:hAnsi="Times New Roman" w:cs="Times New Roman"/>
          <w:b/>
          <w:bCs/>
          <w:kern w:val="2"/>
          <w:sz w:val="24"/>
          <w:szCs w:val="24"/>
        </w:rPr>
        <w:t>Д. А. Слепов</w:t>
      </w:r>
    </w:p>
    <w:p w:rsidR="005D616F" w:rsidRPr="005D616F" w:rsidRDefault="005D616F" w:rsidP="005D616F">
      <w:pPr>
        <w:spacing w:after="0" w:line="240" w:lineRule="auto"/>
        <w:jc w:val="both"/>
        <w:rPr>
          <w:rFonts w:ascii="Times New Roman" w:hAnsi="Times New Roman" w:cs="Times New Roman"/>
          <w:kern w:val="2"/>
          <w:sz w:val="24"/>
          <w:szCs w:val="24"/>
        </w:rPr>
      </w:pPr>
    </w:p>
    <w:p w:rsidR="005D616F" w:rsidRPr="005D616F" w:rsidRDefault="005D616F" w:rsidP="005D616F">
      <w:pPr>
        <w:spacing w:after="0" w:line="240" w:lineRule="auto"/>
        <w:jc w:val="both"/>
        <w:rPr>
          <w:rFonts w:ascii="Times New Roman" w:hAnsi="Times New Roman" w:cs="Times New Roman"/>
          <w:kern w:val="2"/>
          <w:sz w:val="24"/>
          <w:szCs w:val="24"/>
        </w:rPr>
      </w:pPr>
      <w:r w:rsidRPr="005D616F">
        <w:rPr>
          <w:rFonts w:ascii="Times New Roman" w:hAnsi="Times New Roman" w:cs="Times New Roman"/>
          <w:kern w:val="2"/>
          <w:sz w:val="24"/>
          <w:szCs w:val="24"/>
        </w:rPr>
        <w:t>Российский государственный гидрометеорологический университет, Россия, 192007 г. Санкт-Петербург, ул. Воронежская, д. 79</w:t>
      </w:r>
    </w:p>
    <w:p w:rsidR="005D616F" w:rsidRPr="005D616F" w:rsidRDefault="005D616F" w:rsidP="005D616F">
      <w:pPr>
        <w:spacing w:after="0" w:line="240" w:lineRule="auto"/>
        <w:jc w:val="both"/>
        <w:rPr>
          <w:rFonts w:ascii="Times New Roman" w:hAnsi="Times New Roman" w:cs="Times New Roman"/>
          <w:kern w:val="2"/>
          <w:sz w:val="24"/>
          <w:szCs w:val="24"/>
        </w:rPr>
      </w:pPr>
    </w:p>
    <w:p w:rsidR="005D616F" w:rsidRPr="005D616F" w:rsidRDefault="005D616F" w:rsidP="005D616F">
      <w:pPr>
        <w:spacing w:after="0" w:line="240" w:lineRule="auto"/>
        <w:jc w:val="both"/>
        <w:rPr>
          <w:rFonts w:ascii="Times New Roman" w:hAnsi="Times New Roman" w:cs="Times New Roman"/>
          <w:kern w:val="2"/>
          <w:sz w:val="24"/>
          <w:szCs w:val="24"/>
        </w:rPr>
      </w:pPr>
      <w:r w:rsidRPr="005D616F">
        <w:rPr>
          <w:rFonts w:ascii="Times New Roman" w:hAnsi="Times New Roman" w:cs="Times New Roman"/>
          <w:kern w:val="2"/>
          <w:sz w:val="24"/>
          <w:szCs w:val="24"/>
        </w:rPr>
        <w:t xml:space="preserve">Слепов Денис Андреевич, аспирант кафедры отечественной филологии и русского языка как иностранного, </w:t>
      </w:r>
      <w:hyperlink r:id="rId5" w:history="1">
        <w:r w:rsidRPr="005D616F">
          <w:rPr>
            <w:rFonts w:ascii="Times New Roman" w:hAnsi="Times New Roman" w:cs="Times New Roman"/>
            <w:color w:val="0563C1" w:themeColor="hyperlink"/>
            <w:kern w:val="2"/>
            <w:sz w:val="24"/>
            <w:szCs w:val="24"/>
            <w:u w:val="single"/>
            <w:lang w:val="en-US"/>
          </w:rPr>
          <w:t>d</w:t>
        </w:r>
        <w:r w:rsidRPr="005D616F">
          <w:rPr>
            <w:rFonts w:ascii="Times New Roman" w:hAnsi="Times New Roman" w:cs="Times New Roman"/>
            <w:color w:val="0563C1" w:themeColor="hyperlink"/>
            <w:kern w:val="2"/>
            <w:sz w:val="24"/>
            <w:szCs w:val="24"/>
            <w:u w:val="single"/>
          </w:rPr>
          <w:t>.</w:t>
        </w:r>
        <w:r w:rsidRPr="005D616F">
          <w:rPr>
            <w:rFonts w:ascii="Times New Roman" w:hAnsi="Times New Roman" w:cs="Times New Roman"/>
            <w:color w:val="0563C1" w:themeColor="hyperlink"/>
            <w:kern w:val="2"/>
            <w:sz w:val="24"/>
            <w:szCs w:val="24"/>
            <w:u w:val="single"/>
            <w:lang w:val="en-US"/>
          </w:rPr>
          <w:t>slepov</w:t>
        </w:r>
        <w:r w:rsidRPr="005D616F">
          <w:rPr>
            <w:rFonts w:ascii="Times New Roman" w:hAnsi="Times New Roman" w:cs="Times New Roman"/>
            <w:color w:val="0563C1" w:themeColor="hyperlink"/>
            <w:kern w:val="2"/>
            <w:sz w:val="24"/>
            <w:szCs w:val="24"/>
            <w:u w:val="single"/>
          </w:rPr>
          <w:t>2017@</w:t>
        </w:r>
        <w:r w:rsidRPr="005D616F">
          <w:rPr>
            <w:rFonts w:ascii="Times New Roman" w:hAnsi="Times New Roman" w:cs="Times New Roman"/>
            <w:color w:val="0563C1" w:themeColor="hyperlink"/>
            <w:kern w:val="2"/>
            <w:sz w:val="24"/>
            <w:szCs w:val="24"/>
            <w:u w:val="single"/>
            <w:lang w:val="en-US"/>
          </w:rPr>
          <w:t>yandex</w:t>
        </w:r>
        <w:r w:rsidRPr="005D616F">
          <w:rPr>
            <w:rFonts w:ascii="Times New Roman" w:hAnsi="Times New Roman" w:cs="Times New Roman"/>
            <w:color w:val="0563C1" w:themeColor="hyperlink"/>
            <w:kern w:val="2"/>
            <w:sz w:val="24"/>
            <w:szCs w:val="24"/>
            <w:u w:val="single"/>
          </w:rPr>
          <w:t>.</w:t>
        </w:r>
        <w:r w:rsidRPr="005D616F">
          <w:rPr>
            <w:rFonts w:ascii="Times New Roman" w:hAnsi="Times New Roman" w:cs="Times New Roman"/>
            <w:color w:val="0563C1" w:themeColor="hyperlink"/>
            <w:kern w:val="2"/>
            <w:sz w:val="24"/>
            <w:szCs w:val="24"/>
            <w:u w:val="single"/>
            <w:lang w:val="en-US"/>
          </w:rPr>
          <w:t>ru</w:t>
        </w:r>
      </w:hyperlink>
      <w:r w:rsidRPr="005D616F">
        <w:rPr>
          <w:rFonts w:ascii="Times New Roman" w:hAnsi="Times New Roman" w:cs="Times New Roman"/>
          <w:kern w:val="2"/>
          <w:sz w:val="24"/>
          <w:szCs w:val="24"/>
        </w:rPr>
        <w:t xml:space="preserve">, </w:t>
      </w:r>
      <w:bookmarkStart w:id="0" w:name="_Hlk201503852"/>
      <w:r w:rsidRPr="005D616F">
        <w:rPr>
          <w:rFonts w:ascii="Times New Roman" w:hAnsi="Times New Roman" w:cs="Times New Roman"/>
          <w:kern w:val="2"/>
          <w:sz w:val="24"/>
          <w:szCs w:val="24"/>
        </w:rPr>
        <w:fldChar w:fldCharType="begin"/>
      </w:r>
      <w:r w:rsidRPr="005D616F">
        <w:rPr>
          <w:rFonts w:ascii="Times New Roman" w:hAnsi="Times New Roman" w:cs="Times New Roman"/>
          <w:kern w:val="2"/>
          <w:sz w:val="24"/>
          <w:szCs w:val="24"/>
        </w:rPr>
        <w:instrText>HYPERLINK "https://orcid.org/0009-0002-9096-4083"</w:instrText>
      </w:r>
      <w:r w:rsidRPr="005D616F">
        <w:rPr>
          <w:rFonts w:ascii="Times New Roman" w:hAnsi="Times New Roman" w:cs="Times New Roman"/>
          <w:kern w:val="2"/>
          <w:sz w:val="24"/>
          <w:szCs w:val="24"/>
        </w:rPr>
        <w:fldChar w:fldCharType="separate"/>
      </w:r>
      <w:r w:rsidRPr="005D616F">
        <w:rPr>
          <w:rFonts w:ascii="Times New Roman" w:hAnsi="Times New Roman" w:cs="Times New Roman"/>
          <w:color w:val="0563C1" w:themeColor="hyperlink"/>
          <w:kern w:val="2"/>
          <w:sz w:val="24"/>
          <w:szCs w:val="24"/>
          <w:u w:val="single"/>
        </w:rPr>
        <w:t>https://orcid.org/0009-0002-9096-4083</w:t>
      </w:r>
      <w:r w:rsidRPr="005D616F">
        <w:rPr>
          <w:rFonts w:ascii="Times New Roman" w:hAnsi="Times New Roman" w:cs="Times New Roman"/>
          <w:kern w:val="2"/>
          <w:sz w:val="24"/>
          <w:szCs w:val="24"/>
        </w:rPr>
        <w:fldChar w:fldCharType="end"/>
      </w:r>
      <w:bookmarkEnd w:id="0"/>
    </w:p>
    <w:p w:rsidR="005D616F" w:rsidRPr="005D616F" w:rsidRDefault="005D616F" w:rsidP="005D616F">
      <w:pPr>
        <w:spacing w:after="0" w:line="240" w:lineRule="auto"/>
        <w:jc w:val="both"/>
        <w:rPr>
          <w:rFonts w:ascii="Times New Roman" w:hAnsi="Times New Roman" w:cs="Times New Roman"/>
          <w:kern w:val="2"/>
          <w:sz w:val="24"/>
          <w:szCs w:val="24"/>
        </w:rPr>
      </w:pPr>
    </w:p>
    <w:p w:rsidR="005D616F" w:rsidRPr="005D616F" w:rsidRDefault="005D616F" w:rsidP="005D616F">
      <w:pPr>
        <w:spacing w:after="0" w:line="240" w:lineRule="auto"/>
        <w:jc w:val="both"/>
        <w:rPr>
          <w:rFonts w:ascii="Times New Roman" w:hAnsi="Times New Roman" w:cs="Times New Roman"/>
          <w:bCs/>
          <w:kern w:val="2"/>
          <w:sz w:val="24"/>
          <w:szCs w:val="24"/>
        </w:rPr>
      </w:pPr>
      <w:r w:rsidRPr="005D616F">
        <w:rPr>
          <w:rFonts w:ascii="Times New Roman" w:hAnsi="Times New Roman" w:cs="Times New Roman"/>
          <w:b/>
          <w:bCs/>
          <w:kern w:val="2"/>
          <w:sz w:val="24"/>
          <w:szCs w:val="24"/>
        </w:rPr>
        <w:t xml:space="preserve">Аннотация. </w:t>
      </w:r>
      <w:r w:rsidRPr="005D616F">
        <w:rPr>
          <w:rFonts w:ascii="Times New Roman" w:hAnsi="Times New Roman" w:cs="Times New Roman"/>
          <w:kern w:val="2"/>
          <w:sz w:val="24"/>
          <w:szCs w:val="24"/>
        </w:rPr>
        <w:t xml:space="preserve">Целью данной статьи является анализ функционирования эллиптических конструкций в рамках </w:t>
      </w:r>
      <w:proofErr w:type="spellStart"/>
      <w:r w:rsidRPr="005D616F">
        <w:rPr>
          <w:rFonts w:ascii="Times New Roman" w:hAnsi="Times New Roman" w:cs="Times New Roman"/>
          <w:kern w:val="2"/>
          <w:sz w:val="24"/>
          <w:szCs w:val="24"/>
        </w:rPr>
        <w:t>кинотекста</w:t>
      </w:r>
      <w:proofErr w:type="spellEnd"/>
      <w:r w:rsidRPr="005D616F">
        <w:rPr>
          <w:rFonts w:ascii="Times New Roman" w:hAnsi="Times New Roman" w:cs="Times New Roman"/>
          <w:kern w:val="2"/>
          <w:sz w:val="24"/>
          <w:szCs w:val="24"/>
        </w:rPr>
        <w:t xml:space="preserve">, </w:t>
      </w:r>
      <w:r w:rsidRPr="005D616F">
        <w:rPr>
          <w:rFonts w:ascii="Times New Roman" w:hAnsi="Times New Roman" w:cs="Times New Roman"/>
          <w:kern w:val="2"/>
          <w:sz w:val="24"/>
          <w:szCs w:val="24"/>
          <w:highlight w:val="yellow"/>
        </w:rPr>
        <w:t>с точки зрения рассмотрения</w:t>
      </w:r>
      <w:r w:rsidRPr="005D616F">
        <w:rPr>
          <w:rFonts w:ascii="Times New Roman" w:hAnsi="Times New Roman" w:cs="Times New Roman"/>
          <w:kern w:val="2"/>
          <w:sz w:val="24"/>
          <w:szCs w:val="24"/>
        </w:rPr>
        <w:t xml:space="preserve"> их как средства </w:t>
      </w:r>
      <w:r w:rsidRPr="005D616F">
        <w:rPr>
          <w:rFonts w:ascii="Times New Roman" w:hAnsi="Times New Roman" w:cs="Times New Roman"/>
          <w:kern w:val="2"/>
          <w:sz w:val="24"/>
          <w:szCs w:val="24"/>
          <w:highlight w:val="yellow"/>
        </w:rPr>
        <w:t>сохранения</w:t>
      </w:r>
      <w:r w:rsidRPr="005D616F">
        <w:rPr>
          <w:rFonts w:ascii="Times New Roman" w:hAnsi="Times New Roman" w:cs="Times New Roman"/>
          <w:kern w:val="2"/>
          <w:sz w:val="24"/>
          <w:szCs w:val="24"/>
        </w:rPr>
        <w:t xml:space="preserve"> его системных свойств. Материалом для статьи послужили примеры диалогических единств из серии фильмов режиссера П. Джексона «Властелин Колец» (всего проанализировано </w:t>
      </w:r>
      <w:r w:rsidRPr="005D616F">
        <w:rPr>
          <w:rFonts w:ascii="Times New Roman" w:hAnsi="Times New Roman" w:cs="Times New Roman"/>
          <w:kern w:val="2"/>
          <w:sz w:val="24"/>
          <w:szCs w:val="24"/>
          <w:highlight w:val="yellow"/>
        </w:rPr>
        <w:t>более</w:t>
      </w:r>
      <w:r w:rsidRPr="005D616F">
        <w:rPr>
          <w:rFonts w:ascii="Times New Roman" w:hAnsi="Times New Roman" w:cs="Times New Roman"/>
          <w:kern w:val="2"/>
          <w:sz w:val="24"/>
          <w:szCs w:val="24"/>
        </w:rPr>
        <w:t xml:space="preserve"> </w:t>
      </w:r>
      <w:r w:rsidRPr="005D616F">
        <w:rPr>
          <w:rFonts w:ascii="Times New Roman" w:hAnsi="Times New Roman" w:cs="Times New Roman"/>
          <w:kern w:val="2"/>
          <w:sz w:val="24"/>
          <w:szCs w:val="24"/>
          <w:highlight w:val="yellow"/>
        </w:rPr>
        <w:t>30</w:t>
      </w:r>
      <w:r w:rsidRPr="005D616F">
        <w:rPr>
          <w:rFonts w:ascii="Times New Roman" w:hAnsi="Times New Roman" w:cs="Times New Roman"/>
          <w:kern w:val="2"/>
          <w:sz w:val="24"/>
          <w:szCs w:val="24"/>
        </w:rPr>
        <w:t xml:space="preserve"> случаев эллипсиса). В рамках теоретического обзора </w:t>
      </w:r>
      <w:r w:rsidRPr="005D616F">
        <w:rPr>
          <w:rFonts w:ascii="Times New Roman" w:hAnsi="Times New Roman" w:cs="Times New Roman"/>
          <w:kern w:val="2"/>
          <w:sz w:val="24"/>
          <w:szCs w:val="24"/>
          <w:highlight w:val="yellow"/>
        </w:rPr>
        <w:t>иллюстрируются различные взгляды</w:t>
      </w:r>
      <w:r w:rsidRPr="005D616F">
        <w:rPr>
          <w:rFonts w:ascii="Times New Roman" w:hAnsi="Times New Roman" w:cs="Times New Roman"/>
          <w:kern w:val="2"/>
          <w:sz w:val="24"/>
          <w:szCs w:val="24"/>
        </w:rPr>
        <w:t xml:space="preserve"> отечественных и зарубежных ученых на </w:t>
      </w:r>
      <w:r w:rsidRPr="005D616F">
        <w:rPr>
          <w:rFonts w:ascii="Times New Roman" w:hAnsi="Times New Roman" w:cs="Times New Roman"/>
          <w:kern w:val="2"/>
          <w:sz w:val="24"/>
          <w:szCs w:val="24"/>
          <w:highlight w:val="yellow"/>
        </w:rPr>
        <w:t>проблематику</w:t>
      </w:r>
      <w:r w:rsidRPr="005D616F">
        <w:rPr>
          <w:rFonts w:ascii="Times New Roman" w:hAnsi="Times New Roman" w:cs="Times New Roman"/>
          <w:kern w:val="2"/>
          <w:sz w:val="24"/>
          <w:szCs w:val="24"/>
        </w:rPr>
        <w:t xml:space="preserve"> эллипсиса, прежде всего отражающие рассмотрение данного явления как с синтаксической, так и со стилистической стороны; </w:t>
      </w:r>
      <w:r w:rsidRPr="005D616F">
        <w:rPr>
          <w:rFonts w:ascii="Times New Roman" w:hAnsi="Times New Roman" w:cs="Times New Roman"/>
          <w:kern w:val="2"/>
          <w:sz w:val="24"/>
          <w:szCs w:val="24"/>
          <w:highlight w:val="yellow"/>
        </w:rPr>
        <w:t xml:space="preserve">иллюстрируется </w:t>
      </w:r>
      <w:r w:rsidRPr="005D616F">
        <w:rPr>
          <w:rFonts w:ascii="Times New Roman" w:hAnsi="Times New Roman" w:cs="Times New Roman"/>
          <w:kern w:val="2"/>
          <w:sz w:val="24"/>
          <w:szCs w:val="24"/>
          <w:highlight w:val="yellow"/>
          <w:u w:val="single"/>
        </w:rPr>
        <w:t>проблематика</w:t>
      </w:r>
      <w:r w:rsidRPr="005D616F">
        <w:rPr>
          <w:rFonts w:ascii="Times New Roman" w:hAnsi="Times New Roman" w:cs="Times New Roman"/>
          <w:kern w:val="2"/>
          <w:sz w:val="24"/>
          <w:szCs w:val="24"/>
        </w:rPr>
        <w:t xml:space="preserve"> </w:t>
      </w:r>
      <w:r w:rsidRPr="005D616F">
        <w:rPr>
          <w:rFonts w:ascii="Times New Roman" w:hAnsi="Times New Roman" w:cs="Times New Roman"/>
          <w:kern w:val="2"/>
          <w:sz w:val="24"/>
          <w:szCs w:val="24"/>
          <w:highlight w:val="yellow"/>
        </w:rPr>
        <w:t>определения</w:t>
      </w:r>
      <w:r w:rsidRPr="005D616F">
        <w:rPr>
          <w:rFonts w:ascii="Times New Roman" w:hAnsi="Times New Roman" w:cs="Times New Roman"/>
          <w:kern w:val="2"/>
          <w:sz w:val="24"/>
          <w:szCs w:val="24"/>
        </w:rPr>
        <w:t xml:space="preserve"> </w:t>
      </w:r>
      <w:r w:rsidRPr="005D616F">
        <w:rPr>
          <w:rFonts w:ascii="Times New Roman" w:hAnsi="Times New Roman" w:cs="Times New Roman"/>
          <w:kern w:val="2"/>
          <w:sz w:val="24"/>
          <w:szCs w:val="24"/>
          <w:highlight w:val="yellow"/>
        </w:rPr>
        <w:t>понятия</w:t>
      </w:r>
      <w:r w:rsidRPr="005D616F">
        <w:rPr>
          <w:rFonts w:ascii="Times New Roman" w:hAnsi="Times New Roman" w:cs="Times New Roman"/>
          <w:kern w:val="2"/>
          <w:sz w:val="24"/>
          <w:szCs w:val="24"/>
        </w:rPr>
        <w:t xml:space="preserve"> «</w:t>
      </w:r>
      <w:proofErr w:type="spellStart"/>
      <w:r w:rsidRPr="005D616F">
        <w:rPr>
          <w:rFonts w:ascii="Times New Roman" w:hAnsi="Times New Roman" w:cs="Times New Roman"/>
          <w:kern w:val="2"/>
          <w:sz w:val="24"/>
          <w:szCs w:val="24"/>
        </w:rPr>
        <w:t>кинотекст</w:t>
      </w:r>
      <w:proofErr w:type="spellEnd"/>
      <w:r w:rsidRPr="005D616F">
        <w:rPr>
          <w:rFonts w:ascii="Times New Roman" w:hAnsi="Times New Roman" w:cs="Times New Roman"/>
          <w:kern w:val="2"/>
          <w:sz w:val="24"/>
          <w:szCs w:val="24"/>
        </w:rPr>
        <w:t xml:space="preserve">» и его положения среди общей теории текста; </w:t>
      </w:r>
      <w:r w:rsidRPr="005D616F">
        <w:rPr>
          <w:rFonts w:ascii="Times New Roman" w:hAnsi="Times New Roman" w:cs="Times New Roman"/>
          <w:kern w:val="2"/>
          <w:sz w:val="24"/>
          <w:szCs w:val="24"/>
          <w:highlight w:val="yellow"/>
        </w:rPr>
        <w:t>рассматривается</w:t>
      </w:r>
      <w:r w:rsidRPr="005D616F">
        <w:rPr>
          <w:rFonts w:ascii="Times New Roman" w:hAnsi="Times New Roman" w:cs="Times New Roman"/>
          <w:kern w:val="2"/>
          <w:sz w:val="24"/>
          <w:szCs w:val="24"/>
        </w:rPr>
        <w:t xml:space="preserve"> понятие «</w:t>
      </w:r>
      <w:proofErr w:type="spellStart"/>
      <w:r w:rsidRPr="005D616F">
        <w:rPr>
          <w:rFonts w:ascii="Times New Roman" w:hAnsi="Times New Roman" w:cs="Times New Roman"/>
          <w:kern w:val="2"/>
          <w:sz w:val="24"/>
          <w:szCs w:val="24"/>
        </w:rPr>
        <w:t>креолизованный</w:t>
      </w:r>
      <w:proofErr w:type="spellEnd"/>
      <w:r w:rsidRPr="005D616F">
        <w:rPr>
          <w:rFonts w:ascii="Times New Roman" w:hAnsi="Times New Roman" w:cs="Times New Roman"/>
          <w:kern w:val="2"/>
          <w:sz w:val="24"/>
          <w:szCs w:val="24"/>
        </w:rPr>
        <w:t xml:space="preserve"> текст», а также классификация системных свойств </w:t>
      </w:r>
      <w:proofErr w:type="spellStart"/>
      <w:r w:rsidRPr="005D616F">
        <w:rPr>
          <w:rFonts w:ascii="Times New Roman" w:hAnsi="Times New Roman" w:cs="Times New Roman"/>
          <w:kern w:val="2"/>
          <w:sz w:val="24"/>
          <w:szCs w:val="24"/>
        </w:rPr>
        <w:t>кинотекста</w:t>
      </w:r>
      <w:proofErr w:type="spellEnd"/>
      <w:r w:rsidRPr="005D616F">
        <w:rPr>
          <w:rFonts w:ascii="Times New Roman" w:hAnsi="Times New Roman" w:cs="Times New Roman"/>
          <w:kern w:val="2"/>
          <w:sz w:val="24"/>
          <w:szCs w:val="24"/>
        </w:rPr>
        <w:t xml:space="preserve">, </w:t>
      </w:r>
      <w:r w:rsidRPr="005D616F">
        <w:rPr>
          <w:rFonts w:ascii="Times New Roman" w:hAnsi="Times New Roman" w:cs="Times New Roman"/>
          <w:kern w:val="2"/>
          <w:sz w:val="24"/>
          <w:szCs w:val="24"/>
          <w:highlight w:val="yellow"/>
        </w:rPr>
        <w:t>выделенная</w:t>
      </w:r>
      <w:r w:rsidRPr="005D616F">
        <w:rPr>
          <w:rFonts w:ascii="Times New Roman" w:hAnsi="Times New Roman" w:cs="Times New Roman"/>
          <w:kern w:val="2"/>
          <w:sz w:val="24"/>
          <w:szCs w:val="24"/>
        </w:rPr>
        <w:t xml:space="preserve"> А.В. </w:t>
      </w:r>
      <w:proofErr w:type="spellStart"/>
      <w:r w:rsidRPr="005D616F">
        <w:rPr>
          <w:rFonts w:ascii="Times New Roman" w:hAnsi="Times New Roman" w:cs="Times New Roman"/>
          <w:kern w:val="2"/>
          <w:sz w:val="24"/>
          <w:szCs w:val="24"/>
        </w:rPr>
        <w:t>Козуляевым</w:t>
      </w:r>
      <w:proofErr w:type="spellEnd"/>
      <w:r w:rsidRPr="005D616F">
        <w:rPr>
          <w:rFonts w:ascii="Times New Roman" w:hAnsi="Times New Roman" w:cs="Times New Roman"/>
          <w:kern w:val="2"/>
          <w:sz w:val="24"/>
          <w:szCs w:val="24"/>
        </w:rPr>
        <w:t xml:space="preserve">. В ходе анализа случаев эллипсиса в диалогических единствах </w:t>
      </w:r>
      <w:proofErr w:type="spellStart"/>
      <w:r w:rsidRPr="005D616F">
        <w:rPr>
          <w:rFonts w:ascii="Times New Roman" w:hAnsi="Times New Roman" w:cs="Times New Roman"/>
          <w:kern w:val="2"/>
          <w:sz w:val="24"/>
          <w:szCs w:val="24"/>
        </w:rPr>
        <w:t>кинотекста</w:t>
      </w:r>
      <w:proofErr w:type="spellEnd"/>
      <w:r w:rsidRPr="005D616F">
        <w:rPr>
          <w:rFonts w:ascii="Times New Roman" w:hAnsi="Times New Roman" w:cs="Times New Roman"/>
          <w:kern w:val="2"/>
          <w:sz w:val="24"/>
          <w:szCs w:val="24"/>
        </w:rPr>
        <w:t xml:space="preserve"> было выявлено, что </w:t>
      </w:r>
      <w:r w:rsidRPr="005D616F">
        <w:rPr>
          <w:rFonts w:ascii="Times New Roman" w:hAnsi="Times New Roman" w:cs="Times New Roman"/>
          <w:bCs/>
          <w:kern w:val="2"/>
          <w:sz w:val="24"/>
          <w:szCs w:val="24"/>
        </w:rPr>
        <w:t>эллиптические конструкции,</w:t>
      </w:r>
      <w:r w:rsidRPr="005D616F">
        <w:rPr>
          <w:rFonts w:ascii="Times New Roman" w:hAnsi="Times New Roman" w:cs="Times New Roman"/>
          <w:kern w:val="2"/>
          <w:sz w:val="24"/>
          <w:szCs w:val="24"/>
        </w:rPr>
        <w:t xml:space="preserve"> в</w:t>
      </w:r>
      <w:r w:rsidRPr="005D616F">
        <w:rPr>
          <w:rFonts w:ascii="Times New Roman" w:hAnsi="Times New Roman" w:cs="Times New Roman"/>
          <w:bCs/>
          <w:kern w:val="2"/>
          <w:sz w:val="24"/>
          <w:szCs w:val="24"/>
        </w:rPr>
        <w:t xml:space="preserve">ыполняя в рамках диалогической речи кинофильма свои прямые функции </w:t>
      </w:r>
      <w:r w:rsidRPr="005D616F">
        <w:rPr>
          <w:rFonts w:ascii="Times New Roman" w:hAnsi="Times New Roman" w:cs="Times New Roman"/>
          <w:bCs/>
          <w:kern w:val="2"/>
          <w:sz w:val="24"/>
          <w:szCs w:val="24"/>
          <w:highlight w:val="yellow"/>
        </w:rPr>
        <w:t>придачи речи</w:t>
      </w:r>
      <w:r w:rsidRPr="005D616F">
        <w:rPr>
          <w:rFonts w:ascii="Times New Roman" w:hAnsi="Times New Roman" w:cs="Times New Roman"/>
          <w:bCs/>
          <w:kern w:val="2"/>
          <w:sz w:val="24"/>
          <w:szCs w:val="24"/>
        </w:rPr>
        <w:t xml:space="preserve"> экспрессивности, динамичности, разговорности и краткости, </w:t>
      </w:r>
      <w:r w:rsidRPr="005D616F">
        <w:rPr>
          <w:rFonts w:ascii="Times New Roman" w:hAnsi="Times New Roman" w:cs="Times New Roman"/>
          <w:bCs/>
          <w:kern w:val="2"/>
          <w:sz w:val="24"/>
          <w:szCs w:val="24"/>
          <w:highlight w:val="yellow"/>
        </w:rPr>
        <w:t xml:space="preserve">способствуют сохранению системных свойств сжатости и </w:t>
      </w:r>
      <w:proofErr w:type="spellStart"/>
      <w:r w:rsidRPr="005D616F">
        <w:rPr>
          <w:rFonts w:ascii="Times New Roman" w:hAnsi="Times New Roman" w:cs="Times New Roman"/>
          <w:bCs/>
          <w:kern w:val="2"/>
          <w:sz w:val="24"/>
          <w:szCs w:val="24"/>
          <w:highlight w:val="yellow"/>
        </w:rPr>
        <w:t>псевдоустности</w:t>
      </w:r>
      <w:proofErr w:type="spellEnd"/>
      <w:r w:rsidRPr="005D616F">
        <w:rPr>
          <w:rFonts w:ascii="Times New Roman" w:hAnsi="Times New Roman" w:cs="Times New Roman"/>
          <w:bCs/>
          <w:kern w:val="2"/>
          <w:sz w:val="24"/>
          <w:szCs w:val="24"/>
          <w:highlight w:val="yellow"/>
        </w:rPr>
        <w:t>, сопоставимых с функциями эллипсиса.</w:t>
      </w:r>
      <w:r w:rsidRPr="005D616F">
        <w:rPr>
          <w:rFonts w:ascii="Times New Roman" w:hAnsi="Times New Roman" w:cs="Times New Roman"/>
          <w:bCs/>
          <w:kern w:val="2"/>
          <w:sz w:val="24"/>
          <w:szCs w:val="24"/>
        </w:rPr>
        <w:t xml:space="preserve"> Основные модели эллиптических конструкций, которые </w:t>
      </w:r>
      <w:r w:rsidRPr="005D616F">
        <w:rPr>
          <w:rFonts w:ascii="Times New Roman" w:hAnsi="Times New Roman" w:cs="Times New Roman"/>
          <w:bCs/>
          <w:kern w:val="2"/>
          <w:sz w:val="24"/>
          <w:szCs w:val="24"/>
          <w:highlight w:val="yellow"/>
        </w:rPr>
        <w:t>были</w:t>
      </w:r>
      <w:r w:rsidRPr="005D616F">
        <w:rPr>
          <w:rFonts w:ascii="Times New Roman" w:hAnsi="Times New Roman" w:cs="Times New Roman"/>
          <w:bCs/>
          <w:kern w:val="2"/>
          <w:sz w:val="24"/>
          <w:szCs w:val="24"/>
        </w:rPr>
        <w:t xml:space="preserve"> представлены в анализируемом </w:t>
      </w:r>
      <w:proofErr w:type="spellStart"/>
      <w:r w:rsidRPr="005D616F">
        <w:rPr>
          <w:rFonts w:ascii="Times New Roman" w:hAnsi="Times New Roman" w:cs="Times New Roman"/>
          <w:bCs/>
          <w:kern w:val="2"/>
          <w:sz w:val="24"/>
          <w:szCs w:val="24"/>
        </w:rPr>
        <w:t>кинотексте</w:t>
      </w:r>
      <w:proofErr w:type="spellEnd"/>
      <w:r w:rsidRPr="005D616F">
        <w:rPr>
          <w:rFonts w:ascii="Times New Roman" w:hAnsi="Times New Roman" w:cs="Times New Roman"/>
          <w:bCs/>
          <w:kern w:val="2"/>
          <w:sz w:val="24"/>
          <w:szCs w:val="24"/>
        </w:rPr>
        <w:t xml:space="preserve"> – конструкции с </w:t>
      </w:r>
      <w:proofErr w:type="spellStart"/>
      <w:r w:rsidRPr="005D616F">
        <w:rPr>
          <w:rFonts w:ascii="Times New Roman" w:hAnsi="Times New Roman" w:cs="Times New Roman"/>
          <w:bCs/>
          <w:kern w:val="2"/>
          <w:sz w:val="24"/>
          <w:szCs w:val="24"/>
          <w:highlight w:val="yellow"/>
        </w:rPr>
        <w:t>невербализованным</w:t>
      </w:r>
      <w:proofErr w:type="spellEnd"/>
      <w:r w:rsidRPr="005D616F">
        <w:rPr>
          <w:rFonts w:ascii="Times New Roman" w:hAnsi="Times New Roman" w:cs="Times New Roman"/>
          <w:bCs/>
          <w:kern w:val="2"/>
          <w:sz w:val="24"/>
          <w:szCs w:val="24"/>
        </w:rPr>
        <w:t xml:space="preserve"> местоименным подлежащим, глагольным сказуемым или компонентами составного сказуемого.</w:t>
      </w:r>
      <w:r w:rsidRPr="005D616F">
        <w:rPr>
          <w:rFonts w:ascii="Times New Roman" w:hAnsi="Times New Roman" w:cs="Times New Roman"/>
          <w:bCs/>
          <w:kern w:val="2"/>
          <w:sz w:val="28"/>
          <w:szCs w:val="28"/>
        </w:rPr>
        <w:t xml:space="preserve"> </w:t>
      </w:r>
      <w:r w:rsidRPr="005D616F">
        <w:rPr>
          <w:rFonts w:ascii="Times New Roman" w:hAnsi="Times New Roman" w:cs="Times New Roman"/>
          <w:bCs/>
          <w:kern w:val="2"/>
          <w:sz w:val="24"/>
          <w:szCs w:val="24"/>
        </w:rPr>
        <w:t xml:space="preserve">Кроме того, в ходе анализа примеров было выявлено частое сочетание эллипсиса и парцелляции в рамках диалогических реплик, где </w:t>
      </w:r>
      <w:r w:rsidRPr="005D616F">
        <w:rPr>
          <w:rFonts w:ascii="Times New Roman" w:hAnsi="Times New Roman" w:cs="Times New Roman"/>
          <w:bCs/>
          <w:kern w:val="2"/>
          <w:sz w:val="24"/>
          <w:szCs w:val="24"/>
          <w:highlight w:val="yellow"/>
        </w:rPr>
        <w:t>в подобных случаях</w:t>
      </w:r>
      <w:r w:rsidRPr="005D616F">
        <w:rPr>
          <w:rFonts w:ascii="Times New Roman" w:hAnsi="Times New Roman" w:cs="Times New Roman"/>
          <w:bCs/>
          <w:kern w:val="2"/>
          <w:sz w:val="24"/>
          <w:szCs w:val="24"/>
        </w:rPr>
        <w:t xml:space="preserve"> эллиптические конструкции представ</w:t>
      </w:r>
      <w:r w:rsidRPr="005D616F">
        <w:rPr>
          <w:rFonts w:ascii="Times New Roman" w:hAnsi="Times New Roman" w:cs="Times New Roman"/>
          <w:bCs/>
          <w:kern w:val="2"/>
          <w:sz w:val="24"/>
          <w:szCs w:val="24"/>
          <w:highlight w:val="yellow"/>
        </w:rPr>
        <w:t>ляли</w:t>
      </w:r>
      <w:r w:rsidRPr="005D616F">
        <w:rPr>
          <w:rFonts w:ascii="Times New Roman" w:hAnsi="Times New Roman" w:cs="Times New Roman"/>
          <w:bCs/>
          <w:kern w:val="2"/>
          <w:sz w:val="24"/>
          <w:szCs w:val="24"/>
        </w:rPr>
        <w:t xml:space="preserve"> собой части парцеллированного предложения. Отмечается, что подобный тандем стилистических средств позволяет усилить эффект разговорности и экспрессивности в </w:t>
      </w:r>
      <w:proofErr w:type="spellStart"/>
      <w:r w:rsidRPr="005D616F">
        <w:rPr>
          <w:rFonts w:ascii="Times New Roman" w:hAnsi="Times New Roman" w:cs="Times New Roman"/>
          <w:bCs/>
          <w:kern w:val="2"/>
          <w:sz w:val="24"/>
          <w:szCs w:val="24"/>
        </w:rPr>
        <w:t>псевдоустной</w:t>
      </w:r>
      <w:proofErr w:type="spellEnd"/>
      <w:r w:rsidRPr="005D616F">
        <w:rPr>
          <w:rFonts w:ascii="Times New Roman" w:hAnsi="Times New Roman" w:cs="Times New Roman"/>
          <w:bCs/>
          <w:kern w:val="2"/>
          <w:sz w:val="24"/>
          <w:szCs w:val="24"/>
        </w:rPr>
        <w:t xml:space="preserve"> разговорной речи </w:t>
      </w:r>
      <w:proofErr w:type="spellStart"/>
      <w:r w:rsidRPr="005D616F">
        <w:rPr>
          <w:rFonts w:ascii="Times New Roman" w:hAnsi="Times New Roman" w:cs="Times New Roman"/>
          <w:bCs/>
          <w:kern w:val="2"/>
          <w:sz w:val="24"/>
          <w:szCs w:val="24"/>
        </w:rPr>
        <w:t>кинотекста</w:t>
      </w:r>
      <w:proofErr w:type="spellEnd"/>
      <w:r w:rsidRPr="005D616F">
        <w:rPr>
          <w:rFonts w:ascii="Times New Roman" w:hAnsi="Times New Roman" w:cs="Times New Roman"/>
          <w:bCs/>
          <w:kern w:val="2"/>
          <w:sz w:val="24"/>
          <w:szCs w:val="24"/>
        </w:rPr>
        <w:t>.</w:t>
      </w:r>
    </w:p>
    <w:p w:rsidR="005D616F" w:rsidRPr="005D616F" w:rsidRDefault="005D616F" w:rsidP="005D616F">
      <w:pPr>
        <w:spacing w:after="0" w:line="240" w:lineRule="auto"/>
        <w:jc w:val="both"/>
        <w:rPr>
          <w:rFonts w:ascii="Times New Roman" w:hAnsi="Times New Roman" w:cs="Times New Roman"/>
          <w:kern w:val="2"/>
          <w:sz w:val="24"/>
          <w:szCs w:val="24"/>
        </w:rPr>
      </w:pPr>
      <w:r w:rsidRPr="005D616F">
        <w:rPr>
          <w:rFonts w:ascii="Times New Roman" w:hAnsi="Times New Roman" w:cs="Times New Roman"/>
          <w:b/>
          <w:bCs/>
          <w:kern w:val="2"/>
          <w:sz w:val="24"/>
          <w:szCs w:val="24"/>
        </w:rPr>
        <w:t>Ключевые слова</w:t>
      </w:r>
      <w:r w:rsidRPr="005D616F">
        <w:rPr>
          <w:rFonts w:ascii="Times New Roman" w:hAnsi="Times New Roman" w:cs="Times New Roman"/>
          <w:kern w:val="2"/>
          <w:sz w:val="24"/>
          <w:szCs w:val="24"/>
        </w:rPr>
        <w:t xml:space="preserve">: </w:t>
      </w:r>
      <w:bookmarkStart w:id="1" w:name="_Hlk201136281"/>
      <w:r w:rsidRPr="005D616F">
        <w:rPr>
          <w:rFonts w:ascii="Times New Roman" w:hAnsi="Times New Roman" w:cs="Times New Roman"/>
          <w:kern w:val="2"/>
          <w:sz w:val="24"/>
          <w:szCs w:val="24"/>
        </w:rPr>
        <w:t xml:space="preserve">эллипсис, эллиптические предложения, </w:t>
      </w:r>
      <w:proofErr w:type="spellStart"/>
      <w:r w:rsidRPr="005D616F">
        <w:rPr>
          <w:rFonts w:ascii="Times New Roman" w:hAnsi="Times New Roman" w:cs="Times New Roman"/>
          <w:kern w:val="2"/>
          <w:sz w:val="24"/>
          <w:szCs w:val="24"/>
        </w:rPr>
        <w:t>кинотекст</w:t>
      </w:r>
      <w:proofErr w:type="spellEnd"/>
      <w:r w:rsidRPr="005D616F">
        <w:rPr>
          <w:rFonts w:ascii="Times New Roman" w:hAnsi="Times New Roman" w:cs="Times New Roman"/>
          <w:kern w:val="2"/>
          <w:sz w:val="24"/>
          <w:szCs w:val="24"/>
        </w:rPr>
        <w:t xml:space="preserve">, </w:t>
      </w:r>
      <w:proofErr w:type="spellStart"/>
      <w:r w:rsidRPr="005D616F">
        <w:rPr>
          <w:rFonts w:ascii="Times New Roman" w:hAnsi="Times New Roman" w:cs="Times New Roman"/>
          <w:kern w:val="2"/>
          <w:sz w:val="24"/>
          <w:szCs w:val="24"/>
        </w:rPr>
        <w:t>креолизованный</w:t>
      </w:r>
      <w:proofErr w:type="spellEnd"/>
      <w:r w:rsidRPr="005D616F">
        <w:rPr>
          <w:rFonts w:ascii="Times New Roman" w:hAnsi="Times New Roman" w:cs="Times New Roman"/>
          <w:kern w:val="2"/>
          <w:sz w:val="24"/>
          <w:szCs w:val="24"/>
        </w:rPr>
        <w:t xml:space="preserve"> текст, системные свойства </w:t>
      </w:r>
      <w:proofErr w:type="spellStart"/>
      <w:r w:rsidRPr="005D616F">
        <w:rPr>
          <w:rFonts w:ascii="Times New Roman" w:hAnsi="Times New Roman" w:cs="Times New Roman"/>
          <w:kern w:val="2"/>
          <w:sz w:val="24"/>
          <w:szCs w:val="24"/>
        </w:rPr>
        <w:t>кинотекста</w:t>
      </w:r>
      <w:proofErr w:type="spellEnd"/>
      <w:r w:rsidRPr="005D616F">
        <w:rPr>
          <w:rFonts w:ascii="Times New Roman" w:hAnsi="Times New Roman" w:cs="Times New Roman"/>
          <w:kern w:val="2"/>
          <w:sz w:val="24"/>
          <w:szCs w:val="24"/>
        </w:rPr>
        <w:t>, экспрессивный синтаксис</w:t>
      </w:r>
      <w:bookmarkEnd w:id="1"/>
    </w:p>
    <w:p w:rsidR="005D616F" w:rsidRPr="005D616F" w:rsidRDefault="005D616F" w:rsidP="005D616F">
      <w:pPr>
        <w:spacing w:after="0" w:line="240" w:lineRule="auto"/>
        <w:jc w:val="both"/>
        <w:rPr>
          <w:rFonts w:ascii="Times New Roman" w:hAnsi="Times New Roman" w:cs="Times New Roman"/>
          <w:kern w:val="2"/>
          <w:sz w:val="24"/>
          <w:szCs w:val="24"/>
        </w:rPr>
      </w:pPr>
    </w:p>
    <w:p w:rsidR="005D616F" w:rsidRPr="005D616F" w:rsidRDefault="005D616F" w:rsidP="005D616F">
      <w:pPr>
        <w:spacing w:after="0" w:line="240" w:lineRule="auto"/>
        <w:jc w:val="both"/>
        <w:rPr>
          <w:rFonts w:ascii="Times New Roman" w:hAnsi="Times New Roman" w:cs="Times New Roman"/>
          <w:color w:val="FF0000"/>
          <w:kern w:val="2"/>
          <w:sz w:val="24"/>
          <w:szCs w:val="24"/>
        </w:rPr>
      </w:pPr>
      <w:r w:rsidRPr="005D616F">
        <w:rPr>
          <w:rFonts w:ascii="Times New Roman" w:hAnsi="Times New Roman" w:cs="Times New Roman"/>
          <w:color w:val="FF0000"/>
          <w:kern w:val="2"/>
          <w:sz w:val="24"/>
          <w:szCs w:val="24"/>
        </w:rPr>
        <w:t xml:space="preserve">Чем </w:t>
      </w:r>
      <w:proofErr w:type="spellStart"/>
      <w:r w:rsidRPr="005D616F">
        <w:rPr>
          <w:rFonts w:ascii="Times New Roman" w:hAnsi="Times New Roman" w:cs="Times New Roman"/>
          <w:color w:val="FF0000"/>
          <w:kern w:val="2"/>
          <w:sz w:val="24"/>
          <w:szCs w:val="24"/>
        </w:rPr>
        <w:t>пвсевдоустность</w:t>
      </w:r>
      <w:proofErr w:type="spellEnd"/>
      <w:r w:rsidRPr="005D616F">
        <w:rPr>
          <w:rFonts w:ascii="Times New Roman" w:hAnsi="Times New Roman" w:cs="Times New Roman"/>
          <w:color w:val="FF0000"/>
          <w:kern w:val="2"/>
          <w:sz w:val="24"/>
          <w:szCs w:val="24"/>
        </w:rPr>
        <w:t xml:space="preserve"> отличается от стилизации?</w:t>
      </w:r>
    </w:p>
    <w:p w:rsidR="005D616F" w:rsidRPr="005D616F" w:rsidRDefault="005D616F" w:rsidP="005D616F">
      <w:pPr>
        <w:spacing w:after="0" w:line="240" w:lineRule="auto"/>
        <w:jc w:val="both"/>
        <w:rPr>
          <w:rFonts w:ascii="Times New Roman" w:hAnsi="Times New Roman" w:cs="Times New Roman"/>
          <w:color w:val="FF0000"/>
          <w:kern w:val="2"/>
          <w:sz w:val="24"/>
          <w:szCs w:val="24"/>
        </w:rPr>
      </w:pPr>
      <w:r w:rsidRPr="005D616F">
        <w:rPr>
          <w:rFonts w:ascii="Times New Roman" w:hAnsi="Times New Roman" w:cs="Times New Roman"/>
          <w:color w:val="FF0000"/>
          <w:kern w:val="2"/>
          <w:sz w:val="24"/>
          <w:szCs w:val="24"/>
        </w:rPr>
        <w:t xml:space="preserve">На каком языке материал? В аннотации и </w:t>
      </w:r>
      <w:proofErr w:type="spellStart"/>
      <w:proofErr w:type="gramStart"/>
      <w:r w:rsidRPr="005D616F">
        <w:rPr>
          <w:rFonts w:ascii="Times New Roman" w:hAnsi="Times New Roman" w:cs="Times New Roman"/>
          <w:color w:val="FF0000"/>
          <w:kern w:val="2"/>
          <w:sz w:val="24"/>
          <w:szCs w:val="24"/>
        </w:rPr>
        <w:t>ключ.словах</w:t>
      </w:r>
      <w:proofErr w:type="spellEnd"/>
      <w:proofErr w:type="gramEnd"/>
      <w:r w:rsidRPr="005D616F">
        <w:rPr>
          <w:rFonts w:ascii="Times New Roman" w:hAnsi="Times New Roman" w:cs="Times New Roman"/>
          <w:color w:val="FF0000"/>
          <w:kern w:val="2"/>
          <w:sz w:val="24"/>
          <w:szCs w:val="24"/>
        </w:rPr>
        <w:t xml:space="preserve"> должно быть указано.</w:t>
      </w:r>
    </w:p>
    <w:p w:rsidR="005D616F" w:rsidRPr="005D616F" w:rsidRDefault="005D616F" w:rsidP="005D616F">
      <w:pPr>
        <w:spacing w:after="0" w:line="240" w:lineRule="auto"/>
        <w:jc w:val="both"/>
        <w:rPr>
          <w:rFonts w:ascii="Times New Roman" w:hAnsi="Times New Roman" w:cs="Times New Roman"/>
          <w:color w:val="FF0000"/>
          <w:kern w:val="2"/>
          <w:sz w:val="24"/>
          <w:szCs w:val="24"/>
        </w:rPr>
      </w:pPr>
      <w:r w:rsidRPr="005D616F">
        <w:rPr>
          <w:rFonts w:ascii="Times New Roman" w:hAnsi="Times New Roman" w:cs="Times New Roman"/>
          <w:color w:val="FF0000"/>
          <w:kern w:val="2"/>
          <w:sz w:val="24"/>
          <w:szCs w:val="24"/>
        </w:rPr>
        <w:t>В аннотации следует точнее указать результаты собственного исследования</w:t>
      </w:r>
      <w:r w:rsidR="00A7107C">
        <w:rPr>
          <w:rFonts w:ascii="Times New Roman" w:hAnsi="Times New Roman" w:cs="Times New Roman"/>
          <w:color w:val="FF0000"/>
          <w:kern w:val="2"/>
          <w:sz w:val="24"/>
          <w:szCs w:val="24"/>
        </w:rPr>
        <w:t>.</w:t>
      </w:r>
    </w:p>
    <w:p w:rsidR="005D616F" w:rsidRPr="005D616F" w:rsidRDefault="005D616F" w:rsidP="005D616F">
      <w:pPr>
        <w:spacing w:after="0" w:line="240" w:lineRule="auto"/>
        <w:jc w:val="both"/>
        <w:rPr>
          <w:rFonts w:ascii="Times New Roman" w:hAnsi="Times New Roman" w:cs="Times New Roman"/>
          <w:color w:val="FF0000"/>
          <w:kern w:val="2"/>
          <w:sz w:val="24"/>
          <w:szCs w:val="24"/>
        </w:rPr>
      </w:pPr>
      <w:r w:rsidRPr="005D616F">
        <w:rPr>
          <w:rFonts w:ascii="Times New Roman" w:hAnsi="Times New Roman" w:cs="Times New Roman"/>
          <w:color w:val="FF0000"/>
          <w:kern w:val="2"/>
          <w:sz w:val="24"/>
          <w:szCs w:val="24"/>
        </w:rPr>
        <w:t>Для представления своих результатов лучше использовать глаголы в настоящем времени, а не прошедшем, четко разграничить собственные достижения и достижения предшественников.</w:t>
      </w:r>
    </w:p>
    <w:p w:rsidR="005D616F" w:rsidRPr="005D616F" w:rsidRDefault="005D616F" w:rsidP="005D616F">
      <w:pPr>
        <w:spacing w:after="0" w:line="240" w:lineRule="auto"/>
        <w:jc w:val="both"/>
        <w:rPr>
          <w:rFonts w:ascii="Times New Roman" w:hAnsi="Times New Roman" w:cs="Times New Roman"/>
          <w:color w:val="FF0000"/>
          <w:kern w:val="2"/>
          <w:sz w:val="24"/>
          <w:szCs w:val="24"/>
          <w:lang w:val="en-US"/>
        </w:rPr>
      </w:pPr>
      <w:r w:rsidRPr="005D616F">
        <w:rPr>
          <w:rFonts w:ascii="Times New Roman" w:hAnsi="Times New Roman" w:cs="Times New Roman"/>
          <w:color w:val="FF0000"/>
          <w:kern w:val="2"/>
          <w:sz w:val="24"/>
          <w:szCs w:val="24"/>
        </w:rPr>
        <w:t xml:space="preserve">Термин «сохранение» в словосочетании «сохранение системных свойств </w:t>
      </w:r>
      <w:proofErr w:type="spellStart"/>
      <w:r w:rsidRPr="005D616F">
        <w:rPr>
          <w:rFonts w:ascii="Times New Roman" w:hAnsi="Times New Roman" w:cs="Times New Roman"/>
          <w:color w:val="FF0000"/>
          <w:kern w:val="2"/>
          <w:sz w:val="24"/>
          <w:szCs w:val="24"/>
        </w:rPr>
        <w:t>кинотекста</w:t>
      </w:r>
      <w:proofErr w:type="spellEnd"/>
      <w:r w:rsidRPr="005D616F">
        <w:rPr>
          <w:rFonts w:ascii="Times New Roman" w:hAnsi="Times New Roman" w:cs="Times New Roman"/>
          <w:color w:val="FF0000"/>
          <w:kern w:val="2"/>
          <w:sz w:val="24"/>
          <w:szCs w:val="24"/>
        </w:rPr>
        <w:t>» неудачный, поскольку сохранение возможно только при потенциальной потере / утрате чего-нибудь. Возможно</w:t>
      </w:r>
      <w:r w:rsidRPr="005D616F">
        <w:rPr>
          <w:rFonts w:ascii="Times New Roman" w:hAnsi="Times New Roman" w:cs="Times New Roman"/>
          <w:color w:val="FF0000"/>
          <w:kern w:val="2"/>
          <w:sz w:val="24"/>
          <w:szCs w:val="24"/>
          <w:lang w:val="en-US"/>
        </w:rPr>
        <w:t xml:space="preserve">, </w:t>
      </w:r>
      <w:r w:rsidRPr="005D616F">
        <w:rPr>
          <w:rFonts w:ascii="Times New Roman" w:hAnsi="Times New Roman" w:cs="Times New Roman"/>
          <w:color w:val="FF0000"/>
          <w:kern w:val="2"/>
          <w:sz w:val="24"/>
          <w:szCs w:val="24"/>
        </w:rPr>
        <w:t>речь</w:t>
      </w:r>
      <w:r w:rsidRPr="005D616F">
        <w:rPr>
          <w:rFonts w:ascii="Times New Roman" w:hAnsi="Times New Roman" w:cs="Times New Roman"/>
          <w:color w:val="FF0000"/>
          <w:kern w:val="2"/>
          <w:sz w:val="24"/>
          <w:szCs w:val="24"/>
          <w:lang w:val="en-US"/>
        </w:rPr>
        <w:t xml:space="preserve"> </w:t>
      </w:r>
      <w:r w:rsidRPr="005D616F">
        <w:rPr>
          <w:rFonts w:ascii="Times New Roman" w:hAnsi="Times New Roman" w:cs="Times New Roman"/>
          <w:color w:val="FF0000"/>
          <w:kern w:val="2"/>
          <w:sz w:val="24"/>
          <w:szCs w:val="24"/>
        </w:rPr>
        <w:t>идет</w:t>
      </w:r>
      <w:r w:rsidRPr="005D616F">
        <w:rPr>
          <w:rFonts w:ascii="Times New Roman" w:hAnsi="Times New Roman" w:cs="Times New Roman"/>
          <w:color w:val="FF0000"/>
          <w:kern w:val="2"/>
          <w:sz w:val="24"/>
          <w:szCs w:val="24"/>
          <w:lang w:val="en-US"/>
        </w:rPr>
        <w:t xml:space="preserve"> </w:t>
      </w:r>
      <w:r w:rsidRPr="005D616F">
        <w:rPr>
          <w:rFonts w:ascii="Times New Roman" w:hAnsi="Times New Roman" w:cs="Times New Roman"/>
          <w:color w:val="FF0000"/>
          <w:kern w:val="2"/>
          <w:sz w:val="24"/>
          <w:szCs w:val="24"/>
        </w:rPr>
        <w:t>об</w:t>
      </w:r>
      <w:r w:rsidRPr="005D616F">
        <w:rPr>
          <w:rFonts w:ascii="Times New Roman" w:hAnsi="Times New Roman" w:cs="Times New Roman"/>
          <w:color w:val="FF0000"/>
          <w:kern w:val="2"/>
          <w:sz w:val="24"/>
          <w:szCs w:val="24"/>
          <w:lang w:val="en-US"/>
        </w:rPr>
        <w:t xml:space="preserve"> </w:t>
      </w:r>
      <w:r w:rsidRPr="005D616F">
        <w:rPr>
          <w:rFonts w:ascii="Times New Roman" w:hAnsi="Times New Roman" w:cs="Times New Roman"/>
          <w:color w:val="FF0000"/>
          <w:kern w:val="2"/>
          <w:sz w:val="24"/>
          <w:szCs w:val="24"/>
          <w:u w:val="single"/>
        </w:rPr>
        <w:t>усилении</w:t>
      </w:r>
      <w:r w:rsidRPr="005D616F">
        <w:rPr>
          <w:rFonts w:ascii="Times New Roman" w:hAnsi="Times New Roman" w:cs="Times New Roman"/>
          <w:color w:val="FF0000"/>
          <w:kern w:val="2"/>
          <w:sz w:val="24"/>
          <w:szCs w:val="24"/>
          <w:u w:val="single"/>
          <w:lang w:val="en-US"/>
        </w:rPr>
        <w:t xml:space="preserve"> </w:t>
      </w:r>
      <w:r w:rsidRPr="005D616F">
        <w:rPr>
          <w:rFonts w:ascii="Times New Roman" w:hAnsi="Times New Roman" w:cs="Times New Roman"/>
          <w:color w:val="FF0000"/>
          <w:kern w:val="2"/>
          <w:sz w:val="24"/>
          <w:szCs w:val="24"/>
        </w:rPr>
        <w:t>системных</w:t>
      </w:r>
      <w:r w:rsidRPr="005D616F">
        <w:rPr>
          <w:rFonts w:ascii="Times New Roman" w:hAnsi="Times New Roman" w:cs="Times New Roman"/>
          <w:color w:val="FF0000"/>
          <w:kern w:val="2"/>
          <w:sz w:val="24"/>
          <w:szCs w:val="24"/>
          <w:lang w:val="en-US"/>
        </w:rPr>
        <w:t xml:space="preserve"> </w:t>
      </w:r>
      <w:r w:rsidRPr="005D616F">
        <w:rPr>
          <w:rFonts w:ascii="Times New Roman" w:hAnsi="Times New Roman" w:cs="Times New Roman"/>
          <w:color w:val="FF0000"/>
          <w:kern w:val="2"/>
          <w:sz w:val="24"/>
          <w:szCs w:val="24"/>
        </w:rPr>
        <w:t>свойств</w:t>
      </w:r>
      <w:r w:rsidRPr="005D616F">
        <w:rPr>
          <w:rFonts w:ascii="Times New Roman" w:hAnsi="Times New Roman" w:cs="Times New Roman"/>
          <w:color w:val="FF0000"/>
          <w:kern w:val="2"/>
          <w:sz w:val="24"/>
          <w:szCs w:val="24"/>
          <w:lang w:val="en-US"/>
        </w:rPr>
        <w:t xml:space="preserve"> </w:t>
      </w:r>
      <w:proofErr w:type="spellStart"/>
      <w:r w:rsidRPr="005D616F">
        <w:rPr>
          <w:rFonts w:ascii="Times New Roman" w:hAnsi="Times New Roman" w:cs="Times New Roman"/>
          <w:color w:val="FF0000"/>
          <w:kern w:val="2"/>
          <w:sz w:val="24"/>
          <w:szCs w:val="24"/>
        </w:rPr>
        <w:t>кинотекста</w:t>
      </w:r>
      <w:proofErr w:type="spellEnd"/>
      <w:r w:rsidRPr="005D616F">
        <w:rPr>
          <w:rFonts w:ascii="Times New Roman" w:hAnsi="Times New Roman" w:cs="Times New Roman"/>
          <w:color w:val="FF0000"/>
          <w:kern w:val="2"/>
          <w:sz w:val="24"/>
          <w:szCs w:val="24"/>
          <w:lang w:val="en-US"/>
        </w:rPr>
        <w:t>?</w:t>
      </w:r>
    </w:p>
    <w:p w:rsidR="005D616F" w:rsidRPr="005D616F" w:rsidRDefault="005D616F" w:rsidP="005D616F">
      <w:pPr>
        <w:spacing w:after="0" w:line="240" w:lineRule="auto"/>
        <w:jc w:val="both"/>
        <w:rPr>
          <w:rFonts w:ascii="Times New Roman" w:hAnsi="Times New Roman" w:cs="Times New Roman"/>
          <w:kern w:val="2"/>
          <w:sz w:val="24"/>
          <w:szCs w:val="24"/>
          <w:lang w:val="en-US"/>
        </w:rPr>
      </w:pPr>
    </w:p>
    <w:p w:rsidR="005D616F" w:rsidRPr="005D616F" w:rsidRDefault="005D616F" w:rsidP="005D616F">
      <w:pPr>
        <w:spacing w:after="0" w:line="240" w:lineRule="auto"/>
        <w:jc w:val="both"/>
        <w:rPr>
          <w:rFonts w:ascii="Times New Roman" w:hAnsi="Times New Roman" w:cs="Times New Roman"/>
          <w:b/>
          <w:bCs/>
          <w:kern w:val="2"/>
          <w:sz w:val="24"/>
          <w:szCs w:val="24"/>
          <w:lang w:val="en-US"/>
        </w:rPr>
      </w:pPr>
      <w:r w:rsidRPr="005D616F">
        <w:rPr>
          <w:rFonts w:ascii="Times New Roman" w:hAnsi="Times New Roman" w:cs="Times New Roman"/>
          <w:b/>
          <w:bCs/>
          <w:kern w:val="2"/>
          <w:sz w:val="24"/>
          <w:szCs w:val="24"/>
          <w:lang w:val="en-US"/>
        </w:rPr>
        <w:t xml:space="preserve">Ellipsis as </w:t>
      </w:r>
      <w:r w:rsidRPr="005D616F">
        <w:rPr>
          <w:rFonts w:ascii="Times New Roman" w:hAnsi="Times New Roman" w:cs="Times New Roman"/>
          <w:b/>
          <w:bCs/>
          <w:color w:val="FF0000"/>
          <w:kern w:val="2"/>
          <w:sz w:val="24"/>
          <w:szCs w:val="24"/>
        </w:rPr>
        <w:t>а</w:t>
      </w:r>
      <w:r w:rsidRPr="005D616F">
        <w:rPr>
          <w:rFonts w:ascii="Times New Roman" w:hAnsi="Times New Roman" w:cs="Times New Roman"/>
          <w:b/>
          <w:bCs/>
          <w:kern w:val="2"/>
          <w:sz w:val="24"/>
          <w:szCs w:val="24"/>
          <w:lang w:val="en-US"/>
        </w:rPr>
        <w:t xml:space="preserve"> means of preserving the system parameters of the cinematic text</w:t>
      </w:r>
    </w:p>
    <w:p w:rsidR="005D616F" w:rsidRPr="005D616F" w:rsidRDefault="005D616F" w:rsidP="005D616F">
      <w:pPr>
        <w:spacing w:after="0" w:line="240" w:lineRule="auto"/>
        <w:jc w:val="both"/>
        <w:rPr>
          <w:rFonts w:ascii="Times New Roman" w:hAnsi="Times New Roman" w:cs="Times New Roman"/>
          <w:kern w:val="2"/>
          <w:sz w:val="24"/>
          <w:szCs w:val="24"/>
          <w:lang w:val="en-US"/>
        </w:rPr>
      </w:pPr>
    </w:p>
    <w:p w:rsidR="005D616F" w:rsidRPr="005D616F" w:rsidRDefault="005D616F" w:rsidP="005D616F">
      <w:pPr>
        <w:spacing w:after="0" w:line="240" w:lineRule="auto"/>
        <w:jc w:val="both"/>
        <w:rPr>
          <w:rFonts w:ascii="Times New Roman" w:hAnsi="Times New Roman" w:cs="Times New Roman"/>
          <w:b/>
          <w:bCs/>
          <w:kern w:val="2"/>
          <w:sz w:val="24"/>
          <w:szCs w:val="24"/>
          <w:lang w:val="en-US"/>
        </w:rPr>
      </w:pPr>
      <w:r w:rsidRPr="005D616F">
        <w:rPr>
          <w:rFonts w:ascii="Times New Roman" w:hAnsi="Times New Roman" w:cs="Times New Roman"/>
          <w:b/>
          <w:bCs/>
          <w:kern w:val="2"/>
          <w:sz w:val="24"/>
          <w:szCs w:val="24"/>
          <w:lang w:val="en-US"/>
        </w:rPr>
        <w:lastRenderedPageBreak/>
        <w:t>D. A. </w:t>
      </w:r>
      <w:proofErr w:type="spellStart"/>
      <w:r w:rsidRPr="005D616F">
        <w:rPr>
          <w:rFonts w:ascii="Times New Roman" w:hAnsi="Times New Roman" w:cs="Times New Roman"/>
          <w:b/>
          <w:bCs/>
          <w:kern w:val="2"/>
          <w:sz w:val="24"/>
          <w:szCs w:val="24"/>
          <w:lang w:val="en-US"/>
        </w:rPr>
        <w:t>Slepov</w:t>
      </w:r>
      <w:proofErr w:type="spellEnd"/>
    </w:p>
    <w:p w:rsidR="005D616F" w:rsidRPr="005D616F" w:rsidRDefault="005D616F" w:rsidP="005D616F">
      <w:pPr>
        <w:spacing w:after="0" w:line="240" w:lineRule="auto"/>
        <w:jc w:val="both"/>
        <w:rPr>
          <w:rFonts w:ascii="Times New Roman" w:hAnsi="Times New Roman" w:cs="Times New Roman"/>
          <w:kern w:val="2"/>
          <w:sz w:val="24"/>
          <w:szCs w:val="24"/>
          <w:lang w:val="en-US"/>
        </w:rPr>
      </w:pPr>
    </w:p>
    <w:p w:rsidR="005D616F" w:rsidRPr="005D616F" w:rsidRDefault="005D616F" w:rsidP="005D616F">
      <w:pPr>
        <w:spacing w:after="0" w:line="240" w:lineRule="auto"/>
        <w:jc w:val="both"/>
        <w:rPr>
          <w:rFonts w:ascii="Times New Roman" w:hAnsi="Times New Roman" w:cs="Times New Roman"/>
          <w:kern w:val="2"/>
          <w:sz w:val="24"/>
          <w:szCs w:val="24"/>
          <w:lang w:val="en-US"/>
        </w:rPr>
      </w:pPr>
      <w:r w:rsidRPr="005D616F">
        <w:rPr>
          <w:rFonts w:ascii="Times New Roman" w:hAnsi="Times New Roman" w:cs="Times New Roman"/>
          <w:kern w:val="2"/>
          <w:sz w:val="24"/>
          <w:szCs w:val="24"/>
          <w:lang w:val="en-US"/>
        </w:rPr>
        <w:t xml:space="preserve">Russian State Hydrometeorological University, 79 </w:t>
      </w:r>
      <w:proofErr w:type="spellStart"/>
      <w:r w:rsidRPr="005D616F">
        <w:rPr>
          <w:rFonts w:ascii="Times New Roman" w:hAnsi="Times New Roman" w:cs="Times New Roman"/>
          <w:kern w:val="2"/>
          <w:sz w:val="24"/>
          <w:szCs w:val="24"/>
          <w:lang w:val="en-US"/>
        </w:rPr>
        <w:t>Voronezhskaya</w:t>
      </w:r>
      <w:proofErr w:type="spellEnd"/>
      <w:r w:rsidRPr="005D616F">
        <w:rPr>
          <w:rFonts w:ascii="Times New Roman" w:hAnsi="Times New Roman" w:cs="Times New Roman"/>
          <w:kern w:val="2"/>
          <w:sz w:val="24"/>
          <w:szCs w:val="24"/>
          <w:lang w:val="en-US"/>
        </w:rPr>
        <w:t xml:space="preserve"> </w:t>
      </w:r>
      <w:proofErr w:type="spellStart"/>
      <w:r w:rsidRPr="005D616F">
        <w:rPr>
          <w:rFonts w:ascii="Times New Roman" w:hAnsi="Times New Roman" w:cs="Times New Roman"/>
          <w:kern w:val="2"/>
          <w:sz w:val="24"/>
          <w:szCs w:val="24"/>
          <w:lang w:val="en-US"/>
        </w:rPr>
        <w:t>st.</w:t>
      </w:r>
      <w:proofErr w:type="spellEnd"/>
      <w:r w:rsidRPr="005D616F">
        <w:rPr>
          <w:rFonts w:ascii="Times New Roman" w:hAnsi="Times New Roman" w:cs="Times New Roman"/>
          <w:kern w:val="2"/>
          <w:sz w:val="24"/>
          <w:szCs w:val="24"/>
          <w:lang w:val="en-US"/>
        </w:rPr>
        <w:t>, Saint-Petersburg 192007, Russia</w:t>
      </w:r>
    </w:p>
    <w:p w:rsidR="005D616F" w:rsidRPr="005D616F" w:rsidRDefault="005D616F" w:rsidP="005D616F">
      <w:pPr>
        <w:spacing w:after="0" w:line="240" w:lineRule="auto"/>
        <w:jc w:val="both"/>
        <w:rPr>
          <w:rFonts w:ascii="Times New Roman" w:hAnsi="Times New Roman" w:cs="Times New Roman"/>
          <w:kern w:val="2"/>
          <w:sz w:val="24"/>
          <w:szCs w:val="24"/>
          <w:lang w:val="en-US"/>
        </w:rPr>
      </w:pPr>
    </w:p>
    <w:p w:rsidR="005D616F" w:rsidRPr="005D616F" w:rsidRDefault="005D616F" w:rsidP="005D616F">
      <w:pPr>
        <w:spacing w:after="0" w:line="240" w:lineRule="auto"/>
        <w:jc w:val="both"/>
        <w:rPr>
          <w:rFonts w:ascii="Times New Roman" w:hAnsi="Times New Roman" w:cs="Times New Roman"/>
          <w:kern w:val="2"/>
          <w:sz w:val="24"/>
          <w:szCs w:val="24"/>
          <w:lang w:val="en-US"/>
        </w:rPr>
      </w:pPr>
      <w:r w:rsidRPr="005D616F">
        <w:rPr>
          <w:rFonts w:ascii="Times New Roman" w:hAnsi="Times New Roman" w:cs="Times New Roman"/>
          <w:kern w:val="2"/>
          <w:sz w:val="24"/>
          <w:szCs w:val="24"/>
          <w:lang w:val="en-US"/>
        </w:rPr>
        <w:t xml:space="preserve">Denis S. </w:t>
      </w:r>
      <w:proofErr w:type="spellStart"/>
      <w:r w:rsidRPr="005D616F">
        <w:rPr>
          <w:rFonts w:ascii="Times New Roman" w:hAnsi="Times New Roman" w:cs="Times New Roman"/>
          <w:kern w:val="2"/>
          <w:sz w:val="24"/>
          <w:szCs w:val="24"/>
          <w:lang w:val="en-US"/>
        </w:rPr>
        <w:t>Slepov</w:t>
      </w:r>
      <w:proofErr w:type="spellEnd"/>
      <w:r w:rsidRPr="005D616F">
        <w:rPr>
          <w:rFonts w:ascii="Times New Roman" w:hAnsi="Times New Roman" w:cs="Times New Roman"/>
          <w:kern w:val="2"/>
          <w:sz w:val="24"/>
          <w:szCs w:val="24"/>
          <w:lang w:val="en-US"/>
        </w:rPr>
        <w:t xml:space="preserve">, </w:t>
      </w:r>
      <w:hyperlink r:id="rId6" w:history="1">
        <w:r w:rsidRPr="005D616F">
          <w:rPr>
            <w:rFonts w:ascii="Times New Roman" w:hAnsi="Times New Roman" w:cs="Times New Roman"/>
            <w:color w:val="0563C1" w:themeColor="hyperlink"/>
            <w:kern w:val="2"/>
            <w:sz w:val="24"/>
            <w:szCs w:val="24"/>
            <w:u w:val="single"/>
            <w:lang w:val="en-US"/>
          </w:rPr>
          <w:t>d.slepov2017@yandex.ru</w:t>
        </w:r>
      </w:hyperlink>
      <w:r w:rsidRPr="005D616F">
        <w:rPr>
          <w:rFonts w:ascii="Times New Roman" w:hAnsi="Times New Roman" w:cs="Times New Roman"/>
          <w:kern w:val="2"/>
          <w:sz w:val="24"/>
          <w:szCs w:val="24"/>
          <w:lang w:val="en-US"/>
        </w:rPr>
        <w:t xml:space="preserve">, </w:t>
      </w:r>
      <w:hyperlink r:id="rId7" w:history="1">
        <w:r w:rsidRPr="005D616F">
          <w:rPr>
            <w:rFonts w:ascii="Times New Roman" w:hAnsi="Times New Roman" w:cs="Times New Roman"/>
            <w:color w:val="0563C1" w:themeColor="hyperlink"/>
            <w:kern w:val="2"/>
            <w:sz w:val="24"/>
            <w:szCs w:val="24"/>
            <w:u w:val="single"/>
            <w:lang w:val="en-US"/>
          </w:rPr>
          <w:t>https://orcid.org/0009-0002-9096-4083</w:t>
        </w:r>
      </w:hyperlink>
    </w:p>
    <w:p w:rsidR="005D616F" w:rsidRPr="005D616F" w:rsidRDefault="005D616F" w:rsidP="005D616F">
      <w:pPr>
        <w:spacing w:after="0" w:line="240" w:lineRule="auto"/>
        <w:jc w:val="both"/>
        <w:rPr>
          <w:rFonts w:ascii="Times New Roman" w:hAnsi="Times New Roman" w:cs="Times New Roman"/>
          <w:kern w:val="2"/>
          <w:sz w:val="24"/>
          <w:szCs w:val="24"/>
          <w:lang w:val="en-US"/>
        </w:rPr>
      </w:pPr>
    </w:p>
    <w:p w:rsidR="005D616F" w:rsidRPr="005D616F" w:rsidRDefault="005D616F" w:rsidP="005D616F">
      <w:pPr>
        <w:spacing w:after="0" w:line="240" w:lineRule="auto"/>
        <w:jc w:val="both"/>
        <w:rPr>
          <w:rFonts w:ascii="Times New Roman" w:hAnsi="Times New Roman" w:cs="Times New Roman"/>
          <w:kern w:val="2"/>
          <w:sz w:val="24"/>
          <w:szCs w:val="24"/>
          <w:lang w:val="en-US"/>
        </w:rPr>
      </w:pPr>
      <w:r w:rsidRPr="005D616F">
        <w:rPr>
          <w:rFonts w:ascii="Times New Roman" w:hAnsi="Times New Roman" w:cs="Times New Roman"/>
          <w:b/>
          <w:bCs/>
          <w:kern w:val="2"/>
          <w:sz w:val="24"/>
          <w:szCs w:val="24"/>
          <w:lang w:val="en-US"/>
        </w:rPr>
        <w:t xml:space="preserve">Abstract. </w:t>
      </w:r>
      <w:r w:rsidRPr="005D616F">
        <w:rPr>
          <w:rFonts w:ascii="Times New Roman" w:hAnsi="Times New Roman" w:cs="Times New Roman"/>
          <w:kern w:val="2"/>
          <w:sz w:val="24"/>
          <w:szCs w:val="24"/>
          <w:lang w:val="en-US"/>
        </w:rPr>
        <w:t>The scope of this article is to analyze the functions of elliptical constructions in the context of the cinematic text, their role as means of preserving the system parameters of the cinematic text. The empirical material of this article are cases of ellipsis found in dialogues of Peter Jackson’s “The Lord of the Rings” film trilogy. (Total number of analyzed cases is 30+) The theoretical overview illustrates various points of view of Russian and foreign researchers on the issue of ellipsis, with the main focus on phenomenon’s place in the theory of syntax and stylistics, and discusses the issue of the “cinematic text” and its place in the common text theory. It also covers the issue of such phenomenon as “multimodal text” as well as presents a classification of system parameters of the cinematic text developed by A. V. </w:t>
      </w:r>
      <w:proofErr w:type="spellStart"/>
      <w:r w:rsidRPr="005D616F">
        <w:rPr>
          <w:rFonts w:ascii="Times New Roman" w:hAnsi="Times New Roman" w:cs="Times New Roman"/>
          <w:kern w:val="2"/>
          <w:sz w:val="24"/>
          <w:szCs w:val="24"/>
          <w:lang w:val="en-US"/>
        </w:rPr>
        <w:t>Kozulyaev</w:t>
      </w:r>
      <w:proofErr w:type="spellEnd"/>
      <w:r w:rsidRPr="005D616F">
        <w:rPr>
          <w:rFonts w:ascii="Times New Roman" w:hAnsi="Times New Roman" w:cs="Times New Roman"/>
          <w:kern w:val="2"/>
          <w:sz w:val="24"/>
          <w:szCs w:val="24"/>
          <w:lang w:val="en-US"/>
        </w:rPr>
        <w:t xml:space="preserve">. The analysis shows, that selected elliptical constructions, while fulfilling their core functions of expressiveness, colloquiality, conciseness and dynamism in dialogues of the film, preserve system parameters of pseudo-orality and conciseness, which correspond to core functions of the ellipsis. The main models of elliptical constructions featured in the selected cinematic text are sentences with omission of the pronoun subject, the verb predicate or elements of the verb phrase. Moreover, a frequent joint presence of parcellation and ellipsis within the sentences was </w:t>
      </w:r>
      <w:r w:rsidRPr="005D616F">
        <w:rPr>
          <w:rFonts w:ascii="Times New Roman" w:hAnsi="Times New Roman" w:cs="Times New Roman"/>
          <w:kern w:val="2"/>
          <w:sz w:val="24"/>
          <w:szCs w:val="24"/>
          <w:highlight w:val="yellow"/>
          <w:lang w:val="en-US"/>
        </w:rPr>
        <w:t>noted,</w:t>
      </w:r>
      <w:r w:rsidRPr="005D616F">
        <w:rPr>
          <w:rFonts w:ascii="Times New Roman" w:hAnsi="Times New Roman" w:cs="Times New Roman"/>
          <w:kern w:val="2"/>
          <w:sz w:val="24"/>
          <w:szCs w:val="24"/>
          <w:lang w:val="en-US"/>
        </w:rPr>
        <w:t xml:space="preserve"> where elliptical constructions serve as parts of the parcellated sentence. Such tandem of stylistic devices allows to empower the colloquiality and expressiveness of the speech.</w:t>
      </w:r>
    </w:p>
    <w:p w:rsidR="005D616F" w:rsidRPr="005D616F" w:rsidRDefault="005D616F" w:rsidP="005D616F">
      <w:pPr>
        <w:spacing w:after="0" w:line="240" w:lineRule="auto"/>
        <w:jc w:val="both"/>
        <w:rPr>
          <w:rFonts w:ascii="Times New Roman" w:hAnsi="Times New Roman" w:cs="Times New Roman"/>
          <w:kern w:val="2"/>
          <w:sz w:val="24"/>
          <w:szCs w:val="24"/>
          <w:lang w:val="en-US"/>
        </w:rPr>
      </w:pPr>
      <w:r w:rsidRPr="005D616F">
        <w:rPr>
          <w:rFonts w:ascii="Times New Roman" w:hAnsi="Times New Roman" w:cs="Times New Roman"/>
          <w:b/>
          <w:bCs/>
          <w:kern w:val="2"/>
          <w:sz w:val="24"/>
          <w:szCs w:val="24"/>
          <w:lang w:val="en-US"/>
        </w:rPr>
        <w:t xml:space="preserve">Keywords: </w:t>
      </w:r>
      <w:r w:rsidRPr="005D616F">
        <w:rPr>
          <w:rFonts w:ascii="Times New Roman" w:hAnsi="Times New Roman" w:cs="Times New Roman"/>
          <w:kern w:val="2"/>
          <w:sz w:val="24"/>
          <w:szCs w:val="24"/>
          <w:lang w:val="en-US"/>
        </w:rPr>
        <w:t>Ellipsis, elliptical sentences, cinematic text, multimodal text, system parameters of the cinematic text, expressive syntax</w:t>
      </w:r>
    </w:p>
    <w:p w:rsidR="005D616F" w:rsidRPr="005D616F" w:rsidRDefault="005D616F" w:rsidP="005D616F">
      <w:pPr>
        <w:spacing w:after="0" w:line="240" w:lineRule="auto"/>
        <w:jc w:val="both"/>
        <w:rPr>
          <w:rFonts w:ascii="Times New Roman" w:hAnsi="Times New Roman" w:cs="Times New Roman"/>
          <w:kern w:val="2"/>
          <w:sz w:val="24"/>
          <w:szCs w:val="24"/>
          <w:lang w:val="en-US"/>
        </w:rPr>
      </w:pPr>
    </w:p>
    <w:p w:rsidR="005D616F" w:rsidRPr="005D616F" w:rsidRDefault="005D616F" w:rsidP="005D616F">
      <w:pPr>
        <w:spacing w:after="0" w:line="240" w:lineRule="auto"/>
        <w:ind w:firstLine="709"/>
        <w:jc w:val="both"/>
        <w:rPr>
          <w:rFonts w:ascii="Times New Roman" w:hAnsi="Times New Roman" w:cs="Times New Roman"/>
          <w:kern w:val="2"/>
          <w:sz w:val="28"/>
          <w:szCs w:val="28"/>
        </w:rPr>
      </w:pPr>
      <w:bookmarkStart w:id="2" w:name="_Hlk201500889"/>
      <w:r w:rsidRPr="005D616F">
        <w:rPr>
          <w:rFonts w:ascii="Times New Roman" w:hAnsi="Times New Roman" w:cs="Times New Roman"/>
          <w:kern w:val="2"/>
          <w:sz w:val="28"/>
          <w:szCs w:val="28"/>
        </w:rPr>
        <w:t xml:space="preserve">Целью данной статьи является анализ функций эллиптических конструкций в рамках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с точки зрения рассмотрения</w:t>
      </w:r>
      <w:r w:rsidRPr="005D616F">
        <w:rPr>
          <w:rFonts w:ascii="Times New Roman" w:hAnsi="Times New Roman" w:cs="Times New Roman"/>
          <w:kern w:val="2"/>
          <w:sz w:val="28"/>
          <w:szCs w:val="28"/>
        </w:rPr>
        <w:t xml:space="preserve"> их как средства </w:t>
      </w:r>
      <w:r w:rsidRPr="005D616F">
        <w:rPr>
          <w:rFonts w:ascii="Times New Roman" w:hAnsi="Times New Roman" w:cs="Times New Roman"/>
          <w:kern w:val="2"/>
          <w:sz w:val="28"/>
          <w:szCs w:val="28"/>
          <w:highlight w:val="yellow"/>
        </w:rPr>
        <w:t>сохранения</w:t>
      </w:r>
      <w:r w:rsidRPr="005D616F">
        <w:rPr>
          <w:rFonts w:ascii="Times New Roman" w:hAnsi="Times New Roman" w:cs="Times New Roman"/>
          <w:kern w:val="2"/>
          <w:sz w:val="28"/>
          <w:szCs w:val="28"/>
        </w:rPr>
        <w:t xml:space="preserve"> его системных свойств.</w:t>
      </w:r>
    </w:p>
    <w:bookmarkEnd w:id="2"/>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Изучение синтаксической неполноты как явления языка всегда представляло интерес для филологов и лингвистов. По большей части эллипсис раннее рассматривался лишь в контексте изучения диалогической речи в устном или письменном модусе, в последнем случае, как стилистическое средство в контексте художественных произведений. В отечественном языкознании вопросов изучения эллипсиса в разные годы касались А.</w:t>
      </w:r>
      <w:r w:rsidRPr="005D616F">
        <w:rPr>
          <w:kern w:val="2"/>
          <w:sz w:val="24"/>
          <w:szCs w:val="24"/>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Пешковский, 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Виноградов, И.</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Р.</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Гальперин,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Галкина-Федорук, Л.</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Бархударов</w:t>
      </w:r>
      <w:proofErr w:type="spellEnd"/>
      <w:r w:rsidRPr="005D616F">
        <w:rPr>
          <w:rFonts w:ascii="Times New Roman" w:hAnsi="Times New Roman" w:cs="Times New Roman"/>
          <w:kern w:val="2"/>
          <w:sz w:val="28"/>
          <w:szCs w:val="28"/>
        </w:rPr>
        <w:t>,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П.</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Сковородников,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C</w:t>
      </w:r>
      <w:proofErr w:type="spellStart"/>
      <w:r w:rsidRPr="005D616F">
        <w:rPr>
          <w:rFonts w:ascii="Times New Roman" w:hAnsi="Times New Roman" w:cs="Times New Roman"/>
          <w:kern w:val="2"/>
          <w:sz w:val="28"/>
          <w:szCs w:val="28"/>
        </w:rPr>
        <w:t>кребнев</w:t>
      </w:r>
      <w:proofErr w:type="spellEnd"/>
      <w:r w:rsidRPr="005D616F">
        <w:rPr>
          <w:rFonts w:ascii="Times New Roman" w:hAnsi="Times New Roman" w:cs="Times New Roman"/>
          <w:kern w:val="2"/>
          <w:sz w:val="28"/>
          <w:szCs w:val="28"/>
        </w:rPr>
        <w:t xml:space="preserve">, Е. Н. Ширяев и др. </w:t>
      </w:r>
    </w:p>
    <w:p w:rsidR="005D616F" w:rsidRPr="005D616F" w:rsidRDefault="005D616F" w:rsidP="005D616F">
      <w:pPr>
        <w:spacing w:after="0" w:line="240" w:lineRule="auto"/>
        <w:ind w:firstLine="709"/>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 xml:space="preserve">Вероятно, где-то здесь надо дать определение эллипсиса и эллиптических конструкций, принятое в данной статье. </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На современном этапе возрастает внимание к изучению эллиптических конструкций в рамках более динамичных и </w:t>
      </w:r>
      <w:proofErr w:type="spellStart"/>
      <w:r w:rsidRPr="005D616F">
        <w:rPr>
          <w:rFonts w:ascii="Times New Roman" w:hAnsi="Times New Roman" w:cs="Times New Roman"/>
          <w:kern w:val="2"/>
          <w:sz w:val="28"/>
          <w:szCs w:val="28"/>
        </w:rPr>
        <w:t>семиотически</w:t>
      </w:r>
      <w:proofErr w:type="spellEnd"/>
      <w:r w:rsidRPr="005D616F">
        <w:rPr>
          <w:rFonts w:ascii="Times New Roman" w:hAnsi="Times New Roman" w:cs="Times New Roman"/>
          <w:kern w:val="2"/>
          <w:sz w:val="28"/>
          <w:szCs w:val="28"/>
        </w:rPr>
        <w:t xml:space="preserve"> неоднородных, </w:t>
      </w:r>
      <w:proofErr w:type="spellStart"/>
      <w:r w:rsidRPr="005D616F">
        <w:rPr>
          <w:rFonts w:ascii="Times New Roman" w:hAnsi="Times New Roman" w:cs="Times New Roman"/>
          <w:kern w:val="2"/>
          <w:sz w:val="28"/>
          <w:szCs w:val="28"/>
        </w:rPr>
        <w:t>поликодовых</w:t>
      </w:r>
      <w:proofErr w:type="spellEnd"/>
      <w:r w:rsidRPr="005D616F">
        <w:rPr>
          <w:rFonts w:ascii="Times New Roman" w:hAnsi="Times New Roman" w:cs="Times New Roman"/>
          <w:kern w:val="2"/>
          <w:sz w:val="28"/>
          <w:szCs w:val="28"/>
        </w:rPr>
        <w:t xml:space="preserve"> текстовых единств, например, аудиовизуальных текстов, которые ввиду своей природы и сопутствующих системных свойств требуют </w:t>
      </w:r>
      <w:r w:rsidRPr="005D616F">
        <w:rPr>
          <w:rFonts w:ascii="Times New Roman" w:hAnsi="Times New Roman" w:cs="Times New Roman"/>
          <w:kern w:val="2"/>
          <w:sz w:val="28"/>
          <w:szCs w:val="28"/>
          <w:highlight w:val="yellow"/>
        </w:rPr>
        <w:t>достаточно</w:t>
      </w:r>
      <w:r w:rsidRPr="005D616F">
        <w:rPr>
          <w:rFonts w:ascii="Times New Roman" w:hAnsi="Times New Roman" w:cs="Times New Roman"/>
          <w:kern w:val="2"/>
          <w:sz w:val="28"/>
          <w:szCs w:val="28"/>
        </w:rPr>
        <w:t xml:space="preserve"> «живой» реализации диалогической речи, чему в рамках </w:t>
      </w:r>
      <w:r w:rsidRPr="005D616F">
        <w:rPr>
          <w:rFonts w:ascii="Times New Roman" w:hAnsi="Times New Roman" w:cs="Times New Roman"/>
          <w:kern w:val="2"/>
          <w:sz w:val="28"/>
          <w:szCs w:val="28"/>
          <w:highlight w:val="yellow"/>
        </w:rPr>
        <w:t>стандартных художественных текстов</w:t>
      </w:r>
      <w:r w:rsidRPr="005D616F">
        <w:rPr>
          <w:rFonts w:ascii="Times New Roman" w:hAnsi="Times New Roman" w:cs="Times New Roman"/>
          <w:kern w:val="2"/>
          <w:sz w:val="28"/>
          <w:szCs w:val="28"/>
        </w:rPr>
        <w:t xml:space="preserve"> и способствовал эллипсис наряду с другими синтаксическими средствами. Вопросами исследования киноязыка,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и </w:t>
      </w:r>
      <w:r w:rsidRPr="005D616F">
        <w:rPr>
          <w:rFonts w:ascii="Times New Roman" w:hAnsi="Times New Roman" w:cs="Times New Roman"/>
          <w:kern w:val="2"/>
          <w:sz w:val="28"/>
          <w:szCs w:val="28"/>
          <w:highlight w:val="yellow"/>
        </w:rPr>
        <w:t>его</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(кого его? киноязыка? </w:t>
      </w:r>
      <w:proofErr w:type="spellStart"/>
      <w:r w:rsidRPr="005D616F">
        <w:rPr>
          <w:rFonts w:ascii="Times New Roman" w:hAnsi="Times New Roman" w:cs="Times New Roman"/>
          <w:color w:val="FF0000"/>
          <w:kern w:val="2"/>
          <w:sz w:val="28"/>
          <w:szCs w:val="28"/>
        </w:rPr>
        <w:t>кинотекста</w:t>
      </w:r>
      <w:proofErr w:type="spellEnd"/>
      <w:r w:rsidRPr="005D616F">
        <w:rPr>
          <w:rFonts w:ascii="Times New Roman" w:hAnsi="Times New Roman" w:cs="Times New Roman"/>
          <w:color w:val="FF0000"/>
          <w:kern w:val="2"/>
          <w:sz w:val="28"/>
          <w:szCs w:val="28"/>
        </w:rPr>
        <w:t>?)</w:t>
      </w:r>
      <w:r w:rsidRPr="005D616F">
        <w:rPr>
          <w:rFonts w:ascii="Times New Roman" w:hAnsi="Times New Roman" w:cs="Times New Roman"/>
          <w:kern w:val="2"/>
          <w:sz w:val="28"/>
          <w:szCs w:val="28"/>
        </w:rPr>
        <w:t xml:space="preserve"> проблематики </w:t>
      </w:r>
      <w:r w:rsidRPr="005D616F">
        <w:rPr>
          <w:rFonts w:ascii="Times New Roman" w:hAnsi="Times New Roman" w:cs="Times New Roman"/>
          <w:kern w:val="2"/>
          <w:sz w:val="28"/>
          <w:szCs w:val="28"/>
        </w:rPr>
        <w:lastRenderedPageBreak/>
        <w:t>занимались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Тынянов,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Лотман,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Цивьян</w:t>
      </w:r>
      <w:proofErr w:type="spellEnd"/>
      <w:r w:rsidRPr="005D616F">
        <w:rPr>
          <w:rFonts w:ascii="Times New Roman" w:hAnsi="Times New Roman" w:cs="Times New Roman"/>
          <w:kern w:val="2"/>
          <w:sz w:val="28"/>
          <w:szCs w:val="28"/>
        </w:rPr>
        <w:t>, К.</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Метц</w:t>
      </w:r>
      <w:proofErr w:type="spellEnd"/>
      <w:r w:rsidRPr="005D616F">
        <w:rPr>
          <w:rFonts w:ascii="Times New Roman" w:hAnsi="Times New Roman" w:cs="Times New Roman"/>
          <w:kern w:val="2"/>
          <w:sz w:val="28"/>
          <w:szCs w:val="28"/>
        </w:rPr>
        <w:t>, 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Слышкин</w:t>
      </w:r>
      <w:proofErr w:type="spellEnd"/>
      <w:r w:rsidRPr="005D616F">
        <w:rPr>
          <w:rFonts w:ascii="Times New Roman" w:hAnsi="Times New Roman" w:cs="Times New Roman"/>
          <w:kern w:val="2"/>
          <w:sz w:val="28"/>
          <w:szCs w:val="28"/>
        </w:rPr>
        <w:t>, 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Ефремова и др. К </w:t>
      </w:r>
      <w:proofErr w:type="spellStart"/>
      <w:r w:rsidRPr="005D616F">
        <w:rPr>
          <w:rFonts w:ascii="Times New Roman" w:hAnsi="Times New Roman" w:cs="Times New Roman"/>
          <w:kern w:val="2"/>
          <w:sz w:val="28"/>
          <w:szCs w:val="28"/>
        </w:rPr>
        <w:t>лингвопереводческой</w:t>
      </w:r>
      <w:proofErr w:type="spellEnd"/>
      <w:r w:rsidRPr="005D616F">
        <w:rPr>
          <w:rFonts w:ascii="Times New Roman" w:hAnsi="Times New Roman" w:cs="Times New Roman"/>
          <w:kern w:val="2"/>
          <w:sz w:val="28"/>
          <w:szCs w:val="28"/>
        </w:rPr>
        <w:t xml:space="preserve"> стороне исследования </w:t>
      </w:r>
      <w:proofErr w:type="spellStart"/>
      <w:r w:rsidRPr="005D616F">
        <w:rPr>
          <w:rFonts w:ascii="Times New Roman" w:hAnsi="Times New Roman" w:cs="Times New Roman"/>
          <w:kern w:val="2"/>
          <w:sz w:val="28"/>
          <w:szCs w:val="28"/>
        </w:rPr>
        <w:t>кинотекстов</w:t>
      </w:r>
      <w:proofErr w:type="spellEnd"/>
      <w:r w:rsidRPr="005D616F">
        <w:rPr>
          <w:rFonts w:ascii="Times New Roman" w:hAnsi="Times New Roman" w:cs="Times New Roman"/>
          <w:kern w:val="2"/>
          <w:sz w:val="28"/>
          <w:szCs w:val="28"/>
        </w:rPr>
        <w:t xml:space="preserve"> обращались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Козуляев</w:t>
      </w:r>
      <w:proofErr w:type="spellEnd"/>
      <w:r w:rsidRPr="005D616F">
        <w:rPr>
          <w:rFonts w:ascii="Times New Roman" w:hAnsi="Times New Roman" w:cs="Times New Roman"/>
          <w:kern w:val="2"/>
          <w:sz w:val="28"/>
          <w:szCs w:val="28"/>
        </w:rPr>
        <w:t xml:space="preserve"> и Р.</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Матасов, к проблемам </w:t>
      </w:r>
      <w:proofErr w:type="spellStart"/>
      <w:r w:rsidRPr="005D616F">
        <w:rPr>
          <w:rFonts w:ascii="Times New Roman" w:hAnsi="Times New Roman" w:cs="Times New Roman"/>
          <w:kern w:val="2"/>
          <w:sz w:val="28"/>
          <w:szCs w:val="28"/>
        </w:rPr>
        <w:t>поликодовости</w:t>
      </w:r>
      <w:proofErr w:type="spellEnd"/>
      <w:r w:rsidRPr="005D616F">
        <w:rPr>
          <w:rFonts w:ascii="Times New Roman" w:hAnsi="Times New Roman" w:cs="Times New Roman"/>
          <w:kern w:val="2"/>
          <w:sz w:val="28"/>
          <w:szCs w:val="28"/>
        </w:rPr>
        <w:t xml:space="preserve"> – Р.</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О.</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Якобсон,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Сонин,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Сорокин,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Ф.</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Тарасов,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Анисимова и др. При этом </w:t>
      </w:r>
      <w:r w:rsidRPr="005D616F">
        <w:rPr>
          <w:rFonts w:ascii="Times New Roman" w:hAnsi="Times New Roman" w:cs="Times New Roman"/>
          <w:kern w:val="2"/>
          <w:sz w:val="28"/>
          <w:szCs w:val="28"/>
          <w:highlight w:val="yellow"/>
        </w:rPr>
        <w:t>исследованиям в области функционирования</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(заменить на: функционированию)</w:t>
      </w:r>
      <w:r w:rsidRPr="005D616F">
        <w:rPr>
          <w:rFonts w:ascii="Times New Roman" w:hAnsi="Times New Roman" w:cs="Times New Roman"/>
          <w:kern w:val="2"/>
          <w:sz w:val="28"/>
          <w:szCs w:val="28"/>
        </w:rPr>
        <w:t xml:space="preserve"> различных синтаксических единиц в рамках вербального компонента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уделено сравнительно мало внимания. Следовательно, избрание такого явления как </w:t>
      </w:r>
      <w:proofErr w:type="spellStart"/>
      <w:r w:rsidRPr="005D616F">
        <w:rPr>
          <w:rFonts w:ascii="Times New Roman" w:hAnsi="Times New Roman" w:cs="Times New Roman"/>
          <w:kern w:val="2"/>
          <w:sz w:val="28"/>
          <w:szCs w:val="28"/>
        </w:rPr>
        <w:t>кинотекст</w:t>
      </w:r>
      <w:proofErr w:type="spellEnd"/>
      <w:r w:rsidRPr="005D616F">
        <w:rPr>
          <w:rFonts w:ascii="Times New Roman" w:hAnsi="Times New Roman" w:cs="Times New Roman"/>
          <w:kern w:val="2"/>
          <w:sz w:val="28"/>
          <w:szCs w:val="28"/>
        </w:rPr>
        <w:t xml:space="preserve"> в качестве объекта исследования обусл</w:t>
      </w:r>
      <w:r w:rsidRPr="005D616F">
        <w:rPr>
          <w:rFonts w:ascii="Times New Roman" w:hAnsi="Times New Roman" w:cs="Times New Roman"/>
          <w:kern w:val="2"/>
          <w:sz w:val="28"/>
          <w:szCs w:val="28"/>
          <w:highlight w:val="yellow"/>
        </w:rPr>
        <w:t>а</w:t>
      </w:r>
      <w:r w:rsidRPr="005D616F">
        <w:rPr>
          <w:rFonts w:ascii="Times New Roman" w:hAnsi="Times New Roman" w:cs="Times New Roman"/>
          <w:kern w:val="2"/>
          <w:sz w:val="28"/>
          <w:szCs w:val="28"/>
        </w:rPr>
        <w:t xml:space="preserve">вливает </w:t>
      </w:r>
      <w:r w:rsidRPr="005D616F">
        <w:rPr>
          <w:rFonts w:ascii="Times New Roman" w:hAnsi="Times New Roman" w:cs="Times New Roman"/>
          <w:kern w:val="2"/>
          <w:sz w:val="28"/>
          <w:szCs w:val="28"/>
          <w:highlight w:val="yellow"/>
        </w:rPr>
        <w:t>его</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(чью именно?)</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научную новизну</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(Ваш объект исследования – не просто </w:t>
      </w:r>
      <w:proofErr w:type="spellStart"/>
      <w:r w:rsidRPr="005D616F">
        <w:rPr>
          <w:rFonts w:ascii="Times New Roman" w:hAnsi="Times New Roman" w:cs="Times New Roman"/>
          <w:color w:val="FF0000"/>
          <w:kern w:val="2"/>
          <w:sz w:val="28"/>
          <w:szCs w:val="28"/>
        </w:rPr>
        <w:t>кинотекст</w:t>
      </w:r>
      <w:proofErr w:type="spellEnd"/>
      <w:r w:rsidRPr="005D616F">
        <w:rPr>
          <w:rFonts w:ascii="Times New Roman" w:hAnsi="Times New Roman" w:cs="Times New Roman"/>
          <w:color w:val="FF0000"/>
          <w:kern w:val="2"/>
          <w:sz w:val="28"/>
          <w:szCs w:val="28"/>
        </w:rPr>
        <w:t xml:space="preserve">, а конкретные его единицы. Вы сами себе противоречите. В начале абзаца пишете, что </w:t>
      </w:r>
      <w:proofErr w:type="spellStart"/>
      <w:r w:rsidRPr="005D616F">
        <w:rPr>
          <w:rFonts w:ascii="Times New Roman" w:hAnsi="Times New Roman" w:cs="Times New Roman"/>
          <w:color w:val="FF0000"/>
          <w:kern w:val="2"/>
          <w:sz w:val="28"/>
          <w:szCs w:val="28"/>
        </w:rPr>
        <w:t>кинотекст</w:t>
      </w:r>
      <w:proofErr w:type="spellEnd"/>
      <w:r w:rsidRPr="005D616F">
        <w:rPr>
          <w:rFonts w:ascii="Times New Roman" w:hAnsi="Times New Roman" w:cs="Times New Roman"/>
          <w:color w:val="FF0000"/>
          <w:kern w:val="2"/>
          <w:sz w:val="28"/>
          <w:szCs w:val="28"/>
        </w:rPr>
        <w:t xml:space="preserve"> исследован многими и со многих сторон, а потом, что якобы выбор </w:t>
      </w:r>
      <w:proofErr w:type="spellStart"/>
      <w:r w:rsidRPr="005D616F">
        <w:rPr>
          <w:rFonts w:ascii="Times New Roman" w:hAnsi="Times New Roman" w:cs="Times New Roman"/>
          <w:color w:val="FF0000"/>
          <w:kern w:val="2"/>
          <w:sz w:val="28"/>
          <w:szCs w:val="28"/>
        </w:rPr>
        <w:t>кинотекста</w:t>
      </w:r>
      <w:proofErr w:type="spellEnd"/>
      <w:r w:rsidRPr="005D616F">
        <w:rPr>
          <w:rFonts w:ascii="Times New Roman" w:hAnsi="Times New Roman" w:cs="Times New Roman"/>
          <w:color w:val="FF0000"/>
          <w:kern w:val="2"/>
          <w:sz w:val="28"/>
          <w:szCs w:val="28"/>
        </w:rPr>
        <w:t xml:space="preserve"> в качестве объекта исследования гарантирует научную новизну. Но ведь это не так. Вероятно, Вы путаете научную новизну и актуальность. Научная новизна определяется по результатам проведенного исследования и только при наличии действительно новых для науки достижений, а не выбором чего бы то ни было в качестве объекта исследования.)</w:t>
      </w:r>
    </w:p>
    <w:p w:rsidR="005D616F" w:rsidRPr="005D616F" w:rsidRDefault="005D616F" w:rsidP="005D616F">
      <w:pPr>
        <w:spacing w:after="0" w:line="240" w:lineRule="auto"/>
        <w:ind w:firstLine="709"/>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Что такое «стандартный художественный текст»?</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Кроме того, изучение эллипсиса как средства «оживления» диалогической речи, ложится в парадигму перспективного рассмотрения данного вида конструкций как элементов экспрессивного синтаксиса, перспективность выделения и изучения которого </w:t>
      </w:r>
      <w:r w:rsidRPr="005D616F">
        <w:rPr>
          <w:rFonts w:ascii="Times New Roman" w:hAnsi="Times New Roman" w:cs="Times New Roman"/>
          <w:kern w:val="2"/>
          <w:sz w:val="28"/>
          <w:szCs w:val="28"/>
          <w:highlight w:val="yellow"/>
        </w:rPr>
        <w:t>отметила</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(лучше в </w:t>
      </w:r>
      <w:proofErr w:type="spellStart"/>
      <w:r w:rsidRPr="005D616F">
        <w:rPr>
          <w:rFonts w:ascii="Times New Roman" w:hAnsi="Times New Roman" w:cs="Times New Roman"/>
          <w:color w:val="FF0000"/>
          <w:kern w:val="2"/>
          <w:sz w:val="28"/>
          <w:szCs w:val="28"/>
        </w:rPr>
        <w:t>наст.вр</w:t>
      </w:r>
      <w:proofErr w:type="spellEnd"/>
      <w:r w:rsidRPr="005D616F">
        <w:rPr>
          <w:rFonts w:ascii="Times New Roman" w:hAnsi="Times New Roman" w:cs="Times New Roman"/>
          <w:color w:val="FF0000"/>
          <w:kern w:val="2"/>
          <w:sz w:val="28"/>
          <w:szCs w:val="28"/>
        </w:rPr>
        <w:t>.)</w:t>
      </w:r>
      <w:r w:rsidRPr="005D616F">
        <w:rPr>
          <w:rFonts w:ascii="Times New Roman" w:hAnsi="Times New Roman" w:cs="Times New Roman"/>
          <w:kern w:val="2"/>
          <w:sz w:val="28"/>
          <w:szCs w:val="28"/>
        </w:rPr>
        <w:t xml:space="preserve"> 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Акимова</w:t>
      </w:r>
      <w:r w:rsidRPr="005D616F">
        <w:rPr>
          <w:rFonts w:ascii="Times New Roman" w:hAnsi="Times New Roman" w:cs="Times New Roman"/>
          <w:kern w:val="2"/>
          <w:sz w:val="28"/>
          <w:szCs w:val="28"/>
          <w:highlight w:val="yellow"/>
        </w:rPr>
        <w:t>.</w:t>
      </w:r>
      <w:r w:rsidRPr="005D616F">
        <w:rPr>
          <w:rFonts w:ascii="Times New Roman" w:hAnsi="Times New Roman" w:cs="Times New Roman"/>
          <w:kern w:val="2"/>
          <w:sz w:val="28"/>
          <w:szCs w:val="28"/>
        </w:rPr>
        <w:t xml:space="preserve"> [1, с. 79</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103] </w:t>
      </w:r>
      <w:r w:rsidRPr="005D616F">
        <w:rPr>
          <w:rFonts w:ascii="Times New Roman" w:hAnsi="Times New Roman" w:cs="Times New Roman"/>
          <w:color w:val="FF0000"/>
          <w:kern w:val="2"/>
          <w:sz w:val="28"/>
          <w:szCs w:val="28"/>
        </w:rPr>
        <w:t>точка ставится после скобок</w:t>
      </w:r>
      <w:r w:rsidRPr="005D616F">
        <w:rPr>
          <w:rFonts w:ascii="Times New Roman" w:hAnsi="Times New Roman" w:cs="Times New Roman"/>
          <w:kern w:val="2"/>
          <w:sz w:val="28"/>
          <w:szCs w:val="28"/>
        </w:rPr>
        <w:t xml:space="preserve"> К проблеме экспрессивного синтаксиса также обращались Ш.</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Балли</w:t>
      </w:r>
      <w:proofErr w:type="spellEnd"/>
      <w:r w:rsidRPr="005D616F">
        <w:rPr>
          <w:rFonts w:ascii="Times New Roman" w:hAnsi="Times New Roman" w:cs="Times New Roman"/>
          <w:kern w:val="2"/>
          <w:sz w:val="28"/>
          <w:szCs w:val="28"/>
        </w:rPr>
        <w:t>, 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Виноградов, О. В. Александрова,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Галкина-Федорук,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П.</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Сковородников,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Скребнев</w:t>
      </w:r>
      <w:proofErr w:type="spellEnd"/>
      <w:r w:rsidRPr="005D616F">
        <w:rPr>
          <w:rFonts w:ascii="Times New Roman" w:hAnsi="Times New Roman" w:cs="Times New Roman"/>
          <w:kern w:val="2"/>
          <w:sz w:val="28"/>
          <w:szCs w:val="28"/>
        </w:rPr>
        <w:t>, Э.</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Береговская, И.</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Арнольд и др. Исследования в области экспрессивного синтаксиса, в том числе эллиптических структур продолжаются и на современном этапе науки о языке, что говорит о </w:t>
      </w:r>
      <w:r w:rsidRPr="005D616F">
        <w:rPr>
          <w:rFonts w:ascii="Times New Roman" w:hAnsi="Times New Roman" w:cs="Times New Roman"/>
          <w:kern w:val="2"/>
          <w:sz w:val="28"/>
          <w:szCs w:val="28"/>
          <w:highlight w:val="yellow"/>
        </w:rPr>
        <w:t>достаточно</w:t>
      </w:r>
      <w:r w:rsidRPr="005D616F">
        <w:rPr>
          <w:rFonts w:ascii="Times New Roman" w:hAnsi="Times New Roman" w:cs="Times New Roman"/>
          <w:kern w:val="2"/>
          <w:sz w:val="28"/>
          <w:szCs w:val="28"/>
        </w:rPr>
        <w:t xml:space="preserve"> высоком интересе к подобному подходу к изучению синтаксических средств выразительности, что в свою очередь обусл</w:t>
      </w:r>
      <w:r w:rsidRPr="005D616F">
        <w:rPr>
          <w:rFonts w:ascii="Times New Roman" w:hAnsi="Times New Roman" w:cs="Times New Roman"/>
          <w:kern w:val="2"/>
          <w:sz w:val="28"/>
          <w:szCs w:val="28"/>
          <w:highlight w:val="yellow"/>
        </w:rPr>
        <w:t>а</w:t>
      </w:r>
      <w:r w:rsidRPr="005D616F">
        <w:rPr>
          <w:rFonts w:ascii="Times New Roman" w:hAnsi="Times New Roman" w:cs="Times New Roman"/>
          <w:kern w:val="2"/>
          <w:sz w:val="28"/>
          <w:szCs w:val="28"/>
        </w:rPr>
        <w:t xml:space="preserve">вливает актуальность данного исследования. </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К вопросам проблематики эллипсиса обращались ещё во времена швейцарской лингвистической школы. Так, Ф. де Соссюр критикует сам критерий эллиптичности выражения и </w:t>
      </w:r>
      <w:r w:rsidRPr="005D616F">
        <w:rPr>
          <w:rFonts w:ascii="Times New Roman" w:hAnsi="Times New Roman" w:cs="Times New Roman"/>
          <w:kern w:val="2"/>
          <w:sz w:val="28"/>
          <w:szCs w:val="28"/>
          <w:highlight w:val="yellow"/>
        </w:rPr>
        <w:t>его</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w:t>
      </w:r>
      <w:r w:rsidRPr="005D616F">
        <w:rPr>
          <w:rFonts w:ascii="Times New Roman" w:hAnsi="Times New Roman" w:cs="Times New Roman"/>
          <w:kern w:val="2"/>
          <w:sz w:val="28"/>
          <w:szCs w:val="28"/>
        </w:rPr>
        <w:t xml:space="preserve"> выделение, отмечая неизменную адекватность языковых знаков относительно выражаемого ими объекта. [2, с. 145</w:t>
      </w:r>
      <w:r w:rsidRPr="005D616F">
        <w:rPr>
          <w:rFonts w:ascii="Courier New" w:hAnsi="Courier New" w:cs="Courier New"/>
          <w:kern w:val="2"/>
          <w:sz w:val="28"/>
          <w:szCs w:val="28"/>
        </w:rPr>
        <w:t>‒</w:t>
      </w:r>
      <w:r w:rsidRPr="005D616F">
        <w:rPr>
          <w:rFonts w:ascii="Times New Roman" w:hAnsi="Times New Roman" w:cs="Times New Roman"/>
          <w:kern w:val="2"/>
          <w:sz w:val="28"/>
          <w:szCs w:val="28"/>
        </w:rPr>
        <w:t>146] Напротив, ученик и последователь Ф. де Соссюра Ш. </w:t>
      </w:r>
      <w:proofErr w:type="spellStart"/>
      <w:r w:rsidRPr="005D616F">
        <w:rPr>
          <w:rFonts w:ascii="Times New Roman" w:hAnsi="Times New Roman" w:cs="Times New Roman"/>
          <w:kern w:val="2"/>
          <w:sz w:val="28"/>
          <w:szCs w:val="28"/>
        </w:rPr>
        <w:t>Балли</w:t>
      </w:r>
      <w:proofErr w:type="spellEnd"/>
      <w:r w:rsidRPr="005D616F">
        <w:rPr>
          <w:rFonts w:ascii="Times New Roman" w:hAnsi="Times New Roman" w:cs="Times New Roman"/>
          <w:kern w:val="2"/>
          <w:sz w:val="28"/>
          <w:szCs w:val="28"/>
        </w:rPr>
        <w:t xml:space="preserve"> в своей работе «Французская стилистика» </w:t>
      </w:r>
      <w:r w:rsidRPr="005D616F">
        <w:rPr>
          <w:rFonts w:ascii="Times New Roman" w:hAnsi="Times New Roman" w:cs="Times New Roman"/>
          <w:kern w:val="2"/>
          <w:sz w:val="28"/>
          <w:szCs w:val="28"/>
          <w:highlight w:val="yellow"/>
        </w:rPr>
        <w:t>дает</w:t>
      </w:r>
      <w:r w:rsidRPr="005D616F">
        <w:rPr>
          <w:rFonts w:ascii="Times New Roman" w:hAnsi="Times New Roman" w:cs="Times New Roman"/>
          <w:kern w:val="2"/>
          <w:sz w:val="28"/>
          <w:szCs w:val="28"/>
        </w:rPr>
        <w:t xml:space="preserve"> подробное описание явления эллипсиса, его определение, психологическую природу происхождения и классификацию типов эллипсиса </w:t>
      </w:r>
      <w:r w:rsidRPr="005D616F">
        <w:rPr>
          <w:rFonts w:ascii="Times New Roman" w:hAnsi="Times New Roman" w:cs="Times New Roman"/>
          <w:color w:val="FF0000"/>
          <w:kern w:val="2"/>
          <w:sz w:val="28"/>
          <w:szCs w:val="28"/>
        </w:rPr>
        <w:t xml:space="preserve">(глагол </w:t>
      </w:r>
      <w:r w:rsidRPr="00D61D91">
        <w:rPr>
          <w:rFonts w:ascii="Times New Roman" w:hAnsi="Times New Roman" w:cs="Times New Roman"/>
          <w:color w:val="FF0000"/>
          <w:kern w:val="2"/>
          <w:sz w:val="28"/>
          <w:szCs w:val="28"/>
          <w:u w:val="single"/>
        </w:rPr>
        <w:t>дает</w:t>
      </w:r>
      <w:r w:rsidRPr="005D616F">
        <w:rPr>
          <w:rFonts w:ascii="Times New Roman" w:hAnsi="Times New Roman" w:cs="Times New Roman"/>
          <w:color w:val="FF0000"/>
          <w:kern w:val="2"/>
          <w:sz w:val="28"/>
          <w:szCs w:val="28"/>
        </w:rPr>
        <w:t xml:space="preserve"> плохо сочетается с некоторыми из однородных членов в предложении: дает природу?).</w:t>
      </w:r>
      <w:r w:rsidRPr="005D616F">
        <w:rPr>
          <w:rFonts w:ascii="Times New Roman" w:hAnsi="Times New Roman" w:cs="Times New Roman"/>
          <w:kern w:val="2"/>
          <w:sz w:val="28"/>
          <w:szCs w:val="28"/>
        </w:rPr>
        <w:t xml:space="preserve"> [3, с. 317</w:t>
      </w:r>
      <w:r w:rsidRPr="005D616F">
        <w:rPr>
          <w:rFonts w:ascii="Courier New" w:hAnsi="Courier New" w:cs="Courier New"/>
          <w:kern w:val="2"/>
          <w:sz w:val="28"/>
          <w:szCs w:val="28"/>
        </w:rPr>
        <w:t>‒</w:t>
      </w:r>
      <w:r w:rsidRPr="005D616F">
        <w:rPr>
          <w:rFonts w:ascii="Times New Roman" w:hAnsi="Times New Roman" w:cs="Times New Roman"/>
          <w:kern w:val="2"/>
          <w:sz w:val="28"/>
          <w:szCs w:val="28"/>
        </w:rPr>
        <w:t>324</w:t>
      </w:r>
      <w:proofErr w:type="gramStart"/>
      <w:r w:rsidRPr="005D616F">
        <w:rPr>
          <w:rFonts w:ascii="Times New Roman" w:hAnsi="Times New Roman" w:cs="Times New Roman"/>
          <w:kern w:val="2"/>
          <w:sz w:val="28"/>
          <w:szCs w:val="28"/>
        </w:rPr>
        <w:t>] В</w:t>
      </w:r>
      <w:proofErr w:type="gramEnd"/>
      <w:r w:rsidRPr="005D616F">
        <w:rPr>
          <w:rFonts w:ascii="Times New Roman" w:hAnsi="Times New Roman" w:cs="Times New Roman"/>
          <w:kern w:val="2"/>
          <w:sz w:val="28"/>
          <w:szCs w:val="28"/>
        </w:rPr>
        <w:t xml:space="preserve"> отечественном языкознании одним из первых ученых, глубоко рассмотревших явление эллипсиса, является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Пешковский, который описывает «неполные предложения» </w:t>
      </w:r>
      <w:r w:rsidRPr="005D616F">
        <w:rPr>
          <w:rFonts w:ascii="Times New Roman" w:hAnsi="Times New Roman" w:cs="Times New Roman"/>
          <w:color w:val="FF0000"/>
          <w:kern w:val="2"/>
          <w:sz w:val="28"/>
          <w:szCs w:val="28"/>
        </w:rPr>
        <w:t xml:space="preserve">(эллипсис и неполные предложения - это одно и то же? Нельзя использовать термины без их объяснения, тем более разные </w:t>
      </w:r>
      <w:r w:rsidRPr="005D616F">
        <w:rPr>
          <w:rFonts w:ascii="Times New Roman" w:hAnsi="Times New Roman" w:cs="Times New Roman"/>
          <w:color w:val="FF0000"/>
          <w:kern w:val="2"/>
          <w:sz w:val="28"/>
          <w:szCs w:val="28"/>
        </w:rPr>
        <w:lastRenderedPageBreak/>
        <w:t>термины без объяснения их соотношения (идентичности, различий и т.д.)</w:t>
      </w:r>
      <w:r w:rsidRPr="005D616F">
        <w:rPr>
          <w:rFonts w:ascii="Times New Roman" w:hAnsi="Times New Roman" w:cs="Times New Roman"/>
          <w:kern w:val="2"/>
          <w:sz w:val="28"/>
          <w:szCs w:val="28"/>
        </w:rPr>
        <w:t xml:space="preserve"> как конструкции, в которых опущен один или несколько членов предложения, как главных, так и второстепенных, определяя в качестве факторов неполноты предложения возможность восстановления опущенных компонентов из контекста, речевой ситуации, интонационного оформления, синтаксического окружения и совокупного грамматического значения предложения. [4,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396</w:t>
      </w:r>
      <w:r w:rsidRPr="005D616F">
        <w:rPr>
          <w:rFonts w:ascii="Courier New" w:hAnsi="Courier New" w:cs="Courier New"/>
          <w:kern w:val="2"/>
          <w:sz w:val="28"/>
          <w:szCs w:val="28"/>
        </w:rPr>
        <w:t>‒</w:t>
      </w:r>
      <w:r w:rsidRPr="005D616F">
        <w:rPr>
          <w:rFonts w:ascii="Times New Roman" w:hAnsi="Times New Roman" w:cs="Times New Roman"/>
          <w:kern w:val="2"/>
          <w:sz w:val="28"/>
          <w:szCs w:val="28"/>
        </w:rPr>
        <w:t>403] Л.</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Бархударов</w:t>
      </w:r>
      <w:proofErr w:type="spellEnd"/>
      <w:r w:rsidRPr="005D616F">
        <w:rPr>
          <w:rFonts w:ascii="Times New Roman" w:hAnsi="Times New Roman" w:cs="Times New Roman"/>
          <w:kern w:val="2"/>
          <w:sz w:val="28"/>
          <w:szCs w:val="28"/>
        </w:rPr>
        <w:t xml:space="preserve">, опираясь на факторы восстанавливаемости нулевых элементов, делит эллиптические предложения на </w:t>
      </w:r>
      <w:proofErr w:type="spellStart"/>
      <w:r w:rsidRPr="005D616F">
        <w:rPr>
          <w:rFonts w:ascii="Times New Roman" w:hAnsi="Times New Roman" w:cs="Times New Roman"/>
          <w:kern w:val="2"/>
          <w:sz w:val="28"/>
          <w:szCs w:val="28"/>
        </w:rPr>
        <w:t>синтагматически</w:t>
      </w:r>
      <w:proofErr w:type="spellEnd"/>
      <w:r w:rsidRPr="005D616F">
        <w:rPr>
          <w:rFonts w:ascii="Times New Roman" w:hAnsi="Times New Roman" w:cs="Times New Roman"/>
          <w:kern w:val="2"/>
          <w:sz w:val="28"/>
          <w:szCs w:val="28"/>
        </w:rPr>
        <w:t xml:space="preserve"> и прагматически восполняемые. [5, с. 176</w:t>
      </w:r>
      <w:r w:rsidRPr="005D616F">
        <w:rPr>
          <w:rFonts w:ascii="Courier New" w:hAnsi="Courier New" w:cs="Courier New"/>
          <w:kern w:val="2"/>
          <w:sz w:val="28"/>
          <w:szCs w:val="28"/>
        </w:rPr>
        <w:t>‒</w:t>
      </w:r>
      <w:r w:rsidRPr="005D616F">
        <w:rPr>
          <w:rFonts w:ascii="Times New Roman" w:hAnsi="Times New Roman" w:cs="Times New Roman"/>
          <w:kern w:val="2"/>
          <w:sz w:val="28"/>
          <w:szCs w:val="28"/>
        </w:rPr>
        <w:t>188] 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Виноградов характеризует неполные предложения как «живые» элементы разговорной диалогической речи, при этом отрицая восстанавливаемость опущенных элементов, утверждая, что вернуть утраченный элемент в структуру таких предложений невозможно без нарушения существующих норм языка. [6,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283]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Галкина-Федорук разграничивает понятия «неполных» и «эллиптических» предложений, определяя восстанавливаемость опущенных элементов как свойство первой группы и ограничивая второе понятие предложениями с опущением глагольного предикативного элемента, подчеркивая при этом достаточную «полноту» такого предложения за счет его грамматического значения. [7,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321</w:t>
      </w:r>
      <w:r w:rsidRPr="005D616F">
        <w:rPr>
          <w:rFonts w:ascii="Courier New" w:hAnsi="Courier New" w:cs="Courier New"/>
          <w:kern w:val="2"/>
          <w:sz w:val="28"/>
          <w:szCs w:val="28"/>
        </w:rPr>
        <w:t>‒</w:t>
      </w:r>
      <w:r w:rsidRPr="005D616F">
        <w:rPr>
          <w:rFonts w:ascii="Times New Roman" w:hAnsi="Times New Roman" w:cs="Times New Roman"/>
          <w:kern w:val="2"/>
          <w:sz w:val="28"/>
          <w:szCs w:val="28"/>
        </w:rPr>
        <w:t>328] Е. Н. Ширяев отходит от терминов «эллипсис» и «неполные предложения» в пользу термина «незамещенная синтаксическая позиция». Рассуждая о незамещенных синтаксических позициях в контексте разговорной речи, Е. Н. Ширяев отмечает необходимость изучения механизмов их формирования с точки зрения системы языка, а не их обусловленности контекстом или речевой ситуацией. [8, с. 288</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299] А. П. Сковородников, обобщая различные взгляды на природу синтаксической неполноты, предлагает понимать под эллиптическими только те предложения, которые соответствуют критериям нереализованности обязательной языковой валентности, компенсируемой за счет контекста и языковой ситуации высказывания, и наличия в речи в частности или в языке в целом аналогичных нормативных конструкций, где подобная обязательная валентность будет реализована. Кроме того, А. П. Сковородников заявляет о несостоятельности отождествления понятия «эллипсис» и понятий «синтаксический нуль» и «незамещенная синтаксическая позиция» ввиду неоднозначности или противоположности последних по отношению к сущности эллиптических конструкций. [9,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118</w:t>
      </w:r>
      <w:r w:rsidRPr="005D616F">
        <w:rPr>
          <w:rFonts w:ascii="Courier New" w:hAnsi="Courier New" w:cs="Courier New"/>
          <w:kern w:val="2"/>
          <w:sz w:val="28"/>
          <w:szCs w:val="28"/>
        </w:rPr>
        <w:t>‒</w:t>
      </w:r>
      <w:r w:rsidRPr="005D616F">
        <w:rPr>
          <w:rFonts w:ascii="Times New Roman" w:hAnsi="Times New Roman" w:cs="Times New Roman"/>
          <w:kern w:val="2"/>
          <w:sz w:val="28"/>
          <w:szCs w:val="28"/>
        </w:rPr>
        <w:t>119, 123] М. </w:t>
      </w:r>
      <w:proofErr w:type="spellStart"/>
      <w:r w:rsidRPr="005D616F">
        <w:rPr>
          <w:rFonts w:ascii="Times New Roman" w:hAnsi="Times New Roman" w:cs="Times New Roman"/>
          <w:kern w:val="2"/>
          <w:sz w:val="28"/>
          <w:szCs w:val="28"/>
        </w:rPr>
        <w:t>Халлидей</w:t>
      </w:r>
      <w:proofErr w:type="spellEnd"/>
      <w:r w:rsidRPr="005D616F">
        <w:rPr>
          <w:rFonts w:ascii="Times New Roman" w:hAnsi="Times New Roman" w:cs="Times New Roman"/>
          <w:kern w:val="2"/>
          <w:sz w:val="28"/>
          <w:szCs w:val="28"/>
        </w:rPr>
        <w:t xml:space="preserve"> и Р. Хасан рассматривают эллипсис как грамматическое средство обеспечения связности в тексте, сравнивая его в контексте своей теории </w:t>
      </w:r>
      <w:proofErr w:type="spellStart"/>
      <w:r w:rsidRPr="005D616F">
        <w:rPr>
          <w:rFonts w:ascii="Times New Roman" w:hAnsi="Times New Roman" w:cs="Times New Roman"/>
          <w:kern w:val="2"/>
          <w:sz w:val="28"/>
          <w:szCs w:val="28"/>
        </w:rPr>
        <w:t>когезии</w:t>
      </w:r>
      <w:proofErr w:type="spellEnd"/>
      <w:r w:rsidRPr="005D616F">
        <w:rPr>
          <w:rFonts w:ascii="Times New Roman" w:hAnsi="Times New Roman" w:cs="Times New Roman"/>
          <w:kern w:val="2"/>
          <w:sz w:val="28"/>
          <w:szCs w:val="28"/>
        </w:rPr>
        <w:t xml:space="preserve"> с другим явлением – субституцией и описывая эллипсис как «нулевую субституцию». М. </w:t>
      </w:r>
      <w:proofErr w:type="spellStart"/>
      <w:r w:rsidRPr="005D616F">
        <w:rPr>
          <w:rFonts w:ascii="Times New Roman" w:hAnsi="Times New Roman" w:cs="Times New Roman"/>
          <w:kern w:val="2"/>
          <w:sz w:val="28"/>
          <w:szCs w:val="28"/>
        </w:rPr>
        <w:t>Халлидей</w:t>
      </w:r>
      <w:proofErr w:type="spellEnd"/>
      <w:r w:rsidRPr="005D616F">
        <w:rPr>
          <w:rFonts w:ascii="Times New Roman" w:hAnsi="Times New Roman" w:cs="Times New Roman"/>
          <w:kern w:val="2"/>
          <w:sz w:val="28"/>
          <w:szCs w:val="28"/>
        </w:rPr>
        <w:t xml:space="preserve"> и Р. Хасан различают номинальный, вербальный и </w:t>
      </w:r>
      <w:proofErr w:type="spellStart"/>
      <w:r w:rsidRPr="005D616F">
        <w:rPr>
          <w:rFonts w:ascii="Times New Roman" w:hAnsi="Times New Roman" w:cs="Times New Roman"/>
          <w:kern w:val="2"/>
          <w:sz w:val="28"/>
          <w:szCs w:val="28"/>
        </w:rPr>
        <w:t>клаузальный</w:t>
      </w:r>
      <w:proofErr w:type="spellEnd"/>
      <w:r w:rsidRPr="005D616F">
        <w:rPr>
          <w:rFonts w:ascii="Times New Roman" w:hAnsi="Times New Roman" w:cs="Times New Roman"/>
          <w:kern w:val="2"/>
          <w:sz w:val="28"/>
          <w:szCs w:val="28"/>
        </w:rPr>
        <w:t xml:space="preserve"> эллипсисы. [10, с. 142</w:t>
      </w:r>
      <w:r w:rsidRPr="005D616F">
        <w:rPr>
          <w:rFonts w:ascii="Courier New" w:hAnsi="Courier New" w:cs="Courier New"/>
          <w:kern w:val="2"/>
          <w:sz w:val="28"/>
          <w:szCs w:val="28"/>
        </w:rPr>
        <w:t>‒</w:t>
      </w:r>
      <w:r w:rsidRPr="005D616F">
        <w:rPr>
          <w:rFonts w:ascii="Times New Roman" w:hAnsi="Times New Roman" w:cs="Times New Roman"/>
          <w:kern w:val="2"/>
          <w:sz w:val="28"/>
          <w:szCs w:val="28"/>
        </w:rPr>
        <w:t>143; 147; 167</w:t>
      </w:r>
      <w:r w:rsidRPr="005D616F">
        <w:rPr>
          <w:rFonts w:ascii="Courier New" w:hAnsi="Courier New" w:cs="Courier New"/>
          <w:kern w:val="2"/>
          <w:sz w:val="28"/>
          <w:szCs w:val="28"/>
        </w:rPr>
        <w:t>‒</w:t>
      </w:r>
      <w:r w:rsidRPr="005D616F">
        <w:rPr>
          <w:rFonts w:ascii="Times New Roman" w:hAnsi="Times New Roman" w:cs="Times New Roman"/>
          <w:kern w:val="2"/>
          <w:sz w:val="28"/>
          <w:szCs w:val="28"/>
        </w:rPr>
        <w:t>170; 196</w:t>
      </w:r>
      <w:r w:rsidRPr="005D616F">
        <w:rPr>
          <w:rFonts w:ascii="Courier New" w:hAnsi="Courier New" w:cs="Courier New"/>
          <w:kern w:val="2"/>
          <w:sz w:val="28"/>
          <w:szCs w:val="28"/>
        </w:rPr>
        <w:t>‒</w:t>
      </w:r>
      <w:r w:rsidRPr="005D616F">
        <w:rPr>
          <w:rFonts w:ascii="Times New Roman" w:hAnsi="Times New Roman" w:cs="Times New Roman"/>
          <w:kern w:val="2"/>
          <w:sz w:val="28"/>
          <w:szCs w:val="28"/>
        </w:rPr>
        <w:t>202]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Скребнев</w:t>
      </w:r>
      <w:proofErr w:type="spellEnd"/>
      <w:r w:rsidRPr="005D616F">
        <w:rPr>
          <w:rFonts w:ascii="Times New Roman" w:hAnsi="Times New Roman" w:cs="Times New Roman"/>
          <w:kern w:val="2"/>
          <w:sz w:val="28"/>
          <w:szCs w:val="28"/>
        </w:rPr>
        <w:t xml:space="preserve">, рассматривая эллипсис с точки зрения стилистики, определяет отклонения от стандартной модели предложения – элементарного двусоставного предложения как стилистически значимые и относит эллипсис к группе предложений с недостатком или избытком элементов относительно нейтральной модели, при </w:t>
      </w:r>
      <w:r w:rsidRPr="005D616F">
        <w:rPr>
          <w:rFonts w:ascii="Times New Roman" w:hAnsi="Times New Roman" w:cs="Times New Roman"/>
          <w:kern w:val="2"/>
          <w:sz w:val="28"/>
          <w:szCs w:val="28"/>
        </w:rPr>
        <w:lastRenderedPageBreak/>
        <w:t xml:space="preserve">этом подчеркивая, что реализация и значимость эллипсиса может варьироваться в зависимости от особенностей грамматических норм рассматриваемого языка. [11,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110</w:t>
      </w:r>
      <w:r w:rsidRPr="005D616F">
        <w:rPr>
          <w:rFonts w:ascii="Courier New" w:hAnsi="Courier New" w:cs="Courier New"/>
          <w:kern w:val="2"/>
          <w:sz w:val="28"/>
          <w:szCs w:val="28"/>
        </w:rPr>
        <w:t>‒</w:t>
      </w:r>
      <w:r w:rsidRPr="005D616F">
        <w:rPr>
          <w:rFonts w:ascii="Times New Roman" w:hAnsi="Times New Roman" w:cs="Times New Roman"/>
          <w:kern w:val="2"/>
          <w:sz w:val="28"/>
          <w:szCs w:val="28"/>
        </w:rPr>
        <w:t>111] И.</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Р.</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Гальперин характеризует эллипсис как умышленное опущение элемента высказывания, направленное на достижение определенных стилистических целей, определяя его в большей степени как стилистический прием в рамках литературной письменной речи, </w:t>
      </w:r>
      <w:r w:rsidRPr="005D616F">
        <w:rPr>
          <w:rFonts w:ascii="Times New Roman" w:hAnsi="Times New Roman" w:cs="Times New Roman"/>
          <w:kern w:val="2"/>
          <w:sz w:val="28"/>
          <w:szCs w:val="28"/>
          <w:highlight w:val="yellow"/>
        </w:rPr>
        <w:t>нежели</w:t>
      </w:r>
      <w:r w:rsidRPr="005D616F">
        <w:rPr>
          <w:rFonts w:ascii="Times New Roman" w:hAnsi="Times New Roman" w:cs="Times New Roman"/>
          <w:kern w:val="2"/>
          <w:sz w:val="28"/>
          <w:szCs w:val="28"/>
        </w:rPr>
        <w:t xml:space="preserve"> как синтаксический феномен устной разговорной речи. [12,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195</w:t>
      </w:r>
      <w:r w:rsidRPr="005D616F">
        <w:rPr>
          <w:rFonts w:ascii="Courier New" w:hAnsi="Courier New" w:cs="Courier New"/>
          <w:kern w:val="2"/>
          <w:sz w:val="28"/>
          <w:szCs w:val="28"/>
        </w:rPr>
        <w:t>‒</w:t>
      </w:r>
      <w:r w:rsidRPr="005D616F">
        <w:rPr>
          <w:rFonts w:ascii="Times New Roman" w:hAnsi="Times New Roman" w:cs="Times New Roman"/>
          <w:kern w:val="2"/>
          <w:sz w:val="28"/>
          <w:szCs w:val="28"/>
        </w:rPr>
        <w:t>198] 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Акимова, Д.</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Э.</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Розенталь, </w:t>
      </w:r>
      <w:r w:rsidRPr="005D616F">
        <w:rPr>
          <w:rFonts w:ascii="Times New Roman" w:hAnsi="Times New Roman" w:cs="Times New Roman"/>
          <w:kern w:val="2"/>
          <w:sz w:val="28"/>
          <w:szCs w:val="28"/>
          <w:highlight w:val="yellow"/>
        </w:rPr>
        <w:t>А.П.</w:t>
      </w:r>
      <w:r w:rsidRPr="005D616F">
        <w:rPr>
          <w:rFonts w:ascii="Times New Roman" w:hAnsi="Times New Roman" w:cs="Times New Roman"/>
          <w:kern w:val="2"/>
          <w:sz w:val="28"/>
          <w:szCs w:val="28"/>
        </w:rPr>
        <w:t xml:space="preserve"> Сковородников и 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И.</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Шаховский</w:t>
      </w:r>
      <w:proofErr w:type="spellEnd"/>
      <w:r w:rsidRPr="005D616F">
        <w:rPr>
          <w:rFonts w:ascii="Times New Roman" w:hAnsi="Times New Roman" w:cs="Times New Roman"/>
          <w:kern w:val="2"/>
          <w:sz w:val="28"/>
          <w:szCs w:val="28"/>
        </w:rPr>
        <w:t xml:space="preserve"> описывают эллипсис как средство синтаксической экспрессивности, отмечая его роль в придаче высказываниям эмоциональности и выразительности. [1, с. 89; 9,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xml:space="preserve">. 118; 13, с. 200, 345; 14, с. 748; 15,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127</w:t>
      </w:r>
      <w:r w:rsidRPr="005D616F">
        <w:rPr>
          <w:rFonts w:ascii="Courier New" w:hAnsi="Courier New" w:cs="Courier New"/>
          <w:kern w:val="2"/>
          <w:sz w:val="28"/>
          <w:szCs w:val="28"/>
        </w:rPr>
        <w:t>‒</w:t>
      </w:r>
      <w:r w:rsidRPr="005D616F">
        <w:rPr>
          <w:rFonts w:ascii="Times New Roman" w:hAnsi="Times New Roman" w:cs="Times New Roman"/>
          <w:kern w:val="2"/>
          <w:sz w:val="28"/>
          <w:szCs w:val="28"/>
        </w:rPr>
        <w:t>128]</w:t>
      </w:r>
    </w:p>
    <w:p w:rsidR="005D616F" w:rsidRPr="005D616F" w:rsidRDefault="005D616F" w:rsidP="005D616F">
      <w:p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t>На современном этапе исследований в области эллипсиса можно выделить несколько подходов к изучению эллипсиса, среди которых ярко выражены типологический и дискурсивно-прагматический. В рамках первого подхода производится разработка классификаций различных типов эллипсиса. Так, например, 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К.</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Джумалиева</w:t>
      </w:r>
      <w:proofErr w:type="spellEnd"/>
      <w:r w:rsidRPr="005D616F">
        <w:rPr>
          <w:rFonts w:ascii="Times New Roman" w:hAnsi="Times New Roman" w:cs="Times New Roman"/>
          <w:kern w:val="2"/>
          <w:sz w:val="28"/>
          <w:szCs w:val="28"/>
        </w:rPr>
        <w:t>, Дж.</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Мерчант</w:t>
      </w:r>
      <w:proofErr w:type="spellEnd"/>
      <w:r w:rsidRPr="005D616F">
        <w:rPr>
          <w:rFonts w:ascii="Times New Roman" w:hAnsi="Times New Roman" w:cs="Times New Roman"/>
          <w:kern w:val="2"/>
          <w:sz w:val="28"/>
          <w:szCs w:val="28"/>
        </w:rPr>
        <w:t>, И.</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М.</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Каргина,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Кудряшова предлагают различные взгляды на типологию эллиптических конструкций, классифицируя их на основе синтаксической функции </w:t>
      </w:r>
      <w:proofErr w:type="spellStart"/>
      <w:r w:rsidRPr="005D616F">
        <w:rPr>
          <w:rFonts w:ascii="Times New Roman" w:hAnsi="Times New Roman" w:cs="Times New Roman"/>
          <w:kern w:val="2"/>
          <w:sz w:val="28"/>
          <w:szCs w:val="28"/>
        </w:rPr>
        <w:t>невербализованного</w:t>
      </w:r>
      <w:proofErr w:type="spellEnd"/>
      <w:r w:rsidRPr="005D616F">
        <w:rPr>
          <w:rFonts w:ascii="Times New Roman" w:hAnsi="Times New Roman" w:cs="Times New Roman"/>
          <w:kern w:val="2"/>
          <w:sz w:val="28"/>
          <w:szCs w:val="28"/>
        </w:rPr>
        <w:t xml:space="preserve"> компонента предложения, структуры самих конструкций, их синтаксического окружения, взаимодействия с дискурсом. [16 с. 78</w:t>
      </w:r>
      <w:r w:rsidRPr="005D616F">
        <w:rPr>
          <w:rFonts w:ascii="Courier New" w:hAnsi="Courier New" w:cs="Courier New"/>
          <w:kern w:val="2"/>
          <w:sz w:val="28"/>
          <w:szCs w:val="28"/>
        </w:rPr>
        <w:t>‒</w:t>
      </w:r>
      <w:r w:rsidRPr="005D616F">
        <w:rPr>
          <w:rFonts w:ascii="Times New Roman" w:hAnsi="Times New Roman" w:cs="Times New Roman"/>
          <w:kern w:val="2"/>
          <w:sz w:val="28"/>
          <w:szCs w:val="28"/>
        </w:rPr>
        <w:t>79; 17, с. 5‒27; 18, с. 1133</w:t>
      </w:r>
      <w:r w:rsidRPr="005D616F">
        <w:rPr>
          <w:rFonts w:ascii="Courier New" w:hAnsi="Courier New" w:cs="Courier New"/>
          <w:kern w:val="2"/>
          <w:sz w:val="28"/>
          <w:szCs w:val="28"/>
        </w:rPr>
        <w:t>‒</w:t>
      </w:r>
      <w:r w:rsidRPr="005D616F">
        <w:rPr>
          <w:rFonts w:ascii="Times New Roman" w:hAnsi="Times New Roman" w:cs="Times New Roman"/>
          <w:kern w:val="2"/>
          <w:sz w:val="28"/>
          <w:szCs w:val="28"/>
        </w:rPr>
        <w:t>1140; 19, с. 390</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396] Второй подход характеризуется рассмотрением эллипсиса через призму психолингвистики, </w:t>
      </w:r>
      <w:proofErr w:type="spellStart"/>
      <w:r w:rsidRPr="005D616F">
        <w:rPr>
          <w:rFonts w:ascii="Times New Roman" w:hAnsi="Times New Roman" w:cs="Times New Roman"/>
          <w:kern w:val="2"/>
          <w:sz w:val="28"/>
          <w:szCs w:val="28"/>
        </w:rPr>
        <w:t>прагмалингвистки</w:t>
      </w:r>
      <w:proofErr w:type="spellEnd"/>
      <w:r w:rsidRPr="005D616F">
        <w:rPr>
          <w:rFonts w:ascii="Times New Roman" w:hAnsi="Times New Roman" w:cs="Times New Roman"/>
          <w:kern w:val="2"/>
          <w:sz w:val="28"/>
          <w:szCs w:val="28"/>
        </w:rPr>
        <w:t>, теории коммуникации и теории дискурса. 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Голубева предлагает переосмысление эллиптических структур как «репрезентантов выражения имплицитного концептуального содержания лингвистических фактов», рассматривая данное языковое явление в когнитивном, коммуникативном и лингвистическом аспектах. [20, с. 38</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52] Ч. </w:t>
      </w:r>
      <w:proofErr w:type="spellStart"/>
      <w:r w:rsidRPr="005D616F">
        <w:rPr>
          <w:rFonts w:ascii="Times New Roman" w:hAnsi="Times New Roman" w:cs="Times New Roman"/>
          <w:kern w:val="2"/>
          <w:sz w:val="28"/>
          <w:szCs w:val="28"/>
        </w:rPr>
        <w:t>Клифтон</w:t>
      </w:r>
      <w:proofErr w:type="spellEnd"/>
      <w:r w:rsidRPr="005D616F">
        <w:rPr>
          <w:rFonts w:ascii="Times New Roman" w:hAnsi="Times New Roman" w:cs="Times New Roman"/>
          <w:kern w:val="2"/>
          <w:sz w:val="28"/>
          <w:szCs w:val="28"/>
        </w:rPr>
        <w:t>, Л. </w:t>
      </w:r>
      <w:proofErr w:type="spellStart"/>
      <w:r w:rsidRPr="005D616F">
        <w:rPr>
          <w:rFonts w:ascii="Times New Roman" w:hAnsi="Times New Roman" w:cs="Times New Roman"/>
          <w:kern w:val="2"/>
          <w:sz w:val="28"/>
          <w:szCs w:val="28"/>
        </w:rPr>
        <w:t>Фразье</w:t>
      </w:r>
      <w:proofErr w:type="spellEnd"/>
      <w:r w:rsidRPr="005D616F">
        <w:rPr>
          <w:rFonts w:ascii="Times New Roman" w:hAnsi="Times New Roman" w:cs="Times New Roman"/>
          <w:kern w:val="2"/>
          <w:sz w:val="28"/>
          <w:szCs w:val="28"/>
        </w:rPr>
        <w:t>, К.</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Филлипс</w:t>
      </w:r>
      <w:proofErr w:type="spellEnd"/>
      <w:r w:rsidRPr="005D616F">
        <w:rPr>
          <w:rFonts w:ascii="Times New Roman" w:hAnsi="Times New Roman" w:cs="Times New Roman"/>
          <w:kern w:val="2"/>
          <w:sz w:val="28"/>
          <w:szCs w:val="28"/>
        </w:rPr>
        <w:t xml:space="preserve"> и Д.</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Паркер рассматривают эллипсис с точки зрения психолингвистических механизмов его реализации, в частности описывая взаимоотношение эллиптических структур и их антецедентов </w:t>
      </w:r>
      <w:r w:rsidRPr="005D616F">
        <w:rPr>
          <w:rFonts w:ascii="Times New Roman" w:hAnsi="Times New Roman" w:cs="Times New Roman"/>
          <w:color w:val="FF0000"/>
          <w:kern w:val="2"/>
          <w:sz w:val="28"/>
          <w:szCs w:val="28"/>
        </w:rPr>
        <w:t>(объясните термин).</w:t>
      </w:r>
      <w:r w:rsidRPr="005D616F">
        <w:rPr>
          <w:rFonts w:ascii="Times New Roman" w:hAnsi="Times New Roman" w:cs="Times New Roman"/>
          <w:kern w:val="2"/>
          <w:sz w:val="28"/>
          <w:szCs w:val="28"/>
        </w:rPr>
        <w:t xml:space="preserve"> [21, 315</w:t>
      </w:r>
      <w:r w:rsidRPr="005D616F">
        <w:rPr>
          <w:rFonts w:ascii="Courier New" w:hAnsi="Courier New" w:cs="Courier New"/>
          <w:kern w:val="2"/>
          <w:sz w:val="28"/>
          <w:szCs w:val="28"/>
        </w:rPr>
        <w:t>‒</w:t>
      </w:r>
      <w:r w:rsidRPr="005D616F">
        <w:rPr>
          <w:rFonts w:ascii="Times New Roman" w:hAnsi="Times New Roman" w:cs="Times New Roman"/>
          <w:kern w:val="2"/>
          <w:sz w:val="28"/>
          <w:szCs w:val="28"/>
        </w:rPr>
        <w:t>346; 22, с. 254</w:t>
      </w:r>
      <w:r w:rsidRPr="005D616F">
        <w:rPr>
          <w:rFonts w:ascii="Courier New" w:hAnsi="Courier New" w:cs="Courier New"/>
          <w:kern w:val="2"/>
          <w:sz w:val="28"/>
          <w:szCs w:val="28"/>
        </w:rPr>
        <w:t>‒</w:t>
      </w:r>
      <w:r w:rsidRPr="005D616F">
        <w:rPr>
          <w:rFonts w:ascii="Times New Roman" w:hAnsi="Times New Roman" w:cs="Times New Roman"/>
          <w:kern w:val="2"/>
          <w:sz w:val="28"/>
          <w:szCs w:val="28"/>
        </w:rPr>
        <w:t>275; 23, с. 4</w:t>
      </w:r>
      <w:r w:rsidRPr="005D616F">
        <w:rPr>
          <w:rFonts w:ascii="Courier New" w:hAnsi="Courier New" w:cs="Courier New"/>
          <w:kern w:val="2"/>
          <w:sz w:val="28"/>
          <w:szCs w:val="28"/>
        </w:rPr>
        <w:t>‒</w:t>
      </w:r>
      <w:r w:rsidRPr="005D616F">
        <w:rPr>
          <w:rFonts w:ascii="Times New Roman" w:hAnsi="Times New Roman" w:cs="Times New Roman"/>
          <w:kern w:val="2"/>
          <w:sz w:val="28"/>
          <w:szCs w:val="28"/>
        </w:rPr>
        <w:t>21; 24, с. 79</w:t>
      </w:r>
      <w:r w:rsidRPr="005D616F">
        <w:rPr>
          <w:rFonts w:ascii="Courier New" w:hAnsi="Courier New" w:cs="Courier New"/>
          <w:kern w:val="2"/>
          <w:sz w:val="28"/>
          <w:szCs w:val="28"/>
        </w:rPr>
        <w:t>‒</w:t>
      </w:r>
      <w:r w:rsidRPr="005D616F">
        <w:rPr>
          <w:rFonts w:ascii="Times New Roman" w:hAnsi="Times New Roman" w:cs="Times New Roman"/>
          <w:kern w:val="2"/>
          <w:sz w:val="28"/>
          <w:szCs w:val="28"/>
        </w:rPr>
        <w:t>92]</w:t>
      </w:r>
    </w:p>
    <w:p w:rsidR="005D616F" w:rsidRPr="005D616F" w:rsidRDefault="005D616F" w:rsidP="005D616F">
      <w:pPr>
        <w:spacing w:after="0" w:line="240" w:lineRule="auto"/>
        <w:ind w:firstLine="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Здесь необходим какой-то вывод из всего вышесказанного. Какой подход к эллипсису и какое определение эллипсиса принято в Вашем исследовании и почему?</w:t>
      </w:r>
    </w:p>
    <w:p w:rsidR="005D616F" w:rsidRPr="005D616F" w:rsidRDefault="005D616F" w:rsidP="005D616F">
      <w:pPr>
        <w:spacing w:after="0" w:line="240" w:lineRule="auto"/>
        <w:ind w:firstLine="709"/>
        <w:jc w:val="both"/>
        <w:rPr>
          <w:rFonts w:ascii="Times New Roman" w:hAnsi="Times New Roman"/>
          <w:kern w:val="2"/>
          <w:sz w:val="28"/>
          <w:szCs w:val="28"/>
        </w:rPr>
      </w:pPr>
      <w:r w:rsidRPr="005D616F">
        <w:rPr>
          <w:rFonts w:ascii="Times New Roman" w:hAnsi="Times New Roman" w:cs="Times New Roman"/>
          <w:kern w:val="2"/>
          <w:sz w:val="28"/>
          <w:szCs w:val="28"/>
        </w:rPr>
        <w:t>Для того</w:t>
      </w:r>
      <w:r w:rsidRPr="005D616F">
        <w:rPr>
          <w:rFonts w:ascii="Times New Roman" w:hAnsi="Times New Roman" w:cs="Times New Roman"/>
          <w:kern w:val="2"/>
          <w:sz w:val="28"/>
          <w:szCs w:val="28"/>
          <w:highlight w:val="yellow"/>
        </w:rPr>
        <w:t>,</w:t>
      </w:r>
      <w:r w:rsidRPr="005D616F">
        <w:rPr>
          <w:rFonts w:ascii="Times New Roman" w:hAnsi="Times New Roman" w:cs="Times New Roman"/>
          <w:kern w:val="2"/>
          <w:sz w:val="28"/>
          <w:szCs w:val="28"/>
        </w:rPr>
        <w:t xml:space="preserve"> чтобы проанализировать роль эллиптических структур как средства сохранения системных свойств кинофильма, необходимо рассмотреть сущность кино как текста. В языкознании существует множество различных определений понятия текст, но большинство из них, как правило, ограничивают спектр того, что мы можем описать понятием «текст» словесными произведениями, текстами устной и письменной речи. </w:t>
      </w:r>
      <w:r w:rsidRPr="005D616F">
        <w:rPr>
          <w:rFonts w:ascii="Times New Roman" w:hAnsi="Times New Roman"/>
          <w:kern w:val="2"/>
          <w:sz w:val="28"/>
          <w:szCs w:val="28"/>
        </w:rPr>
        <w:t>И.</w:t>
      </w:r>
      <w:r w:rsidRPr="005D616F">
        <w:rPr>
          <w:rFonts w:ascii="Times New Roman" w:hAnsi="Times New Roman"/>
          <w:kern w:val="2"/>
          <w:sz w:val="28"/>
          <w:szCs w:val="28"/>
          <w:lang w:val="en-US"/>
        </w:rPr>
        <w:t> </w:t>
      </w:r>
      <w:r w:rsidRPr="005D616F">
        <w:rPr>
          <w:rFonts w:ascii="Times New Roman" w:hAnsi="Times New Roman"/>
          <w:kern w:val="2"/>
          <w:sz w:val="28"/>
          <w:szCs w:val="28"/>
        </w:rPr>
        <w:t>Р.</w:t>
      </w:r>
      <w:r w:rsidRPr="005D616F">
        <w:rPr>
          <w:rFonts w:ascii="Times New Roman" w:hAnsi="Times New Roman"/>
          <w:kern w:val="2"/>
          <w:sz w:val="28"/>
          <w:szCs w:val="28"/>
          <w:lang w:val="en-US"/>
        </w:rPr>
        <w:t> </w:t>
      </w:r>
      <w:r w:rsidRPr="005D616F">
        <w:rPr>
          <w:rFonts w:ascii="Times New Roman" w:hAnsi="Times New Roman"/>
          <w:kern w:val="2"/>
          <w:sz w:val="28"/>
          <w:szCs w:val="28"/>
        </w:rPr>
        <w:t>Гальперин, В.</w:t>
      </w:r>
      <w:r w:rsidRPr="005D616F">
        <w:rPr>
          <w:rFonts w:ascii="Times New Roman" w:hAnsi="Times New Roman"/>
          <w:kern w:val="2"/>
          <w:sz w:val="28"/>
          <w:szCs w:val="28"/>
          <w:lang w:val="en-US"/>
        </w:rPr>
        <w:t> </w:t>
      </w:r>
      <w:r w:rsidRPr="005D616F">
        <w:rPr>
          <w:rFonts w:ascii="Times New Roman" w:hAnsi="Times New Roman"/>
          <w:kern w:val="2"/>
          <w:sz w:val="28"/>
          <w:szCs w:val="28"/>
        </w:rPr>
        <w:t>Н.</w:t>
      </w:r>
      <w:r w:rsidRPr="005D616F">
        <w:rPr>
          <w:rFonts w:ascii="Times New Roman" w:hAnsi="Times New Roman"/>
          <w:kern w:val="2"/>
          <w:sz w:val="28"/>
          <w:szCs w:val="28"/>
          <w:lang w:val="en-US"/>
        </w:rPr>
        <w:t> </w:t>
      </w:r>
      <w:r w:rsidRPr="005D616F">
        <w:rPr>
          <w:rFonts w:ascii="Times New Roman" w:hAnsi="Times New Roman"/>
          <w:kern w:val="2"/>
          <w:sz w:val="28"/>
          <w:szCs w:val="28"/>
        </w:rPr>
        <w:t>Комиссаров и Г.</w:t>
      </w:r>
      <w:r w:rsidRPr="005D616F">
        <w:rPr>
          <w:rFonts w:ascii="Times New Roman" w:hAnsi="Times New Roman"/>
          <w:kern w:val="2"/>
          <w:sz w:val="28"/>
          <w:szCs w:val="28"/>
          <w:lang w:val="en-US"/>
        </w:rPr>
        <w:t> </w:t>
      </w:r>
      <w:r w:rsidRPr="005D616F">
        <w:rPr>
          <w:rFonts w:ascii="Times New Roman" w:hAnsi="Times New Roman"/>
          <w:kern w:val="2"/>
          <w:sz w:val="28"/>
          <w:szCs w:val="28"/>
        </w:rPr>
        <w:t>Я.</w:t>
      </w:r>
      <w:r w:rsidRPr="005D616F">
        <w:rPr>
          <w:rFonts w:ascii="Times New Roman" w:hAnsi="Times New Roman"/>
          <w:kern w:val="2"/>
          <w:sz w:val="28"/>
          <w:szCs w:val="28"/>
          <w:lang w:val="en-US"/>
        </w:rPr>
        <w:t> </w:t>
      </w:r>
      <w:proofErr w:type="spellStart"/>
      <w:r w:rsidRPr="005D616F">
        <w:rPr>
          <w:rFonts w:ascii="Times New Roman" w:hAnsi="Times New Roman"/>
          <w:kern w:val="2"/>
          <w:sz w:val="28"/>
          <w:szCs w:val="28"/>
        </w:rPr>
        <w:t>Солганик</w:t>
      </w:r>
      <w:proofErr w:type="spellEnd"/>
      <w:r w:rsidRPr="005D616F">
        <w:rPr>
          <w:rFonts w:ascii="Times New Roman" w:hAnsi="Times New Roman"/>
          <w:kern w:val="2"/>
          <w:sz w:val="28"/>
          <w:szCs w:val="28"/>
        </w:rPr>
        <w:t xml:space="preserve"> характеризуют текст как речевое произведение, средство реализации вербальной классификации, состоящее из организованных в соответствии с грамматическими правилами и коммуникативной интенцией говорящего/автора, зафиксированное, как </w:t>
      </w:r>
      <w:r w:rsidRPr="005D616F">
        <w:rPr>
          <w:rFonts w:ascii="Times New Roman" w:hAnsi="Times New Roman"/>
          <w:kern w:val="2"/>
          <w:sz w:val="28"/>
          <w:szCs w:val="28"/>
        </w:rPr>
        <w:lastRenderedPageBreak/>
        <w:t xml:space="preserve">правило, в виде письменного документа и обладающее рядом свойств: завершённостью, семантической цельностью и связностью. [25, с. 18; 26, с. 59; 27, </w:t>
      </w:r>
      <w:r w:rsidRPr="005D616F">
        <w:rPr>
          <w:rFonts w:ascii="Times New Roman" w:hAnsi="Times New Roman"/>
          <w:kern w:val="2"/>
          <w:sz w:val="28"/>
          <w:szCs w:val="28"/>
          <w:lang w:val="en-US"/>
        </w:rPr>
        <w:t>c</w:t>
      </w:r>
      <w:r w:rsidRPr="005D616F">
        <w:rPr>
          <w:rFonts w:ascii="Times New Roman" w:hAnsi="Times New Roman"/>
          <w:kern w:val="2"/>
          <w:sz w:val="28"/>
          <w:szCs w:val="28"/>
        </w:rPr>
        <w:t xml:space="preserve">. 15] Несмотря на то, что кино обладает частью обозначенных критериев, </w:t>
      </w:r>
      <w:r w:rsidRPr="005D616F">
        <w:rPr>
          <w:rFonts w:ascii="Times New Roman" w:hAnsi="Times New Roman"/>
          <w:kern w:val="2"/>
          <w:sz w:val="28"/>
          <w:szCs w:val="28"/>
          <w:highlight w:val="yellow"/>
        </w:rPr>
        <w:t>отсутствие чётко выраженных языковых знаков в его структуре</w:t>
      </w:r>
      <w:r w:rsidRPr="005D616F">
        <w:rPr>
          <w:rFonts w:ascii="Times New Roman" w:hAnsi="Times New Roman"/>
          <w:kern w:val="2"/>
          <w:sz w:val="28"/>
          <w:szCs w:val="28"/>
        </w:rPr>
        <w:t xml:space="preserve"> </w:t>
      </w:r>
      <w:r w:rsidRPr="005D616F">
        <w:rPr>
          <w:rFonts w:ascii="Times New Roman" w:hAnsi="Times New Roman"/>
          <w:color w:val="FF0000"/>
          <w:kern w:val="2"/>
          <w:sz w:val="28"/>
          <w:szCs w:val="28"/>
        </w:rPr>
        <w:t>(что Вы имеете в виду?)</w:t>
      </w:r>
      <w:r w:rsidRPr="005D616F">
        <w:rPr>
          <w:rFonts w:ascii="Times New Roman" w:hAnsi="Times New Roman"/>
          <w:kern w:val="2"/>
          <w:sz w:val="28"/>
          <w:szCs w:val="28"/>
        </w:rPr>
        <w:t xml:space="preserve"> не позволяет в должной мере судить о кино как о тексте с лингвистической точки зрения. </w:t>
      </w:r>
      <w:r w:rsidRPr="005D616F">
        <w:rPr>
          <w:rFonts w:ascii="Times New Roman" w:hAnsi="Times New Roman"/>
          <w:color w:val="FF0000"/>
          <w:kern w:val="2"/>
          <w:sz w:val="28"/>
          <w:szCs w:val="28"/>
        </w:rPr>
        <w:t>И что из этого следует?</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kern w:val="2"/>
          <w:sz w:val="28"/>
          <w:szCs w:val="28"/>
        </w:rPr>
        <w:t>Рассуждая о киноязыке, Ю.</w:t>
      </w:r>
      <w:r w:rsidRPr="005D616F">
        <w:rPr>
          <w:rFonts w:ascii="Times New Roman" w:hAnsi="Times New Roman"/>
          <w:kern w:val="2"/>
          <w:sz w:val="28"/>
          <w:szCs w:val="28"/>
          <w:lang w:val="en-US"/>
        </w:rPr>
        <w:t> </w:t>
      </w:r>
      <w:r w:rsidRPr="005D616F">
        <w:rPr>
          <w:rFonts w:ascii="Times New Roman" w:hAnsi="Times New Roman"/>
          <w:kern w:val="2"/>
          <w:sz w:val="28"/>
          <w:szCs w:val="28"/>
        </w:rPr>
        <w:t>Н.</w:t>
      </w:r>
      <w:r w:rsidRPr="005D616F">
        <w:rPr>
          <w:rFonts w:ascii="Times New Roman" w:hAnsi="Times New Roman"/>
          <w:kern w:val="2"/>
          <w:sz w:val="28"/>
          <w:szCs w:val="28"/>
          <w:lang w:val="en-US"/>
        </w:rPr>
        <w:t> </w:t>
      </w:r>
      <w:r w:rsidRPr="005D616F">
        <w:rPr>
          <w:rFonts w:ascii="Times New Roman" w:hAnsi="Times New Roman"/>
          <w:kern w:val="2"/>
          <w:sz w:val="28"/>
          <w:szCs w:val="28"/>
        </w:rPr>
        <w:t>Тынянов, Ю.</w:t>
      </w:r>
      <w:r w:rsidRPr="005D616F">
        <w:rPr>
          <w:rFonts w:ascii="Times New Roman" w:hAnsi="Times New Roman"/>
          <w:kern w:val="2"/>
          <w:sz w:val="28"/>
          <w:szCs w:val="28"/>
          <w:lang w:val="en-US"/>
        </w:rPr>
        <w:t> </w:t>
      </w:r>
      <w:r w:rsidRPr="005D616F">
        <w:rPr>
          <w:rFonts w:ascii="Times New Roman" w:hAnsi="Times New Roman"/>
          <w:kern w:val="2"/>
          <w:sz w:val="28"/>
          <w:szCs w:val="28"/>
        </w:rPr>
        <w:t>М.</w:t>
      </w:r>
      <w:r w:rsidRPr="005D616F">
        <w:rPr>
          <w:rFonts w:ascii="Times New Roman" w:hAnsi="Times New Roman"/>
          <w:kern w:val="2"/>
          <w:sz w:val="28"/>
          <w:szCs w:val="28"/>
          <w:lang w:val="en-US"/>
        </w:rPr>
        <w:t> </w:t>
      </w:r>
      <w:r w:rsidRPr="005D616F">
        <w:rPr>
          <w:rFonts w:ascii="Times New Roman" w:hAnsi="Times New Roman"/>
          <w:kern w:val="2"/>
          <w:sz w:val="28"/>
          <w:szCs w:val="28"/>
        </w:rPr>
        <w:t>Лотман и Ю.</w:t>
      </w:r>
      <w:r w:rsidRPr="005D616F">
        <w:rPr>
          <w:rFonts w:ascii="Times New Roman" w:hAnsi="Times New Roman"/>
          <w:kern w:val="2"/>
          <w:sz w:val="28"/>
          <w:szCs w:val="28"/>
          <w:lang w:val="en-US"/>
        </w:rPr>
        <w:t> </w:t>
      </w:r>
      <w:r w:rsidRPr="005D616F">
        <w:rPr>
          <w:rFonts w:ascii="Times New Roman" w:hAnsi="Times New Roman"/>
          <w:kern w:val="2"/>
          <w:sz w:val="28"/>
          <w:szCs w:val="28"/>
        </w:rPr>
        <w:t>Г.</w:t>
      </w:r>
      <w:r w:rsidRPr="005D616F">
        <w:rPr>
          <w:rFonts w:ascii="Times New Roman" w:hAnsi="Times New Roman"/>
          <w:kern w:val="2"/>
          <w:sz w:val="28"/>
          <w:szCs w:val="28"/>
          <w:lang w:val="en-US"/>
        </w:rPr>
        <w:t> </w:t>
      </w:r>
      <w:proofErr w:type="spellStart"/>
      <w:r w:rsidRPr="005D616F">
        <w:rPr>
          <w:rFonts w:ascii="Times New Roman" w:hAnsi="Times New Roman"/>
          <w:kern w:val="2"/>
          <w:sz w:val="28"/>
          <w:szCs w:val="28"/>
        </w:rPr>
        <w:t>Цивьян</w:t>
      </w:r>
      <w:proofErr w:type="spellEnd"/>
      <w:r w:rsidRPr="005D616F">
        <w:rPr>
          <w:rFonts w:ascii="Times New Roman" w:hAnsi="Times New Roman"/>
          <w:kern w:val="2"/>
          <w:sz w:val="28"/>
          <w:szCs w:val="28"/>
        </w:rPr>
        <w:t xml:space="preserve"> включают в </w:t>
      </w:r>
      <w:r w:rsidRPr="005D616F">
        <w:rPr>
          <w:rFonts w:ascii="Times New Roman" w:hAnsi="Times New Roman"/>
          <w:kern w:val="2"/>
          <w:sz w:val="28"/>
          <w:szCs w:val="28"/>
          <w:highlight w:val="yellow"/>
        </w:rPr>
        <w:t>его</w:t>
      </w:r>
      <w:r w:rsidRPr="005D616F">
        <w:rPr>
          <w:rFonts w:ascii="Times New Roman" w:hAnsi="Times New Roman"/>
          <w:kern w:val="2"/>
          <w:sz w:val="28"/>
          <w:szCs w:val="28"/>
        </w:rPr>
        <w:t xml:space="preserve"> ? состав не только вербальный компонент – сценарий и речь персонажей, но и невербальный, </w:t>
      </w:r>
      <w:r w:rsidRPr="005D616F">
        <w:rPr>
          <w:rFonts w:ascii="Times New Roman" w:hAnsi="Times New Roman"/>
          <w:kern w:val="2"/>
          <w:sz w:val="28"/>
          <w:szCs w:val="28"/>
          <w:highlight w:val="yellow"/>
        </w:rPr>
        <w:t>более абстрактный</w:t>
      </w:r>
      <w:r w:rsidRPr="005D616F">
        <w:rPr>
          <w:rFonts w:ascii="Times New Roman" w:hAnsi="Times New Roman"/>
          <w:kern w:val="2"/>
          <w:sz w:val="28"/>
          <w:szCs w:val="28"/>
        </w:rPr>
        <w:t xml:space="preserve"> </w:t>
      </w:r>
      <w:r w:rsidRPr="005D616F">
        <w:rPr>
          <w:rFonts w:ascii="Times New Roman" w:hAnsi="Times New Roman"/>
          <w:color w:val="FF0000"/>
          <w:kern w:val="2"/>
          <w:sz w:val="28"/>
          <w:szCs w:val="28"/>
        </w:rPr>
        <w:t>(как положение камеры или монтаж сцен можно считать абстрактными явлениями?)</w:t>
      </w:r>
      <w:r w:rsidRPr="005D616F">
        <w:rPr>
          <w:rFonts w:ascii="Times New Roman" w:hAnsi="Times New Roman"/>
          <w:kern w:val="2"/>
          <w:sz w:val="28"/>
          <w:szCs w:val="28"/>
        </w:rPr>
        <w:t xml:space="preserve"> с точки зрения привычной концепции языка</w:t>
      </w:r>
      <w:bookmarkStart w:id="3" w:name="_Hlk104567098"/>
      <w:r w:rsidRPr="005D616F">
        <w:rPr>
          <w:rFonts w:ascii="Times New Roman" w:hAnsi="Times New Roman"/>
          <w:kern w:val="2"/>
          <w:sz w:val="28"/>
          <w:szCs w:val="28"/>
        </w:rPr>
        <w:t xml:space="preserve"> </w:t>
      </w:r>
      <w:r w:rsidRPr="005D616F">
        <w:rPr>
          <w:rFonts w:ascii="Times New Roman" w:hAnsi="Times New Roman"/>
          <w:color w:val="FF0000"/>
          <w:kern w:val="2"/>
          <w:sz w:val="28"/>
          <w:szCs w:val="28"/>
        </w:rPr>
        <w:t>(язык сам по сути - абстрактное явление)</w:t>
      </w:r>
      <w:r w:rsidRPr="005D616F">
        <w:rPr>
          <w:rFonts w:ascii="Times New Roman" w:hAnsi="Times New Roman"/>
          <w:kern w:val="2"/>
          <w:sz w:val="28"/>
          <w:szCs w:val="28"/>
        </w:rPr>
        <w:t xml:space="preserve"> </w:t>
      </w:r>
      <w:r w:rsidRPr="005D616F">
        <w:rPr>
          <w:rFonts w:ascii="Courier New" w:hAnsi="Courier New" w:cs="Courier New"/>
          <w:kern w:val="2"/>
          <w:sz w:val="28"/>
          <w:szCs w:val="28"/>
        </w:rPr>
        <w:t xml:space="preserve">‒ </w:t>
      </w:r>
      <w:r w:rsidRPr="005D616F">
        <w:rPr>
          <w:rFonts w:ascii="Times New Roman" w:hAnsi="Times New Roman"/>
          <w:kern w:val="2"/>
          <w:sz w:val="28"/>
          <w:szCs w:val="28"/>
        </w:rPr>
        <w:t>жесты и мимику актеров в кадре, цветовое и звуковое оформление, положение предметов в кадре, положение камеры, монтаж сцен в фильм</w:t>
      </w:r>
      <w:bookmarkEnd w:id="3"/>
      <w:r w:rsidRPr="005D616F">
        <w:rPr>
          <w:rFonts w:ascii="Times New Roman" w:hAnsi="Times New Roman"/>
          <w:kern w:val="2"/>
          <w:sz w:val="28"/>
          <w:szCs w:val="28"/>
        </w:rPr>
        <w:t xml:space="preserve">е, план </w:t>
      </w:r>
      <w:r w:rsidRPr="005D616F">
        <w:rPr>
          <w:rFonts w:ascii="Times New Roman" w:hAnsi="Times New Roman"/>
          <w:color w:val="FF0000"/>
          <w:kern w:val="2"/>
          <w:sz w:val="28"/>
          <w:szCs w:val="28"/>
        </w:rPr>
        <w:t>(чего? Какой?)</w:t>
      </w:r>
      <w:r w:rsidRPr="005D616F">
        <w:rPr>
          <w:rFonts w:ascii="Times New Roman" w:hAnsi="Times New Roman"/>
          <w:kern w:val="2"/>
          <w:sz w:val="28"/>
          <w:szCs w:val="28"/>
        </w:rPr>
        <w:t xml:space="preserve">. [28, </w:t>
      </w:r>
      <w:r w:rsidRPr="005D616F">
        <w:rPr>
          <w:rFonts w:ascii="Times New Roman" w:hAnsi="Times New Roman"/>
          <w:kern w:val="2"/>
          <w:sz w:val="28"/>
          <w:szCs w:val="28"/>
          <w:lang w:val="en-US"/>
        </w:rPr>
        <w:t>c</w:t>
      </w:r>
      <w:r w:rsidRPr="005D616F">
        <w:rPr>
          <w:rFonts w:ascii="Times New Roman" w:hAnsi="Times New Roman"/>
          <w:kern w:val="2"/>
          <w:sz w:val="28"/>
          <w:szCs w:val="28"/>
        </w:rPr>
        <w:t>. 59</w:t>
      </w:r>
      <w:r w:rsidRPr="005D616F">
        <w:rPr>
          <w:rFonts w:ascii="Courier New" w:hAnsi="Courier New" w:cs="Courier New"/>
          <w:kern w:val="2"/>
          <w:sz w:val="28"/>
          <w:szCs w:val="28"/>
        </w:rPr>
        <w:t>‒</w:t>
      </w:r>
      <w:r w:rsidRPr="005D616F">
        <w:rPr>
          <w:rFonts w:ascii="Times New Roman" w:hAnsi="Times New Roman"/>
          <w:kern w:val="2"/>
          <w:sz w:val="28"/>
          <w:szCs w:val="28"/>
        </w:rPr>
        <w:t>149; 29, с. 320</w:t>
      </w:r>
      <w:r w:rsidRPr="005D616F">
        <w:rPr>
          <w:rFonts w:ascii="Courier New" w:hAnsi="Courier New" w:cs="Courier New"/>
          <w:kern w:val="2"/>
          <w:sz w:val="28"/>
          <w:szCs w:val="28"/>
        </w:rPr>
        <w:t>‒</w:t>
      </w:r>
      <w:r w:rsidRPr="005D616F">
        <w:rPr>
          <w:rFonts w:ascii="Times New Roman" w:hAnsi="Times New Roman"/>
          <w:kern w:val="2"/>
          <w:sz w:val="28"/>
          <w:szCs w:val="28"/>
        </w:rPr>
        <w:t>345] При этом Ю.</w:t>
      </w:r>
      <w:r w:rsidRPr="005D616F">
        <w:rPr>
          <w:rFonts w:ascii="Times New Roman" w:hAnsi="Times New Roman"/>
          <w:kern w:val="2"/>
          <w:sz w:val="28"/>
          <w:szCs w:val="28"/>
          <w:lang w:val="en-US"/>
        </w:rPr>
        <w:t> </w:t>
      </w:r>
      <w:r w:rsidRPr="005D616F">
        <w:rPr>
          <w:rFonts w:ascii="Times New Roman" w:hAnsi="Times New Roman"/>
          <w:kern w:val="2"/>
          <w:sz w:val="28"/>
          <w:szCs w:val="28"/>
        </w:rPr>
        <w:t>М.</w:t>
      </w:r>
      <w:r w:rsidRPr="005D616F">
        <w:rPr>
          <w:rFonts w:ascii="Times New Roman" w:hAnsi="Times New Roman"/>
          <w:kern w:val="2"/>
          <w:sz w:val="28"/>
          <w:szCs w:val="28"/>
          <w:lang w:val="en-US"/>
        </w:rPr>
        <w:t> </w:t>
      </w:r>
      <w:r w:rsidRPr="005D616F">
        <w:rPr>
          <w:rFonts w:ascii="Times New Roman" w:hAnsi="Times New Roman"/>
          <w:kern w:val="2"/>
          <w:sz w:val="28"/>
          <w:szCs w:val="28"/>
        </w:rPr>
        <w:t>Лотман отмечает, что в условиях подобной двойственности киноязыка вербальный код не является факультативным, а остается обязательным элементов киноповествования. [30, с. 317] Французский теоретик кино К.</w:t>
      </w:r>
      <w:r w:rsidRPr="005D616F">
        <w:rPr>
          <w:rFonts w:ascii="Times New Roman" w:hAnsi="Times New Roman"/>
          <w:kern w:val="2"/>
          <w:sz w:val="28"/>
          <w:szCs w:val="28"/>
          <w:lang w:val="en-US"/>
        </w:rPr>
        <w:t> </w:t>
      </w:r>
      <w:proofErr w:type="spellStart"/>
      <w:r w:rsidRPr="005D616F">
        <w:rPr>
          <w:rFonts w:ascii="Times New Roman" w:hAnsi="Times New Roman"/>
          <w:kern w:val="2"/>
          <w:sz w:val="28"/>
          <w:szCs w:val="28"/>
        </w:rPr>
        <w:t>Метц</w:t>
      </w:r>
      <w:proofErr w:type="spellEnd"/>
      <w:r w:rsidRPr="005D616F">
        <w:rPr>
          <w:rFonts w:ascii="Times New Roman" w:hAnsi="Times New Roman"/>
          <w:kern w:val="2"/>
          <w:sz w:val="28"/>
          <w:szCs w:val="28"/>
        </w:rPr>
        <w:t>, формально не признавая концепцию языка кино и описывая кинофильм в большей степени как речевое художественное произведение, также указывает на двойственную природу кино, определяя его уникальную позицию на стыке вербальных и невербальных кодов. [31, с. 64</w:t>
      </w:r>
      <w:r w:rsidRPr="005D616F">
        <w:rPr>
          <w:rFonts w:ascii="Courier New" w:hAnsi="Courier New" w:cs="Courier New"/>
          <w:kern w:val="2"/>
          <w:sz w:val="28"/>
          <w:szCs w:val="28"/>
        </w:rPr>
        <w:t>‒</w:t>
      </w:r>
      <w:r w:rsidRPr="005D616F">
        <w:rPr>
          <w:rFonts w:ascii="Times New Roman" w:hAnsi="Times New Roman"/>
          <w:kern w:val="2"/>
          <w:sz w:val="28"/>
          <w:szCs w:val="28"/>
        </w:rPr>
        <w:t>69, 70</w:t>
      </w:r>
      <w:r w:rsidRPr="005D616F">
        <w:rPr>
          <w:rFonts w:ascii="Courier New" w:hAnsi="Courier New" w:cs="Courier New"/>
          <w:kern w:val="2"/>
          <w:sz w:val="28"/>
          <w:szCs w:val="28"/>
        </w:rPr>
        <w:t>‒</w:t>
      </w:r>
      <w:r w:rsidRPr="005D616F">
        <w:rPr>
          <w:rFonts w:ascii="Times New Roman" w:hAnsi="Times New Roman"/>
          <w:kern w:val="2"/>
          <w:sz w:val="28"/>
          <w:szCs w:val="28"/>
        </w:rPr>
        <w:t>78] М.</w:t>
      </w:r>
      <w:r w:rsidRPr="005D616F">
        <w:rPr>
          <w:rFonts w:ascii="Times New Roman" w:hAnsi="Times New Roman"/>
          <w:kern w:val="2"/>
          <w:sz w:val="28"/>
          <w:szCs w:val="28"/>
          <w:lang w:val="en-US"/>
        </w:rPr>
        <w:t> </w:t>
      </w:r>
      <w:r w:rsidRPr="005D616F">
        <w:rPr>
          <w:rFonts w:ascii="Times New Roman" w:hAnsi="Times New Roman"/>
          <w:kern w:val="2"/>
          <w:sz w:val="28"/>
          <w:szCs w:val="28"/>
        </w:rPr>
        <w:t>М.</w:t>
      </w:r>
      <w:r w:rsidRPr="005D616F">
        <w:rPr>
          <w:rFonts w:ascii="Times New Roman" w:hAnsi="Times New Roman"/>
          <w:kern w:val="2"/>
          <w:sz w:val="28"/>
          <w:szCs w:val="28"/>
          <w:lang w:val="en-US"/>
        </w:rPr>
        <w:t> </w:t>
      </w:r>
      <w:r w:rsidRPr="005D616F">
        <w:rPr>
          <w:rFonts w:ascii="Times New Roman" w:hAnsi="Times New Roman"/>
          <w:kern w:val="2"/>
          <w:sz w:val="28"/>
          <w:szCs w:val="28"/>
        </w:rPr>
        <w:t>Бахтин, рассуждая о тексте в широком смысле как о «всяком связном знаковом комплексе», утверждает, что в таком случае «текст» может быть предметом нелингвистических дисциплин, например, искусствоведения, тем самым расширяя границы того, что мы можем обозначить понятием «текст», включая в его семантическое поле в том числе и произведения искусства. [32, с. 297]</w:t>
      </w:r>
      <w:bookmarkStart w:id="4" w:name="_Hlk200558103"/>
      <w:r w:rsidRPr="005D616F">
        <w:rPr>
          <w:rFonts w:ascii="Times New Roman" w:hAnsi="Times New Roman"/>
          <w:kern w:val="2"/>
          <w:sz w:val="28"/>
          <w:szCs w:val="28"/>
        </w:rPr>
        <w:t xml:space="preserve"> Ю.</w:t>
      </w:r>
      <w:r w:rsidRPr="005D616F">
        <w:rPr>
          <w:rFonts w:ascii="Times New Roman" w:hAnsi="Times New Roman"/>
          <w:kern w:val="2"/>
          <w:sz w:val="28"/>
          <w:szCs w:val="28"/>
          <w:lang w:val="en-US"/>
        </w:rPr>
        <w:t> </w:t>
      </w:r>
      <w:r w:rsidRPr="005D616F">
        <w:rPr>
          <w:rFonts w:ascii="Times New Roman" w:hAnsi="Times New Roman"/>
          <w:kern w:val="2"/>
          <w:sz w:val="28"/>
          <w:szCs w:val="28"/>
        </w:rPr>
        <w:t>М.</w:t>
      </w:r>
      <w:r w:rsidRPr="005D616F">
        <w:rPr>
          <w:rFonts w:ascii="Times New Roman" w:hAnsi="Times New Roman"/>
          <w:kern w:val="2"/>
          <w:sz w:val="28"/>
          <w:szCs w:val="28"/>
          <w:lang w:val="en-US"/>
        </w:rPr>
        <w:t> </w:t>
      </w:r>
      <w:r w:rsidRPr="005D616F">
        <w:rPr>
          <w:rFonts w:ascii="Times New Roman" w:hAnsi="Times New Roman"/>
          <w:kern w:val="2"/>
          <w:sz w:val="28"/>
          <w:szCs w:val="28"/>
        </w:rPr>
        <w:t>Лотман, рассматривая текст с точки зрения культуры, утверждает о важности смены фокуса с языкового знака как основного определяющего фактора. В рамках данного подхода Ю.</w:t>
      </w:r>
      <w:r w:rsidRPr="005D616F">
        <w:rPr>
          <w:rFonts w:ascii="Times New Roman" w:hAnsi="Times New Roman"/>
          <w:kern w:val="2"/>
          <w:sz w:val="28"/>
          <w:szCs w:val="28"/>
          <w:lang w:val="en-US"/>
        </w:rPr>
        <w:t> </w:t>
      </w:r>
      <w:r w:rsidRPr="005D616F">
        <w:rPr>
          <w:rFonts w:ascii="Times New Roman" w:hAnsi="Times New Roman"/>
          <w:kern w:val="2"/>
          <w:sz w:val="28"/>
          <w:szCs w:val="28"/>
        </w:rPr>
        <w:t>М.</w:t>
      </w:r>
      <w:r w:rsidRPr="005D616F">
        <w:rPr>
          <w:rFonts w:ascii="Times New Roman" w:hAnsi="Times New Roman"/>
          <w:kern w:val="2"/>
          <w:sz w:val="28"/>
          <w:szCs w:val="28"/>
          <w:lang w:val="en-US"/>
        </w:rPr>
        <w:t> </w:t>
      </w:r>
      <w:r w:rsidRPr="005D616F">
        <w:rPr>
          <w:rFonts w:ascii="Times New Roman" w:hAnsi="Times New Roman"/>
          <w:kern w:val="2"/>
          <w:sz w:val="28"/>
          <w:szCs w:val="28"/>
        </w:rPr>
        <w:t>Лотман характеризует текст как «ограниченное, замкнутое в себе конечное образование», наделенное функциональной двойственностью, где основными функциями будут являться адекватная передача значений и порождение новых смыслов, «семиотическое пространство, в котором взаимодействуют, интерферируют и иерархически самоорганизуются языки». При этом Ю.</w:t>
      </w:r>
      <w:r w:rsidRPr="005D616F">
        <w:rPr>
          <w:rFonts w:ascii="Times New Roman" w:hAnsi="Times New Roman"/>
          <w:kern w:val="2"/>
          <w:sz w:val="28"/>
          <w:szCs w:val="28"/>
          <w:lang w:val="en-US"/>
        </w:rPr>
        <w:t> </w:t>
      </w:r>
      <w:r w:rsidRPr="005D616F">
        <w:rPr>
          <w:rFonts w:ascii="Times New Roman" w:hAnsi="Times New Roman"/>
          <w:kern w:val="2"/>
          <w:sz w:val="28"/>
          <w:szCs w:val="28"/>
        </w:rPr>
        <w:t>М.</w:t>
      </w:r>
      <w:r w:rsidRPr="005D616F">
        <w:rPr>
          <w:rFonts w:ascii="Times New Roman" w:hAnsi="Times New Roman"/>
          <w:kern w:val="2"/>
          <w:sz w:val="28"/>
          <w:szCs w:val="28"/>
          <w:lang w:val="en-US"/>
        </w:rPr>
        <w:t> </w:t>
      </w:r>
      <w:r w:rsidRPr="005D616F">
        <w:rPr>
          <w:rFonts w:ascii="Times New Roman" w:hAnsi="Times New Roman"/>
          <w:kern w:val="2"/>
          <w:sz w:val="28"/>
          <w:szCs w:val="28"/>
        </w:rPr>
        <w:t xml:space="preserve">Лотман подчеркивает необходимость наличия вторичного кода при рассмотрении текстов через призму культуры. </w:t>
      </w:r>
      <w:r w:rsidRPr="005D616F">
        <w:rPr>
          <w:rFonts w:ascii="Times New Roman" w:hAnsi="Times New Roman" w:cs="Times New Roman"/>
          <w:kern w:val="2"/>
          <w:sz w:val="28"/>
          <w:szCs w:val="28"/>
        </w:rPr>
        <w:t>[</w:t>
      </w:r>
      <w:bookmarkEnd w:id="4"/>
      <w:r w:rsidRPr="005D616F">
        <w:rPr>
          <w:rFonts w:ascii="Times New Roman" w:hAnsi="Times New Roman" w:cs="Times New Roman"/>
          <w:kern w:val="2"/>
          <w:sz w:val="28"/>
          <w:szCs w:val="28"/>
        </w:rPr>
        <w:t>33, с. 17</w:t>
      </w:r>
      <w:r w:rsidRPr="005D616F">
        <w:rPr>
          <w:rFonts w:ascii="Courier New" w:hAnsi="Courier New" w:cs="Courier New"/>
          <w:kern w:val="2"/>
          <w:sz w:val="28"/>
          <w:szCs w:val="28"/>
        </w:rPr>
        <w:t>‒</w:t>
      </w:r>
      <w:r w:rsidRPr="005D616F">
        <w:rPr>
          <w:rFonts w:ascii="Times New Roman" w:hAnsi="Times New Roman" w:cs="Times New Roman"/>
          <w:kern w:val="2"/>
          <w:sz w:val="28"/>
          <w:szCs w:val="28"/>
        </w:rPr>
        <w:t>23; 34, с. 25</w:t>
      </w:r>
      <w:r w:rsidRPr="005D616F">
        <w:rPr>
          <w:rFonts w:ascii="Courier New" w:hAnsi="Courier New" w:cs="Courier New"/>
          <w:kern w:val="2"/>
          <w:sz w:val="28"/>
          <w:szCs w:val="28"/>
        </w:rPr>
        <w:t>‒</w:t>
      </w:r>
      <w:r w:rsidRPr="005D616F">
        <w:rPr>
          <w:rFonts w:ascii="Times New Roman" w:hAnsi="Times New Roman" w:cs="Times New Roman"/>
          <w:kern w:val="2"/>
          <w:sz w:val="28"/>
          <w:szCs w:val="28"/>
        </w:rPr>
        <w:t>26, 35, с. 59</w:t>
      </w:r>
      <w:r w:rsidRPr="005D616F">
        <w:rPr>
          <w:rFonts w:ascii="Courier New" w:hAnsi="Courier New" w:cs="Courier New"/>
          <w:kern w:val="2"/>
          <w:sz w:val="28"/>
          <w:szCs w:val="28"/>
        </w:rPr>
        <w:t>‒</w:t>
      </w:r>
      <w:r w:rsidRPr="005D616F">
        <w:rPr>
          <w:rFonts w:ascii="Times New Roman" w:hAnsi="Times New Roman" w:cs="Times New Roman"/>
          <w:kern w:val="2"/>
          <w:sz w:val="28"/>
          <w:szCs w:val="28"/>
        </w:rPr>
        <w:t>61, 65; 36, с. 82; 37, с. 84</w:t>
      </w:r>
      <w:r w:rsidRPr="005D616F">
        <w:rPr>
          <w:rFonts w:ascii="Courier New" w:hAnsi="Courier New" w:cs="Courier New"/>
          <w:kern w:val="2"/>
          <w:sz w:val="28"/>
          <w:szCs w:val="28"/>
        </w:rPr>
        <w:t>‒</w:t>
      </w:r>
      <w:r w:rsidRPr="005D616F">
        <w:rPr>
          <w:rFonts w:ascii="Times New Roman" w:hAnsi="Times New Roman" w:cs="Times New Roman"/>
          <w:kern w:val="2"/>
          <w:sz w:val="28"/>
          <w:szCs w:val="28"/>
        </w:rPr>
        <w:t>90]</w:t>
      </w:r>
    </w:p>
    <w:p w:rsidR="005D616F" w:rsidRPr="005D616F" w:rsidRDefault="005D616F" w:rsidP="005D616F">
      <w:p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Трактовка понятия «текст» в широком смысле с точки зрения культуры и искусства позволяет включить в данное понятие не только словесные произведения устного и письменного модусов, но и </w:t>
      </w:r>
      <w:r w:rsidRPr="005D616F">
        <w:rPr>
          <w:rFonts w:ascii="Times New Roman" w:hAnsi="Times New Roman" w:cs="Times New Roman"/>
          <w:kern w:val="2"/>
          <w:sz w:val="28"/>
          <w:szCs w:val="28"/>
          <w:highlight w:val="yellow"/>
        </w:rPr>
        <w:t>более абстрактные для лингвистики</w:t>
      </w:r>
      <w:r w:rsidRPr="005D616F">
        <w:rPr>
          <w:rFonts w:ascii="Times New Roman" w:hAnsi="Times New Roman" w:cs="Times New Roman"/>
          <w:kern w:val="2"/>
          <w:sz w:val="28"/>
          <w:szCs w:val="28"/>
        </w:rPr>
        <w:t xml:space="preserve"> знаковые системы: танцы, ритуалы, объекты живописи, музыкальные произведения и, в том числе, кино.</w:t>
      </w:r>
    </w:p>
    <w:p w:rsidR="005D616F" w:rsidRPr="005D616F" w:rsidRDefault="005D616F" w:rsidP="005D616F">
      <w:pPr>
        <w:spacing w:after="0" w:line="240" w:lineRule="auto"/>
        <w:ind w:firstLine="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 xml:space="preserve">Жанр научной статьи подразумевает определенное соотношение содержащихся в ней «теории» и «практики». «Теория» не должна даваться излишне широко, а должна служить логичным и гармоничным вступлением к </w:t>
      </w:r>
      <w:r w:rsidRPr="005D616F">
        <w:rPr>
          <w:rFonts w:ascii="Times New Roman" w:hAnsi="Times New Roman" w:cs="Times New Roman"/>
          <w:color w:val="FF0000"/>
          <w:kern w:val="2"/>
          <w:sz w:val="28"/>
          <w:szCs w:val="28"/>
        </w:rPr>
        <w:lastRenderedPageBreak/>
        <w:t>практической (основной, исследовательской) части статьи. В «теорию» следует включать вопросы, касающиеся непосредственно аспекта исследования, раскрываемого в статье, то есть весьма узкие и частные.</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Российский киновед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Фёдоров базовым образом определяет понятие «</w:t>
      </w:r>
      <w:proofErr w:type="spellStart"/>
      <w:r w:rsidRPr="005D616F">
        <w:rPr>
          <w:rFonts w:ascii="Times New Roman" w:hAnsi="Times New Roman" w:cs="Times New Roman"/>
          <w:kern w:val="2"/>
          <w:sz w:val="28"/>
          <w:szCs w:val="28"/>
        </w:rPr>
        <w:t>кинотекст</w:t>
      </w:r>
      <w:proofErr w:type="spellEnd"/>
      <w:r w:rsidRPr="005D616F">
        <w:rPr>
          <w:rFonts w:ascii="Times New Roman" w:hAnsi="Times New Roman" w:cs="Times New Roman"/>
          <w:kern w:val="2"/>
          <w:sz w:val="28"/>
          <w:szCs w:val="28"/>
        </w:rPr>
        <w:t>» как сообщение, изложенное в любом виде и жанре кинематографа. [38, с. 21]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Усов определяет </w:t>
      </w:r>
      <w:proofErr w:type="spellStart"/>
      <w:r w:rsidRPr="005D616F">
        <w:rPr>
          <w:rFonts w:ascii="Times New Roman" w:hAnsi="Times New Roman" w:cs="Times New Roman"/>
          <w:kern w:val="2"/>
          <w:sz w:val="28"/>
          <w:szCs w:val="28"/>
        </w:rPr>
        <w:t>кинотекст</w:t>
      </w:r>
      <w:proofErr w:type="spellEnd"/>
      <w:r w:rsidRPr="005D616F">
        <w:rPr>
          <w:rFonts w:ascii="Times New Roman" w:hAnsi="Times New Roman" w:cs="Times New Roman"/>
          <w:kern w:val="2"/>
          <w:sz w:val="28"/>
          <w:szCs w:val="28"/>
        </w:rPr>
        <w:t xml:space="preserve">/кинофильм как «динамическую систему пластических форм, существующую в экранных условиях пространственно-временных измерений». [39, с. 68] </w:t>
      </w:r>
      <w:r w:rsidRPr="005D616F">
        <w:rPr>
          <w:rFonts w:ascii="Times New Roman" w:hAnsi="Times New Roman"/>
          <w:kern w:val="2"/>
          <w:sz w:val="28"/>
          <w:szCs w:val="28"/>
        </w:rPr>
        <w:t xml:space="preserve">И, наконец, </w:t>
      </w:r>
      <w:r w:rsidRPr="005D616F">
        <w:rPr>
          <w:rFonts w:ascii="Times New Roman" w:hAnsi="Times New Roman" w:cs="Times New Roman"/>
          <w:kern w:val="2"/>
          <w:sz w:val="28"/>
          <w:szCs w:val="28"/>
        </w:rPr>
        <w:t>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Слышкин</w:t>
      </w:r>
      <w:proofErr w:type="spellEnd"/>
      <w:r w:rsidRPr="005D616F">
        <w:rPr>
          <w:rFonts w:ascii="Times New Roman" w:hAnsi="Times New Roman" w:cs="Times New Roman"/>
          <w:kern w:val="2"/>
          <w:sz w:val="28"/>
          <w:szCs w:val="28"/>
        </w:rPr>
        <w:t xml:space="preserve"> и М.</w:t>
      </w:r>
      <w:r w:rsidRPr="005D616F">
        <w:rPr>
          <w:kern w:val="2"/>
          <w:sz w:val="24"/>
          <w:szCs w:val="24"/>
          <w:lang w:val="en-US"/>
        </w:rPr>
        <w:t> </w:t>
      </w:r>
      <w:r w:rsidRPr="005D616F">
        <w:rPr>
          <w:rFonts w:ascii="Times New Roman" w:hAnsi="Times New Roman" w:cs="Times New Roman"/>
          <w:kern w:val="2"/>
          <w:sz w:val="28"/>
          <w:szCs w:val="28"/>
        </w:rPr>
        <w:t>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Ефремова описывают </w:t>
      </w:r>
      <w:proofErr w:type="spellStart"/>
      <w:r w:rsidRPr="005D616F">
        <w:rPr>
          <w:rFonts w:ascii="Times New Roman" w:hAnsi="Times New Roman" w:cs="Times New Roman"/>
          <w:kern w:val="2"/>
          <w:sz w:val="28"/>
          <w:szCs w:val="28"/>
        </w:rPr>
        <w:t>кинотекст</w:t>
      </w:r>
      <w:proofErr w:type="spellEnd"/>
      <w:r w:rsidRPr="005D616F">
        <w:rPr>
          <w:rFonts w:ascii="Times New Roman" w:hAnsi="Times New Roman" w:cs="Times New Roman"/>
          <w:kern w:val="2"/>
          <w:sz w:val="28"/>
          <w:szCs w:val="28"/>
        </w:rPr>
        <w:t xml:space="preserve"> как «связное, цельное и завершенное сообщение, выраженное при помощи вербальных (лингвистических) и невербальных (иконических и /или </w:t>
      </w:r>
      <w:proofErr w:type="spellStart"/>
      <w:r w:rsidRPr="005D616F">
        <w:rPr>
          <w:rFonts w:ascii="Times New Roman" w:hAnsi="Times New Roman" w:cs="Times New Roman"/>
          <w:kern w:val="2"/>
          <w:sz w:val="28"/>
          <w:szCs w:val="28"/>
        </w:rPr>
        <w:t>индексальных</w:t>
      </w:r>
      <w:proofErr w:type="spellEnd"/>
      <w:r w:rsidRPr="005D616F">
        <w:rPr>
          <w:rFonts w:ascii="Times New Roman" w:hAnsi="Times New Roman" w:cs="Times New Roman"/>
          <w:kern w:val="2"/>
          <w:sz w:val="28"/>
          <w:szCs w:val="28"/>
        </w:rPr>
        <w:t xml:space="preserve">) знаков, организованное в соответствии с замыслом коллективного функционально дифференцированного автора при помощи кинематографических кодов, зафиксированное на материальном носителе и предназначенное для воспроизведения на экране и аудиовизуального восприятия зрителями.» [40, с. 37] </w:t>
      </w:r>
    </w:p>
    <w:p w:rsidR="005D616F" w:rsidRPr="005D616F" w:rsidRDefault="005D616F" w:rsidP="005D616F">
      <w:pPr>
        <w:spacing w:after="0" w:line="240" w:lineRule="auto"/>
        <w:ind w:firstLine="709"/>
        <w:contextualSpacing/>
        <w:jc w:val="both"/>
        <w:rPr>
          <w:rFonts w:ascii="Times New Roman" w:hAnsi="Times New Roman"/>
          <w:kern w:val="2"/>
          <w:sz w:val="28"/>
          <w:szCs w:val="28"/>
        </w:rPr>
      </w:pPr>
      <w:proofErr w:type="gramStart"/>
      <w:r w:rsidRPr="005D616F">
        <w:rPr>
          <w:rFonts w:ascii="Times New Roman" w:hAnsi="Times New Roman" w:cs="Times New Roman"/>
          <w:kern w:val="2"/>
          <w:sz w:val="28"/>
          <w:szCs w:val="28"/>
        </w:rPr>
        <w:t xml:space="preserve">Данное  </w:t>
      </w:r>
      <w:r w:rsidRPr="005D616F">
        <w:rPr>
          <w:rFonts w:ascii="Times New Roman" w:hAnsi="Times New Roman" w:cs="Times New Roman"/>
          <w:color w:val="FF0000"/>
          <w:kern w:val="2"/>
          <w:sz w:val="28"/>
          <w:szCs w:val="28"/>
        </w:rPr>
        <w:t>(</w:t>
      </w:r>
      <w:proofErr w:type="gramEnd"/>
      <w:r w:rsidRPr="005D616F">
        <w:rPr>
          <w:rFonts w:ascii="Times New Roman" w:hAnsi="Times New Roman" w:cs="Times New Roman"/>
          <w:color w:val="FF0000"/>
          <w:kern w:val="2"/>
          <w:sz w:val="28"/>
          <w:szCs w:val="28"/>
        </w:rPr>
        <w:t xml:space="preserve">какое именно? Даны три определения) </w:t>
      </w:r>
      <w:r w:rsidRPr="005D616F">
        <w:rPr>
          <w:rFonts w:ascii="Times New Roman" w:hAnsi="Times New Roman" w:cs="Times New Roman"/>
          <w:kern w:val="2"/>
          <w:sz w:val="28"/>
          <w:szCs w:val="28"/>
        </w:rPr>
        <w:t>определение можно охарактеризовать как одно из наиболее точно и полно отражающих сущность понятия «</w:t>
      </w:r>
      <w:proofErr w:type="spellStart"/>
      <w:r w:rsidRPr="005D616F">
        <w:rPr>
          <w:rFonts w:ascii="Times New Roman" w:hAnsi="Times New Roman" w:cs="Times New Roman"/>
          <w:kern w:val="2"/>
          <w:sz w:val="28"/>
          <w:szCs w:val="28"/>
        </w:rPr>
        <w:t>кинотекст</w:t>
      </w:r>
      <w:proofErr w:type="spellEnd"/>
      <w:r w:rsidRPr="005D616F">
        <w:rPr>
          <w:rFonts w:ascii="Times New Roman" w:hAnsi="Times New Roman" w:cs="Times New Roman"/>
          <w:kern w:val="2"/>
          <w:sz w:val="28"/>
          <w:szCs w:val="28"/>
        </w:rPr>
        <w:t xml:space="preserve">», поскольку оно подчеркивает различные аспекты столь многогранного явления, которым является </w:t>
      </w:r>
      <w:proofErr w:type="spellStart"/>
      <w:r w:rsidRPr="005D616F">
        <w:rPr>
          <w:rFonts w:ascii="Times New Roman" w:hAnsi="Times New Roman" w:cs="Times New Roman"/>
          <w:kern w:val="2"/>
          <w:sz w:val="28"/>
          <w:szCs w:val="28"/>
        </w:rPr>
        <w:t>кинотекст</w:t>
      </w:r>
      <w:proofErr w:type="spellEnd"/>
      <w:r w:rsidRPr="005D616F">
        <w:rPr>
          <w:rFonts w:ascii="Times New Roman" w:hAnsi="Times New Roman" w:cs="Times New Roman"/>
          <w:kern w:val="2"/>
          <w:sz w:val="28"/>
          <w:szCs w:val="28"/>
        </w:rPr>
        <w:t xml:space="preserve">, отмечая, в том числе, его двойственную природу и особые каналы передачи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как речевого сообщения.</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Учитывая уникальную </w:t>
      </w:r>
      <w:proofErr w:type="spellStart"/>
      <w:r w:rsidRPr="005D616F">
        <w:rPr>
          <w:rFonts w:ascii="Times New Roman" w:hAnsi="Times New Roman" w:cs="Times New Roman"/>
          <w:kern w:val="2"/>
          <w:sz w:val="28"/>
          <w:szCs w:val="28"/>
        </w:rPr>
        <w:t>семиотически</w:t>
      </w:r>
      <w:proofErr w:type="spellEnd"/>
      <w:r w:rsidRPr="005D616F">
        <w:rPr>
          <w:rFonts w:ascii="Times New Roman" w:hAnsi="Times New Roman" w:cs="Times New Roman"/>
          <w:kern w:val="2"/>
          <w:sz w:val="28"/>
          <w:szCs w:val="28"/>
        </w:rPr>
        <w:t xml:space="preserve"> неоднородную сущность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данное явление нередко рассматривают в рамках теории </w:t>
      </w:r>
      <w:proofErr w:type="spellStart"/>
      <w:r w:rsidRPr="005D616F">
        <w:rPr>
          <w:rFonts w:ascii="Times New Roman" w:hAnsi="Times New Roman" w:cs="Times New Roman"/>
          <w:kern w:val="2"/>
          <w:sz w:val="28"/>
          <w:szCs w:val="28"/>
        </w:rPr>
        <w:t>поликодовости</w:t>
      </w:r>
      <w:proofErr w:type="spellEnd"/>
      <w:r w:rsidRPr="005D616F">
        <w:rPr>
          <w:rFonts w:ascii="Times New Roman" w:hAnsi="Times New Roman" w:cs="Times New Roman"/>
          <w:kern w:val="2"/>
          <w:sz w:val="28"/>
          <w:szCs w:val="28"/>
        </w:rPr>
        <w:t xml:space="preserve"> и </w:t>
      </w:r>
      <w:proofErr w:type="spellStart"/>
      <w:r w:rsidRPr="005D616F">
        <w:rPr>
          <w:rFonts w:ascii="Times New Roman" w:hAnsi="Times New Roman" w:cs="Times New Roman"/>
          <w:kern w:val="2"/>
          <w:sz w:val="28"/>
          <w:szCs w:val="28"/>
        </w:rPr>
        <w:t>креолизованных</w:t>
      </w:r>
      <w:proofErr w:type="spellEnd"/>
      <w:r w:rsidRPr="005D616F">
        <w:rPr>
          <w:rFonts w:ascii="Times New Roman" w:hAnsi="Times New Roman" w:cs="Times New Roman"/>
          <w:kern w:val="2"/>
          <w:sz w:val="28"/>
          <w:szCs w:val="28"/>
        </w:rPr>
        <w:t xml:space="preserve"> текстов. [40,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xml:space="preserve">. 18] </w:t>
      </w:r>
      <w:r w:rsidRPr="005D616F">
        <w:rPr>
          <w:rFonts w:ascii="Times New Roman" w:hAnsi="Times New Roman" w:cs="Times New Roman"/>
          <w:kern w:val="2"/>
          <w:sz w:val="28"/>
          <w:szCs w:val="28"/>
          <w:highlight w:val="yellow"/>
        </w:rPr>
        <w:t>Общий научный консенсус</w:t>
      </w:r>
      <w:r w:rsidRPr="005D616F">
        <w:rPr>
          <w:rFonts w:ascii="Times New Roman" w:hAnsi="Times New Roman" w:cs="Times New Roman"/>
          <w:kern w:val="2"/>
          <w:sz w:val="28"/>
          <w:szCs w:val="28"/>
        </w:rPr>
        <w:t xml:space="preserve">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Анисимова,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Ф.</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Тарасов, Ю.</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Сорокин, Н.</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С.</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Валгина</w:t>
      </w:r>
      <w:proofErr w:type="spellEnd"/>
      <w:r w:rsidRPr="005D616F">
        <w:rPr>
          <w:rFonts w:ascii="Times New Roman" w:hAnsi="Times New Roman" w:cs="Times New Roman"/>
          <w:kern w:val="2"/>
          <w:sz w:val="28"/>
          <w:szCs w:val="28"/>
        </w:rPr>
        <w:t>, В.</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Чернявская,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Г.</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Сонин и </w:t>
      </w:r>
      <w:proofErr w:type="spellStart"/>
      <w:r w:rsidRPr="005D616F">
        <w:rPr>
          <w:rFonts w:ascii="Times New Roman" w:hAnsi="Times New Roman" w:cs="Times New Roman"/>
          <w:kern w:val="2"/>
          <w:sz w:val="28"/>
          <w:szCs w:val="28"/>
        </w:rPr>
        <w:t>др</w:t>
      </w:r>
      <w:proofErr w:type="spellEnd"/>
      <w:r w:rsidRPr="005D616F">
        <w:rPr>
          <w:rFonts w:ascii="Times New Roman" w:hAnsi="Times New Roman" w:cs="Times New Roman"/>
          <w:kern w:val="2"/>
          <w:sz w:val="28"/>
          <w:szCs w:val="28"/>
        </w:rPr>
        <w:t>) позволяет определить термин «</w:t>
      </w:r>
      <w:proofErr w:type="spellStart"/>
      <w:r w:rsidRPr="005D616F">
        <w:rPr>
          <w:rFonts w:ascii="Times New Roman" w:hAnsi="Times New Roman" w:cs="Times New Roman"/>
          <w:kern w:val="2"/>
          <w:sz w:val="28"/>
          <w:szCs w:val="28"/>
        </w:rPr>
        <w:t>креолизованный</w:t>
      </w:r>
      <w:proofErr w:type="spellEnd"/>
      <w:r w:rsidRPr="005D616F">
        <w:rPr>
          <w:rFonts w:ascii="Times New Roman" w:hAnsi="Times New Roman" w:cs="Times New Roman"/>
          <w:kern w:val="2"/>
          <w:sz w:val="28"/>
          <w:szCs w:val="28"/>
        </w:rPr>
        <w:t xml:space="preserve"> текст» как тип текстов, в структуре которых происходит слияние двух различных знаковых кодов – вербального (языкового) и невербального, как правило, выраженного иконическим (изобразительным) знаком. [41, с. 72; 42, с. 118</w:t>
      </w:r>
      <w:r w:rsidRPr="005D616F">
        <w:rPr>
          <w:rFonts w:ascii="Courier New" w:hAnsi="Courier New" w:cs="Courier New"/>
          <w:kern w:val="2"/>
          <w:sz w:val="28"/>
          <w:szCs w:val="28"/>
        </w:rPr>
        <w:t>‒</w:t>
      </w:r>
      <w:r w:rsidRPr="005D616F">
        <w:rPr>
          <w:rFonts w:ascii="Times New Roman" w:hAnsi="Times New Roman" w:cs="Times New Roman"/>
          <w:kern w:val="2"/>
          <w:sz w:val="28"/>
          <w:szCs w:val="28"/>
        </w:rPr>
        <w:t>119; 43, с. 116</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117; 44, с. 180; 45,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89</w:t>
      </w:r>
      <w:r w:rsidRPr="005D616F">
        <w:rPr>
          <w:rFonts w:ascii="Courier New" w:hAnsi="Courier New" w:cs="Courier New"/>
          <w:kern w:val="2"/>
          <w:sz w:val="28"/>
          <w:szCs w:val="28"/>
        </w:rPr>
        <w:t>‒</w:t>
      </w:r>
      <w:r w:rsidRPr="005D616F">
        <w:rPr>
          <w:rFonts w:ascii="Times New Roman" w:hAnsi="Times New Roman" w:cs="Times New Roman"/>
          <w:kern w:val="2"/>
          <w:sz w:val="28"/>
          <w:szCs w:val="28"/>
        </w:rPr>
        <w:t>91] Р.</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О.</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Якобсон в своих трудах называет подобные </w:t>
      </w:r>
      <w:proofErr w:type="spellStart"/>
      <w:r w:rsidRPr="005D616F">
        <w:rPr>
          <w:rFonts w:ascii="Times New Roman" w:hAnsi="Times New Roman" w:cs="Times New Roman"/>
          <w:kern w:val="2"/>
          <w:sz w:val="28"/>
          <w:szCs w:val="28"/>
        </w:rPr>
        <w:t>поликодовые</w:t>
      </w:r>
      <w:proofErr w:type="spellEnd"/>
      <w:r w:rsidRPr="005D616F">
        <w:rPr>
          <w:rFonts w:ascii="Times New Roman" w:hAnsi="Times New Roman" w:cs="Times New Roman"/>
          <w:kern w:val="2"/>
          <w:sz w:val="28"/>
          <w:szCs w:val="28"/>
        </w:rPr>
        <w:t xml:space="preserve"> знаковые системы синкретическими. [46, с. 327</w:t>
      </w:r>
      <w:r w:rsidRPr="005D616F">
        <w:rPr>
          <w:rFonts w:ascii="Courier New" w:hAnsi="Courier New" w:cs="Courier New"/>
          <w:kern w:val="2"/>
          <w:sz w:val="28"/>
          <w:szCs w:val="28"/>
        </w:rPr>
        <w:t>‒</w:t>
      </w:r>
      <w:r w:rsidRPr="005D616F">
        <w:rPr>
          <w:rFonts w:ascii="Times New Roman" w:hAnsi="Times New Roman" w:cs="Times New Roman"/>
          <w:kern w:val="2"/>
          <w:sz w:val="28"/>
          <w:szCs w:val="28"/>
        </w:rPr>
        <w:t>328]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Ф.</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Тарасов рассуждает о том, что восприятие компонентов </w:t>
      </w:r>
      <w:proofErr w:type="spellStart"/>
      <w:r w:rsidRPr="005D616F">
        <w:rPr>
          <w:rFonts w:ascii="Times New Roman" w:hAnsi="Times New Roman" w:cs="Times New Roman"/>
          <w:kern w:val="2"/>
          <w:sz w:val="28"/>
          <w:szCs w:val="28"/>
        </w:rPr>
        <w:t>креолизованого</w:t>
      </w:r>
      <w:proofErr w:type="spellEnd"/>
      <w:r w:rsidRPr="005D616F">
        <w:rPr>
          <w:rFonts w:ascii="Times New Roman" w:hAnsi="Times New Roman" w:cs="Times New Roman"/>
          <w:kern w:val="2"/>
          <w:sz w:val="28"/>
          <w:szCs w:val="28"/>
        </w:rPr>
        <w:t xml:space="preserve"> текста происходит нелинейно: первенство при декодировании, как правило, имеет визуальный иконический знак, но при этом в некоторых сложных для декодирования ситуациях вербальный знак может иметь больший приоритет для восприятия, чем невербальный. [47, с. 13</w:t>
      </w:r>
      <w:r w:rsidRPr="005D616F">
        <w:rPr>
          <w:rFonts w:ascii="Courier New" w:hAnsi="Courier New" w:cs="Courier New"/>
          <w:kern w:val="2"/>
          <w:sz w:val="28"/>
          <w:szCs w:val="28"/>
        </w:rPr>
        <w:t>‒</w:t>
      </w:r>
      <w:r w:rsidRPr="005D616F">
        <w:rPr>
          <w:rFonts w:ascii="Times New Roman" w:hAnsi="Times New Roman" w:cs="Times New Roman"/>
          <w:kern w:val="2"/>
          <w:sz w:val="28"/>
          <w:szCs w:val="28"/>
        </w:rPr>
        <w:t>15] 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Е.</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 xml:space="preserve">Анисимова включает в структуру </w:t>
      </w:r>
      <w:proofErr w:type="spellStart"/>
      <w:r w:rsidRPr="005D616F">
        <w:rPr>
          <w:rFonts w:ascii="Times New Roman" w:hAnsi="Times New Roman" w:cs="Times New Roman"/>
          <w:kern w:val="2"/>
          <w:sz w:val="28"/>
          <w:szCs w:val="28"/>
        </w:rPr>
        <w:t>креолизованного</w:t>
      </w:r>
      <w:proofErr w:type="spellEnd"/>
      <w:r w:rsidRPr="005D616F">
        <w:rPr>
          <w:rFonts w:ascii="Times New Roman" w:hAnsi="Times New Roman" w:cs="Times New Roman"/>
          <w:kern w:val="2"/>
          <w:sz w:val="28"/>
          <w:szCs w:val="28"/>
        </w:rPr>
        <w:t xml:space="preserve"> текста не только явные вербальные и невербальные компоненты, но и скрытые паралингвистические элементы,</w:t>
      </w:r>
      <w:r w:rsidRPr="005D616F">
        <w:rPr>
          <w:kern w:val="2"/>
          <w:sz w:val="24"/>
          <w:szCs w:val="24"/>
        </w:rPr>
        <w:t xml:space="preserve"> </w:t>
      </w:r>
      <w:r w:rsidRPr="005D616F">
        <w:rPr>
          <w:rFonts w:ascii="Times New Roman" w:hAnsi="Times New Roman" w:cs="Times New Roman"/>
          <w:kern w:val="2"/>
          <w:sz w:val="28"/>
          <w:szCs w:val="28"/>
        </w:rPr>
        <w:t>например, цвет, шрифт, положение текстовых или визуальных фрагментов, при этом подчёркивая, что все компоненты подобного текста находятся в прочной связи как на внутреннем, так и на внешнем уровне. [48, с. 3</w:t>
      </w:r>
      <w:r w:rsidRPr="005D616F">
        <w:rPr>
          <w:rFonts w:ascii="Courier New" w:hAnsi="Courier New" w:cs="Courier New"/>
          <w:kern w:val="2"/>
          <w:sz w:val="28"/>
          <w:szCs w:val="28"/>
        </w:rPr>
        <w:t>‒</w:t>
      </w:r>
      <w:r w:rsidRPr="005D616F">
        <w:rPr>
          <w:rFonts w:ascii="Times New Roman" w:hAnsi="Times New Roman" w:cs="Times New Roman"/>
          <w:kern w:val="2"/>
          <w:sz w:val="28"/>
          <w:szCs w:val="28"/>
        </w:rPr>
        <w:t>10; 17</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29] </w:t>
      </w:r>
    </w:p>
    <w:p w:rsidR="005D616F" w:rsidRPr="005D616F" w:rsidRDefault="005D616F" w:rsidP="005D616F">
      <w:p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lastRenderedPageBreak/>
        <w:t xml:space="preserve">Двойственность, неоднородность сущности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требует выделения большего спектра критериев и свойств по сравнению со словесными текстами. Опираясь на труды отечественных и зарубежных ученых, российский переводчик А.</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В.</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Козуляев</w:t>
      </w:r>
      <w:proofErr w:type="spellEnd"/>
      <w:r w:rsidRPr="005D616F">
        <w:rPr>
          <w:rFonts w:ascii="Times New Roman" w:hAnsi="Times New Roman" w:cs="Times New Roman"/>
          <w:kern w:val="2"/>
          <w:sz w:val="28"/>
          <w:szCs w:val="28"/>
        </w:rPr>
        <w:t xml:space="preserve"> выделяет шесть системных свойств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t>Произвольность</w:t>
      </w:r>
      <w:r w:rsidRPr="005D616F">
        <w:rPr>
          <w:rFonts w:ascii="Times New Roman" w:hAnsi="Times New Roman" w:cs="Times New Roman"/>
          <w:b/>
          <w:bCs/>
          <w:kern w:val="2"/>
          <w:sz w:val="28"/>
          <w:szCs w:val="28"/>
        </w:rPr>
        <w:t xml:space="preserve"> </w:t>
      </w:r>
      <w:r w:rsidRPr="005D616F">
        <w:rPr>
          <w:rFonts w:ascii="Times New Roman" w:hAnsi="Times New Roman" w:cs="Times New Roman"/>
          <w:kern w:val="2"/>
          <w:sz w:val="28"/>
          <w:szCs w:val="28"/>
        </w:rPr>
        <w:t>‒</w:t>
      </w:r>
      <w:r w:rsidRPr="005D616F">
        <w:rPr>
          <w:rFonts w:ascii="Times New Roman" w:hAnsi="Times New Roman" w:cs="Times New Roman"/>
          <w:b/>
          <w:bCs/>
          <w:kern w:val="2"/>
          <w:sz w:val="28"/>
          <w:szCs w:val="28"/>
        </w:rPr>
        <w:t xml:space="preserve"> </w:t>
      </w:r>
      <w:r w:rsidRPr="005D616F">
        <w:rPr>
          <w:rFonts w:ascii="Times New Roman" w:hAnsi="Times New Roman" w:cs="Times New Roman"/>
          <w:kern w:val="2"/>
          <w:sz w:val="28"/>
          <w:szCs w:val="28"/>
        </w:rPr>
        <w:t xml:space="preserve">свойство нелинейности положения невербальных элементов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по отношению к вербальным;</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Сюжетность </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 герменевтическое свойство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которое призвано побуждать зрителя при декодировании сюжета фильма толковать, распознавать и выстраивать образы его элементов в мышлении при учете факторов его моментальности и динамичности;</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kern w:val="2"/>
          <w:sz w:val="28"/>
          <w:szCs w:val="28"/>
        </w:rPr>
      </w:pPr>
      <w:proofErr w:type="spellStart"/>
      <w:r w:rsidRPr="005D616F">
        <w:rPr>
          <w:rFonts w:ascii="Times New Roman" w:hAnsi="Times New Roman" w:cs="Times New Roman"/>
          <w:kern w:val="2"/>
          <w:sz w:val="28"/>
          <w:szCs w:val="28"/>
        </w:rPr>
        <w:t>Социолектность</w:t>
      </w:r>
      <w:proofErr w:type="spellEnd"/>
      <w:r w:rsidRPr="005D616F">
        <w:rPr>
          <w:rFonts w:ascii="Times New Roman" w:hAnsi="Times New Roman" w:cs="Times New Roman"/>
          <w:kern w:val="2"/>
          <w:sz w:val="28"/>
          <w:szCs w:val="28"/>
        </w:rPr>
        <w:t xml:space="preserve"> </w:t>
      </w:r>
      <w:r w:rsidRPr="005D616F">
        <w:rPr>
          <w:rFonts w:ascii="Courier New" w:hAnsi="Courier New" w:cs="Courier New"/>
          <w:kern w:val="2"/>
          <w:sz w:val="28"/>
          <w:szCs w:val="28"/>
        </w:rPr>
        <w:t>‒</w:t>
      </w:r>
      <w:r w:rsidRPr="005D616F">
        <w:rPr>
          <w:rFonts w:ascii="Times New Roman" w:hAnsi="Times New Roman" w:cs="Times New Roman"/>
          <w:b/>
          <w:bCs/>
          <w:kern w:val="2"/>
          <w:sz w:val="28"/>
          <w:szCs w:val="28"/>
        </w:rPr>
        <w:t xml:space="preserve"> </w:t>
      </w:r>
      <w:r w:rsidRPr="005D616F">
        <w:rPr>
          <w:rFonts w:ascii="Times New Roman" w:hAnsi="Times New Roman" w:cs="Times New Roman"/>
          <w:kern w:val="2"/>
          <w:sz w:val="28"/>
          <w:szCs w:val="28"/>
        </w:rPr>
        <w:t xml:space="preserve">свойство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отражающее привычное той или иной целевой аудитории речевое наполнение фильма;</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kern w:val="2"/>
          <w:sz w:val="28"/>
          <w:szCs w:val="28"/>
        </w:rPr>
      </w:pPr>
      <w:proofErr w:type="spellStart"/>
      <w:r w:rsidRPr="005D616F">
        <w:rPr>
          <w:rFonts w:ascii="Times New Roman" w:hAnsi="Times New Roman" w:cs="Times New Roman"/>
          <w:kern w:val="2"/>
          <w:sz w:val="28"/>
          <w:szCs w:val="28"/>
        </w:rPr>
        <w:t>Псевдоустность</w:t>
      </w:r>
      <w:proofErr w:type="spellEnd"/>
      <w:r w:rsidRPr="005D616F">
        <w:rPr>
          <w:rFonts w:ascii="Times New Roman" w:hAnsi="Times New Roman" w:cs="Times New Roman"/>
          <w:kern w:val="2"/>
          <w:sz w:val="28"/>
          <w:szCs w:val="28"/>
        </w:rPr>
        <w:t xml:space="preserve"> </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 свойство сохранения естественности и спонтанности устной речи в рамках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достижимое за счет особых способов и правил её воспроизведения в кинофильме, а также накладываемых на устную речь ограничений для её соответствия различным </w:t>
      </w:r>
      <w:proofErr w:type="spellStart"/>
      <w:r w:rsidRPr="005D616F">
        <w:rPr>
          <w:rFonts w:ascii="Times New Roman" w:hAnsi="Times New Roman" w:cs="Times New Roman"/>
          <w:kern w:val="2"/>
          <w:sz w:val="28"/>
          <w:szCs w:val="28"/>
        </w:rPr>
        <w:t>интра</w:t>
      </w:r>
      <w:proofErr w:type="spellEnd"/>
      <w:r w:rsidRPr="005D616F">
        <w:rPr>
          <w:rFonts w:ascii="Times New Roman" w:hAnsi="Times New Roman" w:cs="Times New Roman"/>
          <w:kern w:val="2"/>
          <w:sz w:val="28"/>
          <w:szCs w:val="28"/>
        </w:rPr>
        <w:t>- и экстралингвистическим факторам;</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Сжатость </w:t>
      </w:r>
      <w:r w:rsidRPr="005D616F">
        <w:rPr>
          <w:rFonts w:ascii="Courier New" w:hAnsi="Courier New" w:cs="Courier New"/>
          <w:kern w:val="2"/>
          <w:sz w:val="28"/>
          <w:szCs w:val="28"/>
        </w:rPr>
        <w:t>‒</w:t>
      </w:r>
      <w:r w:rsidRPr="005D616F">
        <w:rPr>
          <w:rFonts w:ascii="Times New Roman" w:hAnsi="Times New Roman" w:cs="Times New Roman"/>
          <w:b/>
          <w:bCs/>
          <w:kern w:val="2"/>
          <w:sz w:val="28"/>
          <w:szCs w:val="28"/>
        </w:rPr>
        <w:t xml:space="preserve"> </w:t>
      </w:r>
      <w:r w:rsidRPr="005D616F">
        <w:rPr>
          <w:rFonts w:ascii="Times New Roman" w:hAnsi="Times New Roman" w:cs="Times New Roman"/>
          <w:kern w:val="2"/>
          <w:sz w:val="28"/>
          <w:szCs w:val="28"/>
        </w:rPr>
        <w:t xml:space="preserve">системное свойство </w:t>
      </w:r>
      <w:bookmarkStart w:id="5" w:name="_Hlk104574258"/>
      <w:r w:rsidRPr="005D616F">
        <w:rPr>
          <w:rFonts w:ascii="Times New Roman" w:hAnsi="Times New Roman" w:cs="Times New Roman"/>
          <w:kern w:val="2"/>
          <w:sz w:val="28"/>
          <w:szCs w:val="28"/>
        </w:rPr>
        <w:t xml:space="preserve">временной ограниченности вербального компонента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(речи) для обеспечения его гармоничности и синхронности с невербальным (видеорядом</w:t>
      </w:r>
      <w:bookmarkEnd w:id="5"/>
      <w:r w:rsidRPr="005D616F">
        <w:rPr>
          <w:rFonts w:ascii="Times New Roman" w:hAnsi="Times New Roman" w:cs="Times New Roman"/>
          <w:kern w:val="2"/>
          <w:sz w:val="28"/>
          <w:szCs w:val="28"/>
        </w:rPr>
        <w:t xml:space="preserve">); </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kern w:val="2"/>
          <w:sz w:val="28"/>
          <w:szCs w:val="28"/>
        </w:rPr>
      </w:pPr>
      <w:proofErr w:type="spellStart"/>
      <w:r w:rsidRPr="005D616F">
        <w:rPr>
          <w:rFonts w:ascii="Times New Roman" w:hAnsi="Times New Roman" w:cs="Times New Roman"/>
          <w:kern w:val="2"/>
          <w:sz w:val="28"/>
          <w:szCs w:val="28"/>
        </w:rPr>
        <w:t>Жанровость</w:t>
      </w:r>
      <w:proofErr w:type="spellEnd"/>
      <w:r w:rsidRPr="005D616F">
        <w:rPr>
          <w:rFonts w:ascii="Times New Roman" w:hAnsi="Times New Roman" w:cs="Times New Roman"/>
          <w:b/>
          <w:bCs/>
          <w:kern w:val="2"/>
          <w:sz w:val="28"/>
          <w:szCs w:val="28"/>
        </w:rPr>
        <w:t xml:space="preserve"> </w:t>
      </w:r>
      <w:r w:rsidRPr="005D616F">
        <w:rPr>
          <w:rFonts w:ascii="Times New Roman" w:hAnsi="Times New Roman" w:cs="Times New Roman"/>
          <w:kern w:val="2"/>
          <w:sz w:val="28"/>
          <w:szCs w:val="28"/>
        </w:rPr>
        <w:t xml:space="preserve">– свойство соотнесенности </w:t>
      </w:r>
      <w:proofErr w:type="spellStart"/>
      <w:r w:rsidRPr="005D616F">
        <w:rPr>
          <w:rFonts w:ascii="Times New Roman" w:hAnsi="Times New Roman" w:cs="Times New Roman"/>
          <w:kern w:val="2"/>
          <w:sz w:val="28"/>
          <w:szCs w:val="28"/>
        </w:rPr>
        <w:t>кинотекста</w:t>
      </w:r>
      <w:proofErr w:type="spellEnd"/>
      <w:r w:rsidRPr="005D616F">
        <w:rPr>
          <w:rFonts w:ascii="Times New Roman" w:hAnsi="Times New Roman" w:cs="Times New Roman"/>
          <w:kern w:val="2"/>
          <w:sz w:val="28"/>
          <w:szCs w:val="28"/>
        </w:rPr>
        <w:t xml:space="preserve"> с существующими жанрами кино на основе комплекса определенных характеристик </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 жанровых маркеров. [</w:t>
      </w:r>
      <w:r w:rsidRPr="005D616F">
        <w:rPr>
          <w:rFonts w:ascii="Times New Roman" w:hAnsi="Times New Roman" w:cs="Times New Roman"/>
          <w:kern w:val="2"/>
          <w:sz w:val="28"/>
          <w:szCs w:val="28"/>
          <w:lang w:val="en-US"/>
        </w:rPr>
        <w:t>49</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c</w:t>
      </w:r>
      <w:r w:rsidRPr="005D616F">
        <w:rPr>
          <w:rFonts w:ascii="Times New Roman" w:hAnsi="Times New Roman" w:cs="Times New Roman"/>
          <w:kern w:val="2"/>
          <w:sz w:val="28"/>
          <w:szCs w:val="28"/>
        </w:rPr>
        <w:t>. 91</w:t>
      </w:r>
      <w:r w:rsidRPr="005D616F">
        <w:rPr>
          <w:rFonts w:ascii="Courier New" w:hAnsi="Courier New" w:cs="Courier New"/>
          <w:kern w:val="2"/>
          <w:sz w:val="28"/>
          <w:szCs w:val="28"/>
        </w:rPr>
        <w:t>‒</w:t>
      </w:r>
      <w:r w:rsidRPr="005D616F">
        <w:rPr>
          <w:rFonts w:ascii="Times New Roman" w:hAnsi="Times New Roman" w:cs="Times New Roman"/>
          <w:kern w:val="2"/>
          <w:sz w:val="28"/>
          <w:szCs w:val="28"/>
        </w:rPr>
        <w:t>104]</w:t>
      </w:r>
    </w:p>
    <w:p w:rsidR="005D616F" w:rsidRPr="005D616F" w:rsidRDefault="005D616F" w:rsidP="005D616F">
      <w:pPr>
        <w:spacing w:after="0" w:line="240" w:lineRule="auto"/>
        <w:ind w:left="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Неверное оформление списка (если пункты заканчиваются точкой с запятой, как они могут начинаться с заглавной буквы?)</w:t>
      </w:r>
    </w:p>
    <w:p w:rsidR="005D616F" w:rsidRPr="005D616F" w:rsidRDefault="005D616F" w:rsidP="005D616F">
      <w:pPr>
        <w:spacing w:after="0" w:line="240" w:lineRule="auto"/>
        <w:ind w:left="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Термин «</w:t>
      </w:r>
      <w:proofErr w:type="spellStart"/>
      <w:r w:rsidRPr="005D616F">
        <w:rPr>
          <w:rFonts w:ascii="Times New Roman" w:hAnsi="Times New Roman" w:cs="Times New Roman"/>
          <w:color w:val="FF0000"/>
          <w:kern w:val="2"/>
          <w:sz w:val="28"/>
          <w:szCs w:val="28"/>
        </w:rPr>
        <w:t>псевдоустность</w:t>
      </w:r>
      <w:proofErr w:type="spellEnd"/>
      <w:r w:rsidRPr="005D616F">
        <w:rPr>
          <w:rFonts w:ascii="Times New Roman" w:hAnsi="Times New Roman" w:cs="Times New Roman"/>
          <w:color w:val="FF0000"/>
          <w:kern w:val="2"/>
          <w:sz w:val="28"/>
          <w:szCs w:val="28"/>
        </w:rPr>
        <w:t xml:space="preserve">» не представляется удачным. </w:t>
      </w:r>
      <w:proofErr w:type="spellStart"/>
      <w:r w:rsidRPr="005D616F">
        <w:rPr>
          <w:rFonts w:ascii="Times New Roman" w:hAnsi="Times New Roman" w:cs="Times New Roman"/>
          <w:color w:val="FF0000"/>
          <w:kern w:val="2"/>
          <w:sz w:val="28"/>
          <w:szCs w:val="28"/>
        </w:rPr>
        <w:t>Кинодиалог</w:t>
      </w:r>
      <w:proofErr w:type="spellEnd"/>
      <w:r w:rsidRPr="005D616F">
        <w:rPr>
          <w:rFonts w:ascii="Times New Roman" w:hAnsi="Times New Roman" w:cs="Times New Roman"/>
          <w:color w:val="FF0000"/>
          <w:kern w:val="2"/>
          <w:sz w:val="28"/>
          <w:szCs w:val="28"/>
        </w:rPr>
        <w:t xml:space="preserve"> по сравнению с естественным, живым диалогом не теряет своего устного характера. Поэтому критерий «устности» / «</w:t>
      </w:r>
      <w:proofErr w:type="spellStart"/>
      <w:r w:rsidRPr="005D616F">
        <w:rPr>
          <w:rFonts w:ascii="Times New Roman" w:hAnsi="Times New Roman" w:cs="Times New Roman"/>
          <w:color w:val="FF0000"/>
          <w:kern w:val="2"/>
          <w:sz w:val="28"/>
          <w:szCs w:val="28"/>
        </w:rPr>
        <w:t>псевдоустности</w:t>
      </w:r>
      <w:proofErr w:type="spellEnd"/>
      <w:r w:rsidRPr="005D616F">
        <w:rPr>
          <w:rFonts w:ascii="Times New Roman" w:hAnsi="Times New Roman" w:cs="Times New Roman"/>
          <w:color w:val="FF0000"/>
          <w:kern w:val="2"/>
          <w:sz w:val="28"/>
          <w:szCs w:val="28"/>
        </w:rPr>
        <w:t xml:space="preserve">» брать за основу противопоставления </w:t>
      </w:r>
      <w:proofErr w:type="spellStart"/>
      <w:r w:rsidRPr="005D616F">
        <w:rPr>
          <w:rFonts w:ascii="Times New Roman" w:hAnsi="Times New Roman" w:cs="Times New Roman"/>
          <w:color w:val="FF0000"/>
          <w:kern w:val="2"/>
          <w:sz w:val="28"/>
          <w:szCs w:val="28"/>
        </w:rPr>
        <w:t>киноречи</w:t>
      </w:r>
      <w:proofErr w:type="spellEnd"/>
      <w:r w:rsidRPr="005D616F">
        <w:rPr>
          <w:rFonts w:ascii="Times New Roman" w:hAnsi="Times New Roman" w:cs="Times New Roman"/>
          <w:color w:val="FF0000"/>
          <w:kern w:val="2"/>
          <w:sz w:val="28"/>
          <w:szCs w:val="28"/>
        </w:rPr>
        <w:t xml:space="preserve"> и естественной речи за основу не представляется верным. Более логичным для двух данных видов речи видится их противопоставление по фактору «спонтанность» / «подготовленность». </w:t>
      </w:r>
    </w:p>
    <w:p w:rsidR="005D616F" w:rsidRPr="005D616F" w:rsidRDefault="005D616F" w:rsidP="005D616F">
      <w:pPr>
        <w:spacing w:after="0" w:line="240" w:lineRule="auto"/>
        <w:ind w:left="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 xml:space="preserve">В лингвистике давно существуют понятия «стилизованная разговорная речь» и «стилизация естественной речи». </w:t>
      </w:r>
    </w:p>
    <w:p w:rsidR="005D616F" w:rsidRPr="005D616F" w:rsidRDefault="005D616F" w:rsidP="005D616F">
      <w:pPr>
        <w:spacing w:after="0" w:line="240" w:lineRule="auto"/>
        <w:ind w:firstLine="709"/>
        <w:contextualSpacing/>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В данном контексте эллиптические структуры, будучи одним из широко используемых в художественных текстах средств реализации разговорности и компрессии речи, могут также послужить средством </w:t>
      </w:r>
      <w:r w:rsidRPr="005D616F">
        <w:rPr>
          <w:rFonts w:ascii="Times New Roman" w:hAnsi="Times New Roman" w:cs="Times New Roman"/>
          <w:kern w:val="2"/>
          <w:sz w:val="28"/>
          <w:szCs w:val="28"/>
          <w:highlight w:val="yellow"/>
        </w:rPr>
        <w:t>сохранения</w:t>
      </w:r>
      <w:r w:rsidRPr="005D616F">
        <w:rPr>
          <w:rFonts w:ascii="Times New Roman" w:hAnsi="Times New Roman" w:cs="Times New Roman"/>
          <w:kern w:val="2"/>
          <w:sz w:val="28"/>
          <w:szCs w:val="28"/>
        </w:rPr>
        <w:t xml:space="preserve"> системных свойств </w:t>
      </w:r>
      <w:proofErr w:type="spellStart"/>
      <w:r w:rsidRPr="005D616F">
        <w:rPr>
          <w:rFonts w:ascii="Times New Roman" w:hAnsi="Times New Roman" w:cs="Times New Roman"/>
          <w:kern w:val="2"/>
          <w:sz w:val="28"/>
          <w:szCs w:val="28"/>
        </w:rPr>
        <w:t>псевдоустности</w:t>
      </w:r>
      <w:proofErr w:type="spellEnd"/>
      <w:r w:rsidRPr="005D616F">
        <w:rPr>
          <w:rFonts w:ascii="Times New Roman" w:hAnsi="Times New Roman" w:cs="Times New Roman"/>
          <w:kern w:val="2"/>
          <w:sz w:val="28"/>
          <w:szCs w:val="28"/>
        </w:rPr>
        <w:t xml:space="preserve"> и сжатости, </w:t>
      </w:r>
      <w:r w:rsidRPr="005D616F">
        <w:rPr>
          <w:rFonts w:ascii="Times New Roman" w:hAnsi="Times New Roman" w:cs="Times New Roman"/>
          <w:kern w:val="2"/>
          <w:sz w:val="28"/>
          <w:szCs w:val="28"/>
          <w:highlight w:val="yellow"/>
        </w:rPr>
        <w:t>так или иначе</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сопоставимых</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с основными функциям</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(являющихся основными </w:t>
      </w:r>
      <w:proofErr w:type="spellStart"/>
      <w:r w:rsidRPr="005D616F">
        <w:rPr>
          <w:rFonts w:ascii="Times New Roman" w:hAnsi="Times New Roman" w:cs="Times New Roman"/>
          <w:color w:val="FF0000"/>
          <w:kern w:val="2"/>
          <w:sz w:val="28"/>
          <w:szCs w:val="28"/>
        </w:rPr>
        <w:t>фукнциями</w:t>
      </w:r>
      <w:proofErr w:type="spellEnd"/>
      <w:r w:rsidRPr="005D616F">
        <w:rPr>
          <w:rFonts w:ascii="Times New Roman" w:hAnsi="Times New Roman" w:cs="Times New Roman"/>
          <w:color w:val="FF0000"/>
          <w:kern w:val="2"/>
          <w:sz w:val="28"/>
          <w:szCs w:val="28"/>
        </w:rPr>
        <w:t xml:space="preserve">) </w:t>
      </w:r>
      <w:r w:rsidRPr="005D616F">
        <w:rPr>
          <w:rFonts w:ascii="Times New Roman" w:hAnsi="Times New Roman" w:cs="Times New Roman"/>
          <w:kern w:val="2"/>
          <w:sz w:val="28"/>
          <w:szCs w:val="28"/>
        </w:rPr>
        <w:t xml:space="preserve">эллипсиса. Наиболее ярко </w:t>
      </w:r>
      <w:proofErr w:type="gramStart"/>
      <w:r w:rsidRPr="005D616F">
        <w:rPr>
          <w:rFonts w:ascii="Times New Roman" w:hAnsi="Times New Roman" w:cs="Times New Roman"/>
          <w:kern w:val="2"/>
          <w:sz w:val="28"/>
          <w:szCs w:val="28"/>
          <w:highlight w:val="yellow"/>
        </w:rPr>
        <w:t>это</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w:t>
      </w:r>
      <w:proofErr w:type="gramEnd"/>
      <w:r w:rsidRPr="005D616F">
        <w:rPr>
          <w:rFonts w:ascii="Times New Roman" w:hAnsi="Times New Roman" w:cs="Times New Roman"/>
          <w:color w:val="FF0000"/>
          <w:kern w:val="2"/>
          <w:sz w:val="28"/>
          <w:szCs w:val="28"/>
        </w:rPr>
        <w:t xml:space="preserve">что это?) </w:t>
      </w:r>
      <w:r w:rsidRPr="005D616F">
        <w:rPr>
          <w:rFonts w:ascii="Times New Roman" w:hAnsi="Times New Roman" w:cs="Times New Roman"/>
          <w:kern w:val="2"/>
          <w:sz w:val="28"/>
          <w:szCs w:val="28"/>
        </w:rPr>
        <w:t xml:space="preserve">может быть </w:t>
      </w:r>
      <w:r w:rsidRPr="005D616F">
        <w:rPr>
          <w:rFonts w:ascii="Times New Roman" w:hAnsi="Times New Roman" w:cs="Times New Roman"/>
          <w:kern w:val="2"/>
          <w:sz w:val="28"/>
          <w:szCs w:val="28"/>
          <w:highlight w:val="yellow"/>
        </w:rPr>
        <w:t>выражено</w:t>
      </w:r>
      <w:r w:rsidRPr="005D616F">
        <w:rPr>
          <w:rFonts w:ascii="Times New Roman" w:hAnsi="Times New Roman" w:cs="Times New Roman"/>
          <w:kern w:val="2"/>
          <w:sz w:val="28"/>
          <w:szCs w:val="28"/>
        </w:rPr>
        <w:t xml:space="preserve"> в фильмах-экранизациях литературных произведений, диалогические единства которых могут содержать в себе элементы, выходящие за рамки или нарушающие </w:t>
      </w:r>
      <w:r w:rsidRPr="005D616F">
        <w:rPr>
          <w:rFonts w:ascii="Times New Roman" w:hAnsi="Times New Roman" w:cs="Times New Roman"/>
          <w:kern w:val="2"/>
          <w:sz w:val="28"/>
          <w:szCs w:val="28"/>
          <w:highlight w:val="yellow"/>
        </w:rPr>
        <w:t>данные</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указанные два </w:t>
      </w:r>
      <w:r w:rsidRPr="005D616F">
        <w:rPr>
          <w:rFonts w:ascii="Times New Roman" w:hAnsi="Times New Roman" w:cs="Times New Roman"/>
          <w:color w:val="FF0000"/>
          <w:kern w:val="2"/>
          <w:sz w:val="28"/>
          <w:szCs w:val="28"/>
        </w:rPr>
        <w:lastRenderedPageBreak/>
        <w:t xml:space="preserve">свойства в этом абзаце или шесть свойств из предыдущего абзаца?) </w:t>
      </w:r>
      <w:r w:rsidRPr="005D616F">
        <w:rPr>
          <w:rFonts w:ascii="Times New Roman" w:hAnsi="Times New Roman" w:cs="Times New Roman"/>
          <w:kern w:val="2"/>
          <w:sz w:val="28"/>
          <w:szCs w:val="28"/>
          <w:highlight w:val="yellow"/>
        </w:rPr>
        <w:t xml:space="preserve">системные свойства кинофильма </w:t>
      </w:r>
      <w:r w:rsidRPr="005D616F">
        <w:rPr>
          <w:rFonts w:ascii="Times New Roman" w:hAnsi="Times New Roman" w:cs="Times New Roman"/>
          <w:color w:val="FF0000"/>
          <w:kern w:val="2"/>
          <w:sz w:val="28"/>
          <w:szCs w:val="28"/>
        </w:rPr>
        <w:t xml:space="preserve">(что такое системные свойства кинофильма? Выше речь шла о свойствах </w:t>
      </w:r>
      <w:proofErr w:type="spellStart"/>
      <w:r w:rsidRPr="005D616F">
        <w:rPr>
          <w:rFonts w:ascii="Times New Roman" w:hAnsi="Times New Roman" w:cs="Times New Roman"/>
          <w:color w:val="FF0000"/>
          <w:kern w:val="2"/>
          <w:sz w:val="28"/>
          <w:szCs w:val="28"/>
        </w:rPr>
        <w:t>кинотекста</w:t>
      </w:r>
      <w:proofErr w:type="spellEnd"/>
      <w:r w:rsidRPr="005D616F">
        <w:rPr>
          <w:rFonts w:ascii="Times New Roman" w:hAnsi="Times New Roman" w:cs="Times New Roman"/>
          <w:color w:val="FF0000"/>
          <w:kern w:val="2"/>
          <w:sz w:val="28"/>
          <w:szCs w:val="28"/>
        </w:rPr>
        <w:t xml:space="preserve">. Это не одно и то же). </w:t>
      </w:r>
      <w:r w:rsidRPr="005D616F">
        <w:rPr>
          <w:rFonts w:ascii="Times New Roman" w:hAnsi="Times New Roman" w:cs="Times New Roman"/>
          <w:kern w:val="2"/>
          <w:sz w:val="28"/>
          <w:szCs w:val="28"/>
        </w:rPr>
        <w:t xml:space="preserve">Для подтверждения </w:t>
      </w:r>
      <w:r w:rsidRPr="005D616F">
        <w:rPr>
          <w:rFonts w:ascii="Times New Roman" w:hAnsi="Times New Roman" w:cs="Times New Roman"/>
          <w:kern w:val="2"/>
          <w:sz w:val="28"/>
          <w:szCs w:val="28"/>
          <w:highlight w:val="yellow"/>
        </w:rPr>
        <w:t>выдвинутой гипотезы</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(где именно сформулирована гипотеза и в чем ее суть? Следует так и писать. Мы выдвигаем следующую гипотезу: </w:t>
      </w:r>
      <w:proofErr w:type="gramStart"/>
      <w:r w:rsidRPr="005D616F">
        <w:rPr>
          <w:rFonts w:ascii="Times New Roman" w:hAnsi="Times New Roman" w:cs="Times New Roman"/>
          <w:color w:val="FF0000"/>
          <w:kern w:val="2"/>
          <w:sz w:val="28"/>
          <w:szCs w:val="28"/>
        </w:rPr>
        <w:t>… )</w:t>
      </w:r>
      <w:proofErr w:type="gramEnd"/>
      <w:r w:rsidRPr="005D616F">
        <w:rPr>
          <w:rFonts w:ascii="Times New Roman" w:hAnsi="Times New Roman" w:cs="Times New Roman"/>
          <w:color w:val="FF0000"/>
          <w:kern w:val="2"/>
          <w:sz w:val="28"/>
          <w:szCs w:val="28"/>
        </w:rPr>
        <w:t xml:space="preserve"> </w:t>
      </w:r>
      <w:r w:rsidRPr="005D616F">
        <w:rPr>
          <w:rFonts w:ascii="Times New Roman" w:hAnsi="Times New Roman" w:cs="Times New Roman"/>
          <w:kern w:val="2"/>
          <w:sz w:val="28"/>
          <w:szCs w:val="28"/>
        </w:rPr>
        <w:t xml:space="preserve">мы рассмотрим диалогические единства со случаями эллипсиса из кинотрилогии режиссера Питера Джексона «Властелин Колец» (2001-2003) [50; 51; 52], которая, </w:t>
      </w:r>
      <w:r w:rsidRPr="005D616F">
        <w:rPr>
          <w:rFonts w:ascii="Times New Roman" w:hAnsi="Times New Roman" w:cs="Times New Roman"/>
          <w:kern w:val="2"/>
          <w:sz w:val="28"/>
          <w:szCs w:val="28"/>
          <w:highlight w:val="yellow"/>
        </w:rPr>
        <w:t>в свою очередь</w:t>
      </w:r>
      <w:r w:rsidRPr="005D616F">
        <w:rPr>
          <w:rFonts w:ascii="Times New Roman" w:hAnsi="Times New Roman" w:cs="Times New Roman"/>
          <w:kern w:val="2"/>
          <w:sz w:val="28"/>
          <w:szCs w:val="28"/>
        </w:rPr>
        <w:t>, является экранизацией одноименного произведения Дж.</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Р.</w:t>
      </w:r>
      <w:r w:rsidRPr="005D616F">
        <w:rPr>
          <w:rFonts w:ascii="Times New Roman" w:hAnsi="Times New Roman" w:cs="Times New Roman"/>
          <w:kern w:val="2"/>
          <w:sz w:val="28"/>
          <w:szCs w:val="28"/>
          <w:lang w:val="en-US"/>
        </w:rPr>
        <w:t> </w:t>
      </w:r>
      <w:r w:rsidRPr="005D616F">
        <w:rPr>
          <w:rFonts w:ascii="Times New Roman" w:hAnsi="Times New Roman" w:cs="Times New Roman"/>
          <w:kern w:val="2"/>
          <w:sz w:val="28"/>
          <w:szCs w:val="28"/>
        </w:rPr>
        <w:t>Р.</w:t>
      </w:r>
      <w:r w:rsidRPr="005D616F">
        <w:rPr>
          <w:rFonts w:ascii="Times New Roman" w:hAnsi="Times New Roman" w:cs="Times New Roman"/>
          <w:kern w:val="2"/>
          <w:sz w:val="28"/>
          <w:szCs w:val="28"/>
          <w:lang w:val="en-US"/>
        </w:rPr>
        <w:t> </w:t>
      </w:r>
      <w:proofErr w:type="spellStart"/>
      <w:r w:rsidRPr="005D616F">
        <w:rPr>
          <w:rFonts w:ascii="Times New Roman" w:hAnsi="Times New Roman" w:cs="Times New Roman"/>
          <w:kern w:val="2"/>
          <w:sz w:val="28"/>
          <w:szCs w:val="28"/>
        </w:rPr>
        <w:t>Толкиена</w:t>
      </w:r>
      <w:proofErr w:type="spellEnd"/>
      <w:r w:rsidRPr="005D616F">
        <w:rPr>
          <w:rFonts w:ascii="Times New Roman" w:hAnsi="Times New Roman" w:cs="Times New Roman"/>
          <w:kern w:val="2"/>
          <w:sz w:val="28"/>
          <w:szCs w:val="28"/>
        </w:rPr>
        <w:t xml:space="preserve">. </w:t>
      </w:r>
    </w:p>
    <w:p w:rsidR="005D616F" w:rsidRPr="005D616F" w:rsidRDefault="005D616F" w:rsidP="005D616F">
      <w:pPr>
        <w:spacing w:after="0" w:line="240" w:lineRule="auto"/>
        <w:ind w:firstLine="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И вот только здесь проясняется важная для любого исследования вещь – на каком языке собран материал и конструкции какого языка являются объектом и предметом исследования (эта информация должна быть в названии статьи, в аннотации и в ключевых словах).</w:t>
      </w:r>
    </w:p>
    <w:p w:rsidR="005D616F" w:rsidRPr="005D616F" w:rsidRDefault="005D616F" w:rsidP="005D616F">
      <w:pPr>
        <w:spacing w:after="0" w:line="240" w:lineRule="auto"/>
        <w:ind w:firstLine="709"/>
        <w:contextualSpacing/>
        <w:jc w:val="both"/>
        <w:rPr>
          <w:rFonts w:ascii="Times New Roman" w:hAnsi="Times New Roman" w:cs="Times New Roman"/>
          <w:color w:val="FF0000"/>
          <w:kern w:val="2"/>
          <w:sz w:val="28"/>
          <w:szCs w:val="28"/>
        </w:rPr>
      </w:pPr>
      <w:r w:rsidRPr="005D616F">
        <w:rPr>
          <w:rFonts w:ascii="Times New Roman" w:hAnsi="Times New Roman" w:cs="Times New Roman"/>
          <w:color w:val="FF0000"/>
          <w:kern w:val="2"/>
          <w:sz w:val="28"/>
          <w:szCs w:val="28"/>
        </w:rPr>
        <w:t>Все примеры оформляются курсивом без кавычек</w:t>
      </w:r>
    </w:p>
    <w:p w:rsidR="005D616F" w:rsidRPr="005D616F" w:rsidRDefault="005D616F" w:rsidP="005D616F">
      <w:pPr>
        <w:spacing w:after="0" w:line="240" w:lineRule="auto"/>
        <w:ind w:firstLine="709"/>
        <w:jc w:val="both"/>
        <w:rPr>
          <w:rFonts w:ascii="Times New Roman" w:hAnsi="Times New Roman" w:cs="Times New Roman"/>
          <w:b/>
          <w:bCs/>
          <w:kern w:val="2"/>
          <w:sz w:val="28"/>
          <w:szCs w:val="28"/>
          <w:lang w:val="en-US"/>
        </w:rPr>
      </w:pPr>
      <w:r w:rsidRPr="005D616F">
        <w:rPr>
          <w:rFonts w:ascii="Times New Roman" w:hAnsi="Times New Roman" w:cs="Times New Roman"/>
          <w:b/>
          <w:bCs/>
          <w:kern w:val="2"/>
          <w:sz w:val="28"/>
          <w:szCs w:val="28"/>
        </w:rPr>
        <w:t>Пример</w:t>
      </w:r>
      <w:r w:rsidRPr="005D616F">
        <w:rPr>
          <w:rFonts w:ascii="Times New Roman" w:hAnsi="Times New Roman" w:cs="Times New Roman"/>
          <w:b/>
          <w:bCs/>
          <w:kern w:val="2"/>
          <w:sz w:val="28"/>
          <w:szCs w:val="28"/>
          <w:lang w:val="en-US"/>
        </w:rPr>
        <w:t xml:space="preserve"> 1:</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 xml:space="preserve">Frodo: </w:t>
      </w:r>
      <w:r w:rsidRPr="005D616F">
        <w:rPr>
          <w:rFonts w:ascii="Times New Roman" w:hAnsi="Times New Roman" w:cs="Times New Roman"/>
          <w:b/>
          <w:bCs/>
          <w:i/>
          <w:iCs/>
          <w:kern w:val="2"/>
          <w:sz w:val="28"/>
          <w:szCs w:val="28"/>
          <w:lang w:val="en-US"/>
        </w:rPr>
        <w:t>What news of the outside world</w:t>
      </w:r>
      <w:r w:rsidRPr="005D616F">
        <w:rPr>
          <w:rFonts w:ascii="Times New Roman" w:hAnsi="Times New Roman" w:cs="Times New Roman"/>
          <w:kern w:val="2"/>
          <w:sz w:val="28"/>
          <w:szCs w:val="28"/>
          <w:lang w:val="en-US"/>
        </w:rPr>
        <w:t>? Tell me everything!</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lang w:val="en-US"/>
        </w:rPr>
        <w:t xml:space="preserve">Gandalf: What, everything? Far too eager and curious for a Hobbit. Most unnatural… Well, what can I tell you? Life in the wide world goes on much as if it has past age. </w:t>
      </w:r>
      <w:r w:rsidRPr="005D616F">
        <w:rPr>
          <w:rFonts w:ascii="Times New Roman" w:hAnsi="Times New Roman" w:cs="Times New Roman"/>
          <w:b/>
          <w:bCs/>
          <w:i/>
          <w:iCs/>
          <w:kern w:val="2"/>
          <w:sz w:val="28"/>
          <w:szCs w:val="28"/>
          <w:lang w:val="en-US"/>
        </w:rPr>
        <w:t>Full of its own comings and goings</w:t>
      </w:r>
      <w:r w:rsidRPr="005D616F">
        <w:rPr>
          <w:rFonts w:ascii="Times New Roman" w:hAnsi="Times New Roman" w:cs="Times New Roman"/>
          <w:kern w:val="2"/>
          <w:sz w:val="28"/>
          <w:szCs w:val="28"/>
          <w:lang w:val="en-US"/>
        </w:rPr>
        <w:t xml:space="preserve">, scarcely even aware of the existence of Hobbits…for which I am very thankful. </w:t>
      </w:r>
      <w:r w:rsidRPr="005D616F">
        <w:rPr>
          <w:rFonts w:ascii="Times New Roman" w:hAnsi="Times New Roman" w:cs="Times New Roman"/>
          <w:kern w:val="2"/>
          <w:sz w:val="28"/>
          <w:szCs w:val="28"/>
        </w:rPr>
        <w:t>[50]</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rPr>
        <w:t xml:space="preserve">В данном примере мы можем </w:t>
      </w:r>
      <w:r w:rsidRPr="005D616F">
        <w:rPr>
          <w:rFonts w:ascii="Times New Roman" w:hAnsi="Times New Roman" w:cs="Times New Roman"/>
          <w:kern w:val="2"/>
          <w:sz w:val="28"/>
          <w:szCs w:val="28"/>
          <w:highlight w:val="yellow"/>
        </w:rPr>
        <w:t>наблюдать</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(выделить) </w:t>
      </w:r>
      <w:r w:rsidRPr="005D616F">
        <w:rPr>
          <w:rFonts w:ascii="Times New Roman" w:hAnsi="Times New Roman" w:cs="Times New Roman"/>
          <w:kern w:val="2"/>
          <w:sz w:val="28"/>
          <w:szCs w:val="28"/>
        </w:rPr>
        <w:t xml:space="preserve">две </w:t>
      </w:r>
      <w:r w:rsidRPr="005D616F">
        <w:rPr>
          <w:rFonts w:ascii="Times New Roman" w:hAnsi="Times New Roman" w:cs="Times New Roman"/>
          <w:color w:val="FF0000"/>
          <w:kern w:val="2"/>
          <w:sz w:val="28"/>
          <w:szCs w:val="28"/>
        </w:rPr>
        <w:t xml:space="preserve">(их тут гораздо больше!)  </w:t>
      </w:r>
      <w:r w:rsidRPr="005D616F">
        <w:rPr>
          <w:rFonts w:ascii="Times New Roman" w:hAnsi="Times New Roman" w:cs="Times New Roman"/>
          <w:kern w:val="2"/>
          <w:sz w:val="28"/>
          <w:szCs w:val="28"/>
        </w:rPr>
        <w:t>эллиптических конструкции. Первая конструкция в примере звучит следующим образом: «</w:t>
      </w:r>
      <w:r w:rsidRPr="005D616F">
        <w:rPr>
          <w:rFonts w:ascii="Times New Roman" w:hAnsi="Times New Roman" w:cs="Times New Roman"/>
          <w:kern w:val="2"/>
          <w:sz w:val="28"/>
          <w:szCs w:val="28"/>
          <w:lang w:val="en-US"/>
        </w:rPr>
        <w:t>What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news</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of</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the</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outside</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world</w:t>
      </w:r>
      <w:r w:rsidRPr="005D616F">
        <w:rPr>
          <w:rFonts w:ascii="Times New Roman" w:hAnsi="Times New Roman" w:cs="Times New Roman"/>
          <w:kern w:val="2"/>
          <w:sz w:val="28"/>
          <w:szCs w:val="28"/>
        </w:rPr>
        <w:t xml:space="preserve">?» В данном предложении </w:t>
      </w:r>
      <w:r w:rsidRPr="005D616F">
        <w:rPr>
          <w:rFonts w:ascii="Times New Roman" w:hAnsi="Times New Roman" w:cs="Times New Roman"/>
          <w:kern w:val="2"/>
          <w:sz w:val="28"/>
          <w:szCs w:val="28"/>
          <w:highlight w:val="yellow"/>
        </w:rPr>
        <w:t>представлено опущение глагола-связки</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to</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be</w:t>
      </w:r>
      <w:r w:rsidRPr="005D616F">
        <w:rPr>
          <w:rFonts w:ascii="Times New Roman" w:hAnsi="Times New Roman" w:cs="Times New Roman"/>
          <w:kern w:val="2"/>
          <w:sz w:val="28"/>
          <w:szCs w:val="28"/>
        </w:rPr>
        <w:t xml:space="preserve"> в форме третьего лица единственного числа – «</w:t>
      </w:r>
      <w:r w:rsidRPr="005D616F">
        <w:rPr>
          <w:rFonts w:ascii="Times New Roman" w:hAnsi="Times New Roman" w:cs="Times New Roman"/>
          <w:kern w:val="2"/>
          <w:sz w:val="28"/>
          <w:szCs w:val="28"/>
          <w:lang w:val="en-US"/>
        </w:rPr>
        <w:t>is</w:t>
      </w:r>
      <w:r w:rsidRPr="005D616F">
        <w:rPr>
          <w:rFonts w:ascii="Times New Roman" w:hAnsi="Times New Roman" w:cs="Times New Roman"/>
          <w:kern w:val="2"/>
          <w:sz w:val="28"/>
          <w:szCs w:val="28"/>
        </w:rPr>
        <w:t xml:space="preserve">». </w:t>
      </w:r>
      <w:proofErr w:type="spellStart"/>
      <w:r w:rsidRPr="005D616F">
        <w:rPr>
          <w:rFonts w:ascii="Times New Roman" w:hAnsi="Times New Roman" w:cs="Times New Roman"/>
          <w:kern w:val="2"/>
          <w:sz w:val="28"/>
          <w:szCs w:val="28"/>
        </w:rPr>
        <w:t>Невербализованный</w:t>
      </w:r>
      <w:proofErr w:type="spellEnd"/>
      <w:r w:rsidRPr="005D616F">
        <w:rPr>
          <w:rFonts w:ascii="Times New Roman" w:hAnsi="Times New Roman" w:cs="Times New Roman"/>
          <w:kern w:val="2"/>
          <w:sz w:val="28"/>
          <w:szCs w:val="28"/>
        </w:rPr>
        <w:t xml:space="preserve"> компонент в данном предложении восстановим из общего грамматического значения и при его восстановлении высказывание примет следующий вид: «</w:t>
      </w:r>
      <w:r w:rsidRPr="005D616F">
        <w:rPr>
          <w:rFonts w:ascii="Times New Roman" w:hAnsi="Times New Roman" w:cs="Times New Roman"/>
          <w:kern w:val="2"/>
          <w:sz w:val="28"/>
          <w:szCs w:val="28"/>
          <w:lang w:val="en-US"/>
        </w:rPr>
        <w:t>What</w:t>
      </w:r>
      <w:r w:rsidRPr="005D616F">
        <w:rPr>
          <w:rFonts w:ascii="Times New Roman" w:hAnsi="Times New Roman" w:cs="Times New Roman"/>
          <w:kern w:val="2"/>
          <w:sz w:val="28"/>
          <w:szCs w:val="28"/>
        </w:rPr>
        <w:t xml:space="preserve"> </w:t>
      </w:r>
      <w:r w:rsidRPr="005D616F">
        <w:rPr>
          <w:rFonts w:ascii="Times New Roman" w:hAnsi="Times New Roman" w:cs="Times New Roman"/>
          <w:b/>
          <w:bCs/>
          <w:i/>
          <w:iCs/>
          <w:kern w:val="2"/>
          <w:sz w:val="28"/>
          <w:szCs w:val="28"/>
          <w:lang w:val="en-US"/>
        </w:rPr>
        <w:t>is</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the</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news</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of</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the</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outer</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world</w:t>
      </w:r>
      <w:r w:rsidRPr="005D616F">
        <w:rPr>
          <w:rFonts w:ascii="Times New Roman" w:hAnsi="Times New Roman" w:cs="Times New Roman"/>
          <w:kern w:val="2"/>
          <w:sz w:val="28"/>
          <w:szCs w:val="28"/>
        </w:rPr>
        <w:t>?». Эллипсис в данном высказывании выполняет функции компрессии и придачи речи «разговорности». Следующая конструкция в рамках данного примера: «</w:t>
      </w:r>
      <w:r w:rsidRPr="005D616F">
        <w:rPr>
          <w:rFonts w:ascii="Times New Roman" w:hAnsi="Times New Roman" w:cs="Times New Roman"/>
          <w:kern w:val="2"/>
          <w:sz w:val="28"/>
          <w:szCs w:val="28"/>
          <w:lang w:val="en-US"/>
        </w:rPr>
        <w:t>Full</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of</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its</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comings</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and</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goings</w:t>
      </w:r>
      <w:r w:rsidRPr="005D616F">
        <w:rPr>
          <w:rFonts w:ascii="Times New Roman" w:hAnsi="Times New Roman" w:cs="Times New Roman"/>
          <w:kern w:val="2"/>
          <w:sz w:val="28"/>
          <w:szCs w:val="28"/>
        </w:rPr>
        <w:t xml:space="preserve">…». В данном случае опущена грамматическая основа, выраженная личным местоимением третьего лица единственного числа и соответствующей формой глагола </w:t>
      </w:r>
      <w:r w:rsidRPr="005D616F">
        <w:rPr>
          <w:rFonts w:ascii="Times New Roman" w:hAnsi="Times New Roman" w:cs="Times New Roman"/>
          <w:kern w:val="2"/>
          <w:sz w:val="28"/>
          <w:szCs w:val="28"/>
          <w:lang w:val="en-US"/>
        </w:rPr>
        <w:t>to</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be</w:t>
      </w:r>
      <w:r w:rsidRPr="005D616F">
        <w:rPr>
          <w:rFonts w:ascii="Times New Roman" w:hAnsi="Times New Roman" w:cs="Times New Roman"/>
          <w:kern w:val="2"/>
          <w:sz w:val="28"/>
          <w:szCs w:val="28"/>
        </w:rPr>
        <w:t xml:space="preserve"> </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It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is</w:t>
      </w:r>
      <w:r w:rsidRPr="005D616F">
        <w:rPr>
          <w:rFonts w:ascii="Times New Roman" w:hAnsi="Times New Roman" w:cs="Times New Roman"/>
          <w:kern w:val="2"/>
          <w:sz w:val="28"/>
          <w:szCs w:val="28"/>
        </w:rPr>
        <w:t>», восстановимая из контекста предыдущего предложения (</w:t>
      </w:r>
      <w:r w:rsidRPr="005D616F">
        <w:rPr>
          <w:rFonts w:ascii="Times New Roman" w:hAnsi="Times New Roman" w:cs="Times New Roman"/>
          <w:kern w:val="2"/>
          <w:sz w:val="28"/>
          <w:szCs w:val="28"/>
          <w:lang w:val="en-US"/>
        </w:rPr>
        <w:t>it</w:t>
      </w:r>
      <w:r w:rsidRPr="005D616F">
        <w:rPr>
          <w:rFonts w:ascii="Times New Roman" w:hAnsi="Times New Roman" w:cs="Times New Roman"/>
          <w:kern w:val="2"/>
          <w:sz w:val="28"/>
          <w:szCs w:val="28"/>
        </w:rPr>
        <w:t>=</w:t>
      </w:r>
      <w:r w:rsidRPr="005D616F">
        <w:rPr>
          <w:rFonts w:ascii="Times New Roman" w:hAnsi="Times New Roman" w:cs="Times New Roman"/>
          <w:kern w:val="2"/>
          <w:sz w:val="28"/>
          <w:szCs w:val="28"/>
          <w:lang w:val="en-US"/>
        </w:rPr>
        <w:t>life</w:t>
      </w:r>
      <w:r w:rsidRPr="005D616F">
        <w:rPr>
          <w:rFonts w:ascii="Times New Roman" w:hAnsi="Times New Roman" w:cs="Times New Roman"/>
          <w:kern w:val="2"/>
          <w:sz w:val="28"/>
          <w:szCs w:val="28"/>
        </w:rPr>
        <w:t xml:space="preserve">). Использование эллипсиса в данном высказывании позволяет придать ему динамичность, краткость и аналогичным образом поддержать его «разговорную» натуру. Помимо эллипсиса в данной реплике также представлен и другой прием экспрессивного синтаксиса – парцелляция. Таким образом, оба случая эллипсиса в данном диалоге ложатся в парадигму критериев системных свойств </w:t>
      </w:r>
      <w:proofErr w:type="spellStart"/>
      <w:r w:rsidRPr="005D616F">
        <w:rPr>
          <w:rFonts w:ascii="Times New Roman" w:hAnsi="Times New Roman" w:cs="Times New Roman"/>
          <w:kern w:val="2"/>
          <w:sz w:val="28"/>
          <w:szCs w:val="28"/>
        </w:rPr>
        <w:t>псевдоустности</w:t>
      </w:r>
      <w:proofErr w:type="spellEnd"/>
      <w:r w:rsidRPr="005D616F">
        <w:rPr>
          <w:rFonts w:ascii="Times New Roman" w:hAnsi="Times New Roman" w:cs="Times New Roman"/>
          <w:kern w:val="2"/>
          <w:sz w:val="28"/>
          <w:szCs w:val="28"/>
        </w:rPr>
        <w:t xml:space="preserve"> и сжатости. Стоит отметить, что данный диалог отсутствовал в оригинальном текстовом источнике и является целиком и полностью изобретением сценаристов, что </w:t>
      </w:r>
      <w:r w:rsidRPr="005D616F">
        <w:rPr>
          <w:rFonts w:ascii="Times New Roman" w:hAnsi="Times New Roman" w:cs="Times New Roman"/>
          <w:kern w:val="2"/>
          <w:sz w:val="28"/>
          <w:szCs w:val="28"/>
          <w:highlight w:val="yellow"/>
        </w:rPr>
        <w:t>обуславливает</w:t>
      </w:r>
      <w:r w:rsidRPr="005D616F">
        <w:rPr>
          <w:rFonts w:ascii="Times New Roman" w:hAnsi="Times New Roman" w:cs="Times New Roman"/>
          <w:kern w:val="2"/>
          <w:sz w:val="28"/>
          <w:szCs w:val="28"/>
        </w:rPr>
        <w:t xml:space="preserve"> его органичное вплетение в системную структуру фильма. </w:t>
      </w:r>
      <w:r w:rsidRPr="005D616F">
        <w:rPr>
          <w:rFonts w:ascii="Times New Roman" w:hAnsi="Times New Roman" w:cs="Times New Roman"/>
          <w:kern w:val="2"/>
          <w:sz w:val="28"/>
          <w:szCs w:val="28"/>
          <w:lang w:val="en-US"/>
        </w:rPr>
        <w:t>[50]</w:t>
      </w:r>
    </w:p>
    <w:p w:rsidR="005D616F" w:rsidRPr="005D616F" w:rsidRDefault="005D616F" w:rsidP="005D616F">
      <w:pPr>
        <w:spacing w:after="0" w:line="240" w:lineRule="auto"/>
        <w:ind w:firstLine="709"/>
        <w:jc w:val="both"/>
        <w:rPr>
          <w:rFonts w:ascii="Times New Roman" w:hAnsi="Times New Roman" w:cs="Times New Roman"/>
          <w:b/>
          <w:bCs/>
          <w:kern w:val="2"/>
          <w:sz w:val="28"/>
          <w:szCs w:val="28"/>
          <w:lang w:val="en-US"/>
        </w:rPr>
      </w:pPr>
      <w:r w:rsidRPr="005D616F">
        <w:rPr>
          <w:rFonts w:ascii="Times New Roman" w:hAnsi="Times New Roman" w:cs="Times New Roman"/>
          <w:b/>
          <w:bCs/>
          <w:kern w:val="2"/>
          <w:sz w:val="28"/>
          <w:szCs w:val="28"/>
        </w:rPr>
        <w:t>Пример</w:t>
      </w:r>
      <w:r w:rsidRPr="005D616F">
        <w:rPr>
          <w:rFonts w:ascii="Times New Roman" w:hAnsi="Times New Roman" w:cs="Times New Roman"/>
          <w:b/>
          <w:bCs/>
          <w:kern w:val="2"/>
          <w:sz w:val="28"/>
          <w:szCs w:val="28"/>
          <w:lang w:val="en-US"/>
        </w:rPr>
        <w:t xml:space="preserve"> 2:</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Frodo: We’re friends of Gandalf the Grey…can you tell him we’ve arrived?</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lang w:val="en-US"/>
        </w:rPr>
        <w:lastRenderedPageBreak/>
        <w:t>Butterbur: Gandalf…Gandalf…Oh…Oh yes! I remember…</w:t>
      </w:r>
      <w:r w:rsidRPr="005D616F">
        <w:rPr>
          <w:rFonts w:ascii="Times New Roman" w:hAnsi="Times New Roman" w:cs="Times New Roman"/>
          <w:b/>
          <w:bCs/>
          <w:i/>
          <w:iCs/>
          <w:kern w:val="2"/>
          <w:sz w:val="28"/>
          <w:szCs w:val="28"/>
          <w:lang w:val="en-US"/>
        </w:rPr>
        <w:t>elderly chap…big grey beard…pointy hat</w:t>
      </w:r>
      <w:r w:rsidRPr="005D616F">
        <w:rPr>
          <w:rFonts w:ascii="Times New Roman" w:hAnsi="Times New Roman" w:cs="Times New Roman"/>
          <w:kern w:val="2"/>
          <w:sz w:val="28"/>
          <w:szCs w:val="28"/>
          <w:lang w:val="en-US"/>
        </w:rPr>
        <w:t xml:space="preserve">? </w:t>
      </w:r>
      <w:r w:rsidRPr="005D616F">
        <w:rPr>
          <w:rFonts w:ascii="Times New Roman" w:hAnsi="Times New Roman" w:cs="Times New Roman"/>
          <w:b/>
          <w:bCs/>
          <w:i/>
          <w:iCs/>
          <w:kern w:val="2"/>
          <w:sz w:val="28"/>
          <w:szCs w:val="28"/>
          <w:lang w:val="en-US"/>
        </w:rPr>
        <w:t>Not</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seen</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him</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for</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six</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months</w:t>
      </w:r>
      <w:r w:rsidRPr="005D616F">
        <w:rPr>
          <w:rFonts w:ascii="Times New Roman" w:hAnsi="Times New Roman" w:cs="Times New Roman"/>
          <w:kern w:val="2"/>
          <w:sz w:val="28"/>
          <w:szCs w:val="28"/>
        </w:rPr>
        <w:t>. [50]</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В данном примере присутствуют две эллиптические конструкции. Первая из них</w:t>
      </w:r>
      <w:r w:rsidRPr="005D616F">
        <w:rPr>
          <w:rFonts w:ascii="Times New Roman" w:hAnsi="Times New Roman" w:cs="Times New Roman"/>
          <w:kern w:val="2"/>
          <w:sz w:val="28"/>
          <w:szCs w:val="28"/>
          <w:highlight w:val="yellow"/>
        </w:rPr>
        <w: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elderly</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chap</w:t>
      </w:r>
      <w:r w:rsidRPr="005D616F">
        <w:rPr>
          <w:rFonts w:ascii="Times New Roman" w:hAnsi="Times New Roman" w:cs="Times New Roman"/>
          <w:kern w:val="2"/>
          <w:sz w:val="28"/>
          <w:szCs w:val="28"/>
        </w:rPr>
        <w:t>…</w:t>
      </w:r>
      <w:r w:rsidRPr="005D616F">
        <w:rPr>
          <w:rFonts w:ascii="Times New Roman" w:hAnsi="Times New Roman" w:cs="Times New Roman"/>
          <w:kern w:val="2"/>
          <w:sz w:val="28"/>
          <w:szCs w:val="28"/>
          <w:lang w:val="en-US"/>
        </w:rPr>
        <w:t>big</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grey</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beard</w:t>
      </w:r>
      <w:r w:rsidRPr="005D616F">
        <w:rPr>
          <w:rFonts w:ascii="Times New Roman" w:hAnsi="Times New Roman" w:cs="Times New Roman"/>
          <w:kern w:val="2"/>
          <w:sz w:val="28"/>
          <w:szCs w:val="28"/>
        </w:rPr>
        <w:t>…</w:t>
      </w:r>
      <w:r w:rsidRPr="005D616F">
        <w:rPr>
          <w:rFonts w:ascii="Times New Roman" w:hAnsi="Times New Roman" w:cs="Times New Roman"/>
          <w:kern w:val="2"/>
          <w:sz w:val="28"/>
          <w:szCs w:val="28"/>
          <w:lang w:val="en-US"/>
        </w:rPr>
        <w:t>pointy</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hat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представляет собой опущение</w:t>
      </w:r>
      <w:r w:rsidRPr="005D616F">
        <w:rPr>
          <w:rFonts w:ascii="Times New Roman" w:hAnsi="Times New Roman" w:cs="Times New Roman"/>
          <w:kern w:val="2"/>
          <w:sz w:val="28"/>
          <w:szCs w:val="28"/>
        </w:rPr>
        <w:t xml:space="preserve"> грамматической основы, состоящей из личного местоимения третьего лица единственного числа и </w:t>
      </w:r>
      <w:r w:rsidRPr="005D616F">
        <w:rPr>
          <w:rFonts w:ascii="Times New Roman" w:hAnsi="Times New Roman" w:cs="Times New Roman"/>
          <w:kern w:val="2"/>
          <w:sz w:val="28"/>
          <w:szCs w:val="28"/>
          <w:highlight w:val="yellow"/>
        </w:rPr>
        <w:t xml:space="preserve">соответствующей формы глагола </w:t>
      </w:r>
      <w:r w:rsidRPr="005D616F">
        <w:rPr>
          <w:rFonts w:ascii="Times New Roman" w:hAnsi="Times New Roman" w:cs="Times New Roman"/>
          <w:kern w:val="2"/>
          <w:sz w:val="28"/>
          <w:szCs w:val="28"/>
          <w:highlight w:val="yellow"/>
          <w:lang w:val="en-US"/>
        </w:rPr>
        <w:t>to</w:t>
      </w:r>
      <w:r w:rsidRPr="005D616F">
        <w:rPr>
          <w:rFonts w:ascii="Times New Roman" w:hAnsi="Times New Roman" w:cs="Times New Roman"/>
          <w:kern w:val="2"/>
          <w:sz w:val="28"/>
          <w:szCs w:val="28"/>
          <w:highlight w:val="yellow"/>
        </w:rPr>
        <w:t xml:space="preserve"> </w:t>
      </w:r>
      <w:r w:rsidRPr="005D616F">
        <w:rPr>
          <w:rFonts w:ascii="Times New Roman" w:hAnsi="Times New Roman" w:cs="Times New Roman"/>
          <w:kern w:val="2"/>
          <w:sz w:val="28"/>
          <w:szCs w:val="28"/>
          <w:highlight w:val="yellow"/>
          <w:lang w:val="en-US"/>
        </w:rPr>
        <w:t>be</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(какой именно?) </w:t>
      </w:r>
      <w:proofErr w:type="spellStart"/>
      <w:r w:rsidRPr="005D616F">
        <w:rPr>
          <w:rFonts w:ascii="Times New Roman" w:hAnsi="Times New Roman" w:cs="Times New Roman"/>
          <w:kern w:val="2"/>
          <w:sz w:val="28"/>
          <w:szCs w:val="28"/>
        </w:rPr>
        <w:t>Невербализованный</w:t>
      </w:r>
      <w:proofErr w:type="spellEnd"/>
      <w:r w:rsidRPr="005D616F">
        <w:rPr>
          <w:rFonts w:ascii="Times New Roman" w:hAnsi="Times New Roman" w:cs="Times New Roman"/>
          <w:kern w:val="2"/>
          <w:sz w:val="28"/>
          <w:szCs w:val="28"/>
        </w:rPr>
        <w:t xml:space="preserve"> элемент в данном случае восстановим из грамматического значения смежных элементов и из речевой ситуации. Функция, которую здесь выполняет эллипсис </w:t>
      </w:r>
      <w:r w:rsidRPr="005D616F">
        <w:rPr>
          <w:rFonts w:ascii="Courier New" w:hAnsi="Courier New" w:cs="Courier New"/>
          <w:kern w:val="2"/>
          <w:sz w:val="28"/>
          <w:szCs w:val="28"/>
        </w:rPr>
        <w: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придание</w:t>
      </w:r>
      <w:r w:rsidRPr="005D616F">
        <w:rPr>
          <w:rFonts w:ascii="Times New Roman" w:hAnsi="Times New Roman" w:cs="Times New Roman"/>
          <w:kern w:val="2"/>
          <w:sz w:val="28"/>
          <w:szCs w:val="28"/>
        </w:rPr>
        <w:t xml:space="preserve"> «разговорности» письменной речи, что связано напрямую со свойством </w:t>
      </w:r>
      <w:proofErr w:type="spellStart"/>
      <w:r w:rsidRPr="005D616F">
        <w:rPr>
          <w:rFonts w:ascii="Times New Roman" w:hAnsi="Times New Roman" w:cs="Times New Roman"/>
          <w:kern w:val="2"/>
          <w:sz w:val="28"/>
          <w:szCs w:val="28"/>
        </w:rPr>
        <w:t>псевдоустности</w:t>
      </w:r>
      <w:proofErr w:type="spellEnd"/>
      <w:r w:rsidRPr="005D616F">
        <w:rPr>
          <w:rFonts w:ascii="Times New Roman" w:hAnsi="Times New Roman" w:cs="Times New Roman"/>
          <w:kern w:val="2"/>
          <w:sz w:val="28"/>
          <w:szCs w:val="28"/>
        </w:rPr>
        <w:t>. Вторая эллиптическая конструкция</w:t>
      </w:r>
      <w:r w:rsidRPr="005D616F">
        <w:rPr>
          <w:rFonts w:ascii="Times New Roman" w:hAnsi="Times New Roman" w:cs="Times New Roman"/>
          <w:kern w:val="2"/>
          <w:sz w:val="28"/>
          <w:szCs w:val="28"/>
          <w:highlight w:val="yellow"/>
        </w:rPr>
        <w: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Not</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seen</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him</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for</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six</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months</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highlight w:val="yellow"/>
        </w:rPr>
        <w:t>содержит в себе опущение</w:t>
      </w:r>
      <w:r w:rsidRPr="005D616F">
        <w:rPr>
          <w:rFonts w:ascii="Times New Roman" w:hAnsi="Times New Roman" w:cs="Times New Roman"/>
          <w:kern w:val="2"/>
          <w:sz w:val="28"/>
          <w:szCs w:val="28"/>
        </w:rPr>
        <w:t xml:space="preserve"> части грамматической основы: подлежащего, выраженного местоимением первого лица единственного числа и глагольной связки </w:t>
      </w:r>
      <w:r w:rsidRPr="005D616F">
        <w:rPr>
          <w:rFonts w:ascii="Times New Roman" w:hAnsi="Times New Roman" w:cs="Times New Roman"/>
          <w:kern w:val="2"/>
          <w:sz w:val="28"/>
          <w:szCs w:val="28"/>
          <w:highlight w:val="yellow"/>
        </w:rPr>
        <w:t>составного сказуемого</w:t>
      </w:r>
      <w:r w:rsidRPr="005D616F">
        <w:rPr>
          <w:rFonts w:ascii="Times New Roman" w:hAnsi="Times New Roman" w:cs="Times New Roman"/>
          <w:kern w:val="2"/>
          <w:sz w:val="28"/>
          <w:szCs w:val="28"/>
        </w:rPr>
        <w:t xml:space="preserve"> </w:t>
      </w:r>
      <w:r w:rsidRPr="005D616F">
        <w:rPr>
          <w:rFonts w:ascii="Times New Roman" w:hAnsi="Times New Roman" w:cs="Times New Roman"/>
          <w:color w:val="FF0000"/>
          <w:kern w:val="2"/>
          <w:sz w:val="28"/>
          <w:szCs w:val="28"/>
        </w:rPr>
        <w:t xml:space="preserve">(здесь нет составного сказуемого, это простое сказуемое, выраженное аналитической формой глагола; и просто составных сказуемых не бывает, бывают составные именные и составные глагольные), </w:t>
      </w:r>
      <w:r w:rsidRPr="005D616F">
        <w:rPr>
          <w:rFonts w:ascii="Times New Roman" w:hAnsi="Times New Roman" w:cs="Times New Roman"/>
          <w:kern w:val="2"/>
          <w:sz w:val="28"/>
          <w:szCs w:val="28"/>
        </w:rPr>
        <w:t xml:space="preserve">выраженного глаголом </w:t>
      </w:r>
      <w:r w:rsidRPr="005D616F">
        <w:rPr>
          <w:rFonts w:ascii="Times New Roman" w:hAnsi="Times New Roman" w:cs="Times New Roman"/>
          <w:kern w:val="2"/>
          <w:sz w:val="28"/>
          <w:szCs w:val="28"/>
          <w:lang w:val="en-US"/>
        </w:rPr>
        <w:t>have</w:t>
      </w:r>
      <w:r w:rsidRPr="005D616F">
        <w:rPr>
          <w:rFonts w:ascii="Times New Roman" w:hAnsi="Times New Roman" w:cs="Times New Roman"/>
          <w:kern w:val="2"/>
          <w:sz w:val="28"/>
          <w:szCs w:val="28"/>
        </w:rPr>
        <w:t xml:space="preserve">, при этом оба элемента аналогичным образом восстановимы на основе ситуативного окружения высказывания. Данная конструкция выполняет функции придания разговорности и компрессии речи, выполняя критерии </w:t>
      </w:r>
      <w:proofErr w:type="spellStart"/>
      <w:r w:rsidRPr="005D616F">
        <w:rPr>
          <w:rFonts w:ascii="Times New Roman" w:hAnsi="Times New Roman" w:cs="Times New Roman"/>
          <w:kern w:val="2"/>
          <w:sz w:val="28"/>
          <w:szCs w:val="28"/>
        </w:rPr>
        <w:t>псевдоустности</w:t>
      </w:r>
      <w:proofErr w:type="spellEnd"/>
      <w:r w:rsidRPr="005D616F">
        <w:rPr>
          <w:rFonts w:ascii="Times New Roman" w:hAnsi="Times New Roman" w:cs="Times New Roman"/>
          <w:kern w:val="2"/>
          <w:sz w:val="28"/>
          <w:szCs w:val="28"/>
        </w:rPr>
        <w:t xml:space="preserve"> и сжатости. </w:t>
      </w:r>
    </w:p>
    <w:p w:rsidR="005D616F" w:rsidRPr="005D616F" w:rsidRDefault="005D616F" w:rsidP="005D616F">
      <w:pPr>
        <w:spacing w:after="0" w:line="240" w:lineRule="auto"/>
        <w:ind w:firstLine="709"/>
        <w:jc w:val="both"/>
        <w:rPr>
          <w:rFonts w:ascii="Times New Roman" w:hAnsi="Times New Roman" w:cs="Times New Roman"/>
          <w:b/>
          <w:bCs/>
          <w:kern w:val="2"/>
          <w:sz w:val="28"/>
          <w:szCs w:val="28"/>
          <w:lang w:val="en-US"/>
        </w:rPr>
      </w:pPr>
      <w:r w:rsidRPr="005D616F">
        <w:rPr>
          <w:rFonts w:ascii="Times New Roman" w:hAnsi="Times New Roman" w:cs="Times New Roman"/>
          <w:b/>
          <w:bCs/>
          <w:kern w:val="2"/>
          <w:sz w:val="28"/>
          <w:szCs w:val="28"/>
        </w:rPr>
        <w:t>Пример</w:t>
      </w:r>
      <w:r w:rsidRPr="005D616F">
        <w:rPr>
          <w:rFonts w:ascii="Times New Roman" w:hAnsi="Times New Roman" w:cs="Times New Roman"/>
          <w:b/>
          <w:bCs/>
          <w:kern w:val="2"/>
          <w:sz w:val="28"/>
          <w:szCs w:val="28"/>
          <w:lang w:val="en-US"/>
        </w:rPr>
        <w:t xml:space="preserve"> 3:</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Aragorn: These are strange tracks.</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Gimli: The air is so close in here.</w:t>
      </w:r>
    </w:p>
    <w:p w:rsidR="005D616F" w:rsidRPr="005D616F" w:rsidRDefault="005D616F" w:rsidP="005D616F">
      <w:pPr>
        <w:spacing w:after="0" w:line="240" w:lineRule="auto"/>
        <w:ind w:firstLine="709"/>
        <w:jc w:val="both"/>
        <w:rPr>
          <w:rFonts w:ascii="Times New Roman" w:hAnsi="Times New Roman" w:cs="Times New Roman"/>
          <w:kern w:val="2"/>
          <w:sz w:val="28"/>
          <w:szCs w:val="28"/>
          <w:u w:val="single"/>
        </w:rPr>
      </w:pPr>
      <w:r w:rsidRPr="005D616F">
        <w:rPr>
          <w:rFonts w:ascii="Times New Roman" w:hAnsi="Times New Roman" w:cs="Times New Roman"/>
          <w:kern w:val="2"/>
          <w:sz w:val="28"/>
          <w:szCs w:val="28"/>
          <w:lang w:val="en-US"/>
        </w:rPr>
        <w:t xml:space="preserve">Legolas: This forest is old. </w:t>
      </w:r>
      <w:r w:rsidRPr="005D616F">
        <w:rPr>
          <w:rFonts w:ascii="Times New Roman" w:hAnsi="Times New Roman" w:cs="Times New Roman"/>
          <w:b/>
          <w:bCs/>
          <w:i/>
          <w:iCs/>
          <w:kern w:val="2"/>
          <w:sz w:val="28"/>
          <w:szCs w:val="28"/>
          <w:lang w:val="en-US"/>
        </w:rPr>
        <w:t>Very old</w:t>
      </w:r>
      <w:r w:rsidRPr="005D616F">
        <w:rPr>
          <w:rFonts w:ascii="Times New Roman" w:hAnsi="Times New Roman" w:cs="Times New Roman"/>
          <w:kern w:val="2"/>
          <w:sz w:val="28"/>
          <w:szCs w:val="28"/>
          <w:lang w:val="en-US"/>
        </w:rPr>
        <w:t xml:space="preserve">. </w:t>
      </w:r>
      <w:r w:rsidRPr="005D616F">
        <w:rPr>
          <w:rFonts w:ascii="Times New Roman" w:hAnsi="Times New Roman" w:cs="Times New Roman"/>
          <w:b/>
          <w:bCs/>
          <w:i/>
          <w:iCs/>
          <w:kern w:val="2"/>
          <w:sz w:val="28"/>
          <w:szCs w:val="28"/>
          <w:lang w:val="en-US"/>
        </w:rPr>
        <w:t>Full of memory…and anger</w:t>
      </w:r>
      <w:r w:rsidRPr="005D616F">
        <w:rPr>
          <w:rFonts w:ascii="Times New Roman" w:hAnsi="Times New Roman" w:cs="Times New Roman"/>
          <w:kern w:val="2"/>
          <w:sz w:val="28"/>
          <w:szCs w:val="28"/>
          <w:lang w:val="en-US"/>
        </w:rPr>
        <w:t xml:space="preserve">. </w:t>
      </w:r>
      <w:r w:rsidRPr="005D616F">
        <w:rPr>
          <w:rFonts w:ascii="Times New Roman" w:hAnsi="Times New Roman" w:cs="Times New Roman"/>
          <w:kern w:val="2"/>
          <w:sz w:val="28"/>
          <w:szCs w:val="28"/>
        </w:rPr>
        <w:t>[51]</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rPr>
        <w:t xml:space="preserve">В данным диалоге присутствуют две эллиптические конструкции, сходные по характеру </w:t>
      </w:r>
      <w:proofErr w:type="spellStart"/>
      <w:r w:rsidRPr="005D616F">
        <w:rPr>
          <w:rFonts w:ascii="Times New Roman" w:hAnsi="Times New Roman" w:cs="Times New Roman"/>
          <w:kern w:val="2"/>
          <w:sz w:val="28"/>
          <w:szCs w:val="28"/>
        </w:rPr>
        <w:t>невербализованных</w:t>
      </w:r>
      <w:proofErr w:type="spellEnd"/>
      <w:r w:rsidRPr="005D616F">
        <w:rPr>
          <w:rFonts w:ascii="Times New Roman" w:hAnsi="Times New Roman" w:cs="Times New Roman"/>
          <w:kern w:val="2"/>
          <w:sz w:val="28"/>
          <w:szCs w:val="28"/>
        </w:rPr>
        <w:t xml:space="preserve"> элементов: «</w:t>
      </w:r>
      <w:r w:rsidRPr="005D616F">
        <w:rPr>
          <w:rFonts w:ascii="Times New Roman" w:hAnsi="Times New Roman" w:cs="Times New Roman"/>
          <w:kern w:val="2"/>
          <w:sz w:val="28"/>
          <w:szCs w:val="28"/>
          <w:lang w:val="en-US"/>
        </w:rPr>
        <w:t>Very</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old</w:t>
      </w:r>
      <w:r w:rsidRPr="005D616F">
        <w:rPr>
          <w:rFonts w:ascii="Times New Roman" w:hAnsi="Times New Roman" w:cs="Times New Roman"/>
          <w:kern w:val="2"/>
          <w:sz w:val="28"/>
          <w:szCs w:val="28"/>
        </w:rPr>
        <w:t>.» и «</w:t>
      </w:r>
      <w:r w:rsidRPr="005D616F">
        <w:rPr>
          <w:rFonts w:ascii="Times New Roman" w:hAnsi="Times New Roman" w:cs="Times New Roman"/>
          <w:kern w:val="2"/>
          <w:sz w:val="28"/>
          <w:szCs w:val="28"/>
          <w:lang w:val="en-US"/>
        </w:rPr>
        <w:t>Full</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of</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memory</w:t>
      </w:r>
      <w:r w:rsidRPr="005D616F">
        <w:rPr>
          <w:rFonts w:ascii="Times New Roman" w:hAnsi="Times New Roman" w:cs="Times New Roman"/>
          <w:kern w:val="2"/>
          <w:sz w:val="28"/>
          <w:szCs w:val="28"/>
        </w:rPr>
        <w:t>…</w:t>
      </w:r>
      <w:r w:rsidRPr="005D616F">
        <w:rPr>
          <w:rFonts w:ascii="Times New Roman" w:hAnsi="Times New Roman" w:cs="Times New Roman"/>
          <w:kern w:val="2"/>
          <w:sz w:val="28"/>
          <w:szCs w:val="28"/>
          <w:lang w:val="en-US"/>
        </w:rPr>
        <w:t>and</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anger</w:t>
      </w:r>
      <w:r w:rsidRPr="005D616F">
        <w:rPr>
          <w:rFonts w:ascii="Times New Roman" w:hAnsi="Times New Roman" w:cs="Times New Roman"/>
          <w:kern w:val="2"/>
          <w:sz w:val="28"/>
          <w:szCs w:val="28"/>
        </w:rPr>
        <w:t xml:space="preserve">». В данных высказываниях опущено подлежащее, выраженное существительным </w:t>
      </w:r>
      <w:r w:rsidRPr="005D616F">
        <w:rPr>
          <w:rFonts w:ascii="Times New Roman" w:hAnsi="Times New Roman" w:cs="Times New Roman"/>
          <w:kern w:val="2"/>
          <w:sz w:val="28"/>
          <w:szCs w:val="28"/>
          <w:lang w:val="en-US"/>
        </w:rPr>
        <w:t>forest</w:t>
      </w:r>
      <w:r w:rsidRPr="005D616F">
        <w:rPr>
          <w:rFonts w:ascii="Times New Roman" w:hAnsi="Times New Roman" w:cs="Times New Roman"/>
          <w:kern w:val="2"/>
          <w:sz w:val="28"/>
          <w:szCs w:val="28"/>
        </w:rPr>
        <w:t xml:space="preserve">, и глагольная связка составного сказуемого, выраженная глаголом </w:t>
      </w:r>
      <w:r w:rsidRPr="005D616F">
        <w:rPr>
          <w:rFonts w:ascii="Times New Roman" w:hAnsi="Times New Roman" w:cs="Times New Roman"/>
          <w:kern w:val="2"/>
          <w:sz w:val="28"/>
          <w:szCs w:val="28"/>
          <w:lang w:val="en-US"/>
        </w:rPr>
        <w:t>to</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be</w:t>
      </w:r>
      <w:r w:rsidRPr="005D616F">
        <w:rPr>
          <w:rFonts w:ascii="Times New Roman" w:hAnsi="Times New Roman" w:cs="Times New Roman"/>
          <w:kern w:val="2"/>
          <w:sz w:val="28"/>
          <w:szCs w:val="28"/>
        </w:rPr>
        <w:t xml:space="preserve"> в форме третьего лица единственного числа. Опущение данных элементов обусловлено тем, что они являются избыточными, тем более в условиях присутствующего здесь приема парцелляции, и при необходимости восстанавливаются при обращении к контексту (предыдущему предложению). При реконструкции данного высказывания, </w:t>
      </w:r>
      <w:r w:rsidRPr="005D616F">
        <w:rPr>
          <w:rFonts w:ascii="Times New Roman" w:hAnsi="Times New Roman" w:cs="Times New Roman"/>
          <w:kern w:val="2"/>
          <w:sz w:val="28"/>
          <w:szCs w:val="28"/>
          <w:highlight w:val="yellow"/>
        </w:rPr>
        <w:t>то</w:t>
      </w:r>
      <w:r w:rsidRPr="005D616F">
        <w:rPr>
          <w:rFonts w:ascii="Times New Roman" w:hAnsi="Times New Roman" w:cs="Times New Roman"/>
          <w:kern w:val="2"/>
          <w:sz w:val="28"/>
          <w:szCs w:val="28"/>
        </w:rPr>
        <w:t xml:space="preserve"> оно будет выглядеть следующим образом: </w:t>
      </w:r>
      <w:r w:rsidRPr="005D616F">
        <w:rPr>
          <w:rFonts w:ascii="Times New Roman" w:hAnsi="Times New Roman" w:cs="Times New Roman"/>
          <w:b/>
          <w:bCs/>
          <w:i/>
          <w:iCs/>
          <w:kern w:val="2"/>
          <w:sz w:val="28"/>
          <w:szCs w:val="28"/>
          <w:lang w:val="en-US"/>
        </w:rPr>
        <w:t>This</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forest</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is</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full</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of</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memory</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and</w:t>
      </w:r>
      <w:r w:rsidRPr="005D616F">
        <w:rPr>
          <w:rFonts w:ascii="Times New Roman" w:hAnsi="Times New Roman" w:cs="Times New Roman"/>
          <w:kern w:val="2"/>
          <w:sz w:val="28"/>
          <w:szCs w:val="28"/>
        </w:rPr>
        <w:t xml:space="preserve"> </w:t>
      </w:r>
      <w:r w:rsidRPr="005D616F">
        <w:rPr>
          <w:rFonts w:ascii="Times New Roman" w:hAnsi="Times New Roman" w:cs="Times New Roman"/>
          <w:kern w:val="2"/>
          <w:sz w:val="28"/>
          <w:szCs w:val="28"/>
          <w:lang w:val="en-US"/>
        </w:rPr>
        <w:t>anger</w:t>
      </w:r>
      <w:r w:rsidRPr="005D616F">
        <w:rPr>
          <w:rFonts w:ascii="Times New Roman" w:hAnsi="Times New Roman" w:cs="Times New Roman"/>
          <w:kern w:val="2"/>
          <w:sz w:val="28"/>
          <w:szCs w:val="28"/>
        </w:rPr>
        <w:t xml:space="preserve">. Оба приема здесь выполняют функцию придачи речи динамичности, разговорности и экспрессивности, находясь в парадигме соответствующего системного свойства аудиовизуального текста. </w:t>
      </w:r>
    </w:p>
    <w:p w:rsidR="005D616F" w:rsidRPr="005D616F" w:rsidRDefault="005D616F" w:rsidP="005D616F">
      <w:pPr>
        <w:spacing w:after="0" w:line="240" w:lineRule="auto"/>
        <w:ind w:firstLine="709"/>
        <w:jc w:val="both"/>
        <w:rPr>
          <w:rFonts w:ascii="Times New Roman" w:hAnsi="Times New Roman" w:cs="Times New Roman"/>
          <w:b/>
          <w:bCs/>
          <w:kern w:val="2"/>
          <w:sz w:val="28"/>
          <w:szCs w:val="28"/>
          <w:lang w:val="en-US"/>
        </w:rPr>
      </w:pPr>
      <w:r w:rsidRPr="005D616F">
        <w:rPr>
          <w:rFonts w:ascii="Times New Roman" w:hAnsi="Times New Roman" w:cs="Times New Roman"/>
          <w:b/>
          <w:bCs/>
          <w:kern w:val="2"/>
          <w:sz w:val="28"/>
          <w:szCs w:val="28"/>
        </w:rPr>
        <w:t>Пример</w:t>
      </w:r>
      <w:r w:rsidRPr="005D616F">
        <w:rPr>
          <w:rFonts w:ascii="Times New Roman" w:hAnsi="Times New Roman" w:cs="Times New Roman"/>
          <w:b/>
          <w:bCs/>
          <w:kern w:val="2"/>
          <w:sz w:val="28"/>
          <w:szCs w:val="28"/>
          <w:lang w:val="en-US"/>
        </w:rPr>
        <w:t xml:space="preserve"> 4:</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Sméagol: Master…Master looks after us. Master wouldn’t hurt us.</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Gollum: Master broke his promise.</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Sméagol: Don’t ask Sméagol. Poor, poor Sméagol.</w:t>
      </w:r>
    </w:p>
    <w:p w:rsidR="005D616F" w:rsidRPr="005D616F" w:rsidRDefault="005D616F" w:rsidP="005D616F">
      <w:pPr>
        <w:spacing w:after="0" w:line="240" w:lineRule="auto"/>
        <w:ind w:firstLine="709"/>
        <w:jc w:val="both"/>
        <w:rPr>
          <w:rFonts w:ascii="Times New Roman" w:hAnsi="Times New Roman" w:cs="Times New Roman"/>
          <w:kern w:val="2"/>
          <w:sz w:val="28"/>
          <w:szCs w:val="28"/>
          <w:lang w:val="en-US"/>
        </w:rPr>
      </w:pPr>
      <w:r w:rsidRPr="005D616F">
        <w:rPr>
          <w:rFonts w:ascii="Times New Roman" w:hAnsi="Times New Roman" w:cs="Times New Roman"/>
          <w:kern w:val="2"/>
          <w:sz w:val="28"/>
          <w:szCs w:val="28"/>
          <w:lang w:val="en-US"/>
        </w:rPr>
        <w:t xml:space="preserve">Gollum: Master betrayed us! </w:t>
      </w:r>
      <w:r w:rsidRPr="005D616F">
        <w:rPr>
          <w:rFonts w:ascii="Times New Roman" w:hAnsi="Times New Roman" w:cs="Times New Roman"/>
          <w:b/>
          <w:bCs/>
          <w:i/>
          <w:iCs/>
          <w:kern w:val="2"/>
          <w:sz w:val="28"/>
          <w:szCs w:val="28"/>
          <w:lang w:val="en-US"/>
        </w:rPr>
        <w:t xml:space="preserve">Wicked, </w:t>
      </w:r>
      <w:proofErr w:type="spellStart"/>
      <w:r w:rsidRPr="005D616F">
        <w:rPr>
          <w:rFonts w:ascii="Times New Roman" w:hAnsi="Times New Roman" w:cs="Times New Roman"/>
          <w:b/>
          <w:bCs/>
          <w:i/>
          <w:iCs/>
          <w:kern w:val="2"/>
          <w:sz w:val="28"/>
          <w:szCs w:val="28"/>
          <w:lang w:val="en-US"/>
        </w:rPr>
        <w:t>tricksy</w:t>
      </w:r>
      <w:proofErr w:type="spellEnd"/>
      <w:r w:rsidRPr="005D616F">
        <w:rPr>
          <w:rFonts w:ascii="Times New Roman" w:hAnsi="Times New Roman" w:cs="Times New Roman"/>
          <w:b/>
          <w:bCs/>
          <w:i/>
          <w:iCs/>
          <w:kern w:val="2"/>
          <w:sz w:val="28"/>
          <w:szCs w:val="28"/>
          <w:lang w:val="en-US"/>
        </w:rPr>
        <w:t>, false</w:t>
      </w:r>
      <w:r w:rsidRPr="005D616F">
        <w:rPr>
          <w:rFonts w:ascii="Times New Roman" w:hAnsi="Times New Roman" w:cs="Times New Roman"/>
          <w:kern w:val="2"/>
          <w:sz w:val="28"/>
          <w:szCs w:val="28"/>
          <w:lang w:val="en-US"/>
        </w:rPr>
        <w:t xml:space="preserve">. We ought to wring his filthy little neck. Kill him! Kill him! Kill them both. And then we take the precious and </w:t>
      </w:r>
      <w:r w:rsidRPr="005D616F">
        <w:rPr>
          <w:rFonts w:ascii="Times New Roman" w:hAnsi="Times New Roman" w:cs="Times New Roman"/>
          <w:b/>
          <w:bCs/>
          <w:i/>
          <w:iCs/>
          <w:kern w:val="2"/>
          <w:sz w:val="28"/>
          <w:szCs w:val="28"/>
          <w:lang w:val="en-US"/>
        </w:rPr>
        <w:t>we be the master</w:t>
      </w:r>
      <w:r w:rsidRPr="005D616F">
        <w:rPr>
          <w:rFonts w:ascii="Times New Roman" w:hAnsi="Times New Roman" w:cs="Times New Roman"/>
          <w:kern w:val="2"/>
          <w:sz w:val="28"/>
          <w:szCs w:val="28"/>
          <w:lang w:val="en-US"/>
        </w:rPr>
        <w:t>.</w:t>
      </w:r>
    </w:p>
    <w:p w:rsidR="005D616F" w:rsidRPr="005D616F" w:rsidRDefault="005D616F" w:rsidP="005D616F">
      <w:pPr>
        <w:spacing w:after="0" w:line="240" w:lineRule="auto"/>
        <w:ind w:firstLine="709"/>
        <w:jc w:val="both"/>
        <w:rPr>
          <w:rFonts w:ascii="Times New Roman" w:hAnsi="Times New Roman" w:cs="Times New Roman"/>
          <w:kern w:val="2"/>
          <w:sz w:val="28"/>
          <w:szCs w:val="28"/>
        </w:rPr>
      </w:pPr>
      <w:r w:rsidRPr="005D616F">
        <w:rPr>
          <w:rFonts w:ascii="Times New Roman" w:hAnsi="Times New Roman" w:cs="Times New Roman"/>
          <w:kern w:val="2"/>
          <w:sz w:val="28"/>
          <w:szCs w:val="28"/>
          <w:lang w:val="en-US"/>
        </w:rPr>
        <w:t xml:space="preserve">Sméagol: The fat hobbit, he knows. </w:t>
      </w:r>
      <w:r w:rsidRPr="005D616F">
        <w:rPr>
          <w:rFonts w:ascii="Times New Roman" w:hAnsi="Times New Roman" w:cs="Times New Roman"/>
          <w:b/>
          <w:bCs/>
          <w:i/>
          <w:iCs/>
          <w:kern w:val="2"/>
          <w:sz w:val="28"/>
          <w:szCs w:val="28"/>
          <w:lang w:val="en-US"/>
        </w:rPr>
        <w:t>Eyes</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always</w:t>
      </w:r>
      <w:r w:rsidRPr="005D616F">
        <w:rPr>
          <w:rFonts w:ascii="Times New Roman" w:hAnsi="Times New Roman" w:cs="Times New Roman"/>
          <w:b/>
          <w:bCs/>
          <w:i/>
          <w:iCs/>
          <w:kern w:val="2"/>
          <w:sz w:val="28"/>
          <w:szCs w:val="28"/>
        </w:rPr>
        <w:t xml:space="preserve"> </w:t>
      </w:r>
      <w:r w:rsidRPr="005D616F">
        <w:rPr>
          <w:rFonts w:ascii="Times New Roman" w:hAnsi="Times New Roman" w:cs="Times New Roman"/>
          <w:b/>
          <w:bCs/>
          <w:i/>
          <w:iCs/>
          <w:kern w:val="2"/>
          <w:sz w:val="28"/>
          <w:szCs w:val="28"/>
          <w:lang w:val="en-US"/>
        </w:rPr>
        <w:t>watching</w:t>
      </w:r>
      <w:r w:rsidRPr="005D616F">
        <w:rPr>
          <w:rFonts w:ascii="Times New Roman" w:hAnsi="Times New Roman" w:cs="Times New Roman"/>
          <w:kern w:val="2"/>
          <w:sz w:val="28"/>
          <w:szCs w:val="28"/>
        </w:rPr>
        <w:t>. [51]</w:t>
      </w:r>
    </w:p>
    <w:p w:rsidR="005D616F" w:rsidRPr="005D616F" w:rsidRDefault="005D616F" w:rsidP="005D616F">
      <w:pPr>
        <w:spacing w:after="0" w:line="240" w:lineRule="auto"/>
        <w:ind w:firstLine="709"/>
        <w:jc w:val="both"/>
        <w:rPr>
          <w:rFonts w:ascii="Times New Roman" w:eastAsiaTheme="majorEastAsia" w:hAnsi="Times New Roman" w:cs="Times New Roman"/>
          <w:bCs/>
          <w:kern w:val="2"/>
          <w:sz w:val="28"/>
          <w:szCs w:val="28"/>
        </w:rPr>
      </w:pPr>
      <w:r w:rsidRPr="005D616F">
        <w:rPr>
          <w:rFonts w:ascii="Times New Roman" w:eastAsiaTheme="majorEastAsia" w:hAnsi="Times New Roman" w:cs="Times New Roman"/>
          <w:bCs/>
          <w:kern w:val="2"/>
          <w:sz w:val="28"/>
          <w:szCs w:val="28"/>
        </w:rPr>
        <w:lastRenderedPageBreak/>
        <w:t>В данном примере эллипсис представлен тремя конструкциями. Первая из них выглядит следующим образом: «</w:t>
      </w:r>
      <w:r w:rsidRPr="005D616F">
        <w:rPr>
          <w:rFonts w:ascii="Times New Roman" w:eastAsiaTheme="majorEastAsia" w:hAnsi="Times New Roman" w:cs="Times New Roman"/>
          <w:bCs/>
          <w:kern w:val="2"/>
          <w:sz w:val="28"/>
          <w:szCs w:val="28"/>
          <w:lang w:val="en-US"/>
        </w:rPr>
        <w:t>Wicked</w:t>
      </w:r>
      <w:r w:rsidRPr="005D616F">
        <w:rPr>
          <w:rFonts w:ascii="Times New Roman" w:eastAsiaTheme="majorEastAsia" w:hAnsi="Times New Roman" w:cs="Times New Roman"/>
          <w:bCs/>
          <w:kern w:val="2"/>
          <w:sz w:val="28"/>
          <w:szCs w:val="28"/>
        </w:rPr>
        <w:t xml:space="preserve">, </w:t>
      </w:r>
      <w:proofErr w:type="spellStart"/>
      <w:r w:rsidRPr="005D616F">
        <w:rPr>
          <w:rFonts w:ascii="Times New Roman" w:eastAsiaTheme="majorEastAsia" w:hAnsi="Times New Roman" w:cs="Times New Roman"/>
          <w:bCs/>
          <w:kern w:val="2"/>
          <w:sz w:val="28"/>
          <w:szCs w:val="28"/>
          <w:lang w:val="en-US"/>
        </w:rPr>
        <w:t>tricksy</w:t>
      </w:r>
      <w:proofErr w:type="spellEnd"/>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false</w:t>
      </w:r>
      <w:r w:rsidRPr="005D616F">
        <w:rPr>
          <w:rFonts w:ascii="Times New Roman" w:eastAsiaTheme="majorEastAsia" w:hAnsi="Times New Roman" w:cs="Times New Roman"/>
          <w:bCs/>
          <w:kern w:val="2"/>
          <w:sz w:val="28"/>
          <w:szCs w:val="28"/>
        </w:rPr>
        <w:t xml:space="preserve">». В данном высказывании опущено подлежащее, выраженное личным местоимением в форме третьего лица единственного числа – </w:t>
      </w:r>
      <w:r w:rsidRPr="005D616F">
        <w:rPr>
          <w:rFonts w:ascii="Times New Roman" w:eastAsiaTheme="majorEastAsia" w:hAnsi="Times New Roman" w:cs="Times New Roman"/>
          <w:bCs/>
          <w:kern w:val="2"/>
          <w:sz w:val="28"/>
          <w:szCs w:val="28"/>
          <w:lang w:val="en-US"/>
        </w:rPr>
        <w:t>he</w:t>
      </w:r>
      <w:r w:rsidRPr="005D616F">
        <w:rPr>
          <w:rFonts w:ascii="Times New Roman" w:eastAsiaTheme="majorEastAsia" w:hAnsi="Times New Roman" w:cs="Times New Roman"/>
          <w:bCs/>
          <w:kern w:val="2"/>
          <w:sz w:val="28"/>
          <w:szCs w:val="28"/>
        </w:rPr>
        <w:t xml:space="preserve">, которое в данном случае заменяет существительное </w:t>
      </w:r>
      <w:r w:rsidRPr="005D616F">
        <w:rPr>
          <w:rFonts w:ascii="Times New Roman" w:eastAsiaTheme="majorEastAsia" w:hAnsi="Times New Roman" w:cs="Times New Roman"/>
          <w:bCs/>
          <w:kern w:val="2"/>
          <w:sz w:val="28"/>
          <w:szCs w:val="28"/>
          <w:lang w:val="en-US"/>
        </w:rPr>
        <w:t>master</w:t>
      </w:r>
      <w:r w:rsidRPr="005D616F">
        <w:rPr>
          <w:rFonts w:ascii="Times New Roman" w:eastAsiaTheme="majorEastAsia" w:hAnsi="Times New Roman" w:cs="Times New Roman"/>
          <w:bCs/>
          <w:kern w:val="2"/>
          <w:sz w:val="28"/>
          <w:szCs w:val="28"/>
        </w:rPr>
        <w:t xml:space="preserve"> из предыдущего предложения, и сказуемое, выраженное глаголом </w:t>
      </w:r>
      <w:r w:rsidRPr="005D616F">
        <w:rPr>
          <w:rFonts w:ascii="Times New Roman" w:eastAsiaTheme="majorEastAsia" w:hAnsi="Times New Roman" w:cs="Times New Roman"/>
          <w:bCs/>
          <w:kern w:val="2"/>
          <w:sz w:val="28"/>
          <w:szCs w:val="28"/>
          <w:lang w:val="en-US"/>
        </w:rPr>
        <w:t>to</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be</w:t>
      </w:r>
      <w:r w:rsidRPr="005D616F">
        <w:rPr>
          <w:rFonts w:ascii="Times New Roman" w:eastAsiaTheme="majorEastAsia" w:hAnsi="Times New Roman" w:cs="Times New Roman"/>
          <w:bCs/>
          <w:kern w:val="2"/>
          <w:sz w:val="28"/>
          <w:szCs w:val="28"/>
        </w:rPr>
        <w:t xml:space="preserve"> в форме третьего лица единственного числа. Таким образом, недостающие элементы можно восстановить на основе контекста предыдущего предложения. Говоря о функциях, выполняемых данной конструкцией, можно выделить функции придачи экспрессивности и компрессии. Во второй конструкции: «</w:t>
      </w:r>
      <w:r w:rsidRPr="005D616F">
        <w:rPr>
          <w:rFonts w:ascii="Times New Roman" w:eastAsiaTheme="majorEastAsia" w:hAnsi="Times New Roman" w:cs="Times New Roman"/>
          <w:bCs/>
          <w:kern w:val="2"/>
          <w:sz w:val="28"/>
          <w:szCs w:val="28"/>
          <w:lang w:val="en-US"/>
        </w:rPr>
        <w:t>we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be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the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master</w:t>
      </w:r>
      <w:r w:rsidRPr="005D616F">
        <w:rPr>
          <w:rFonts w:ascii="Times New Roman" w:eastAsiaTheme="majorEastAsia" w:hAnsi="Times New Roman" w:cs="Times New Roman"/>
          <w:bCs/>
          <w:kern w:val="2"/>
          <w:sz w:val="28"/>
          <w:szCs w:val="28"/>
        </w:rPr>
        <w:t xml:space="preserve">», опущена глагольная связка </w:t>
      </w:r>
      <w:r w:rsidRPr="005D616F">
        <w:rPr>
          <w:rFonts w:ascii="Times New Roman" w:eastAsiaTheme="majorEastAsia" w:hAnsi="Times New Roman" w:cs="Times New Roman"/>
          <w:bCs/>
          <w:kern w:val="2"/>
          <w:sz w:val="28"/>
          <w:szCs w:val="28"/>
          <w:lang w:val="en-US"/>
        </w:rPr>
        <w:t>will</w:t>
      </w:r>
      <w:r w:rsidRPr="005D616F">
        <w:rPr>
          <w:rFonts w:ascii="Times New Roman" w:eastAsiaTheme="majorEastAsia" w:hAnsi="Times New Roman" w:cs="Times New Roman"/>
          <w:bCs/>
          <w:kern w:val="2"/>
          <w:sz w:val="28"/>
          <w:szCs w:val="28"/>
        </w:rPr>
        <w:t xml:space="preserve"> являющаяся частью формы простого будущего времени (</w:t>
      </w:r>
      <w:r w:rsidRPr="005D616F">
        <w:rPr>
          <w:rFonts w:ascii="Times New Roman" w:eastAsiaTheme="majorEastAsia" w:hAnsi="Times New Roman" w:cs="Times New Roman"/>
          <w:bCs/>
          <w:kern w:val="2"/>
          <w:sz w:val="28"/>
          <w:szCs w:val="28"/>
          <w:lang w:val="en-US"/>
        </w:rPr>
        <w:t>Future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Simple</w:t>
      </w:r>
      <w:r w:rsidRPr="005D616F">
        <w:rPr>
          <w:rFonts w:ascii="Times New Roman" w:eastAsiaTheme="majorEastAsia" w:hAnsi="Times New Roman" w:cs="Times New Roman"/>
          <w:bCs/>
          <w:kern w:val="2"/>
          <w:sz w:val="28"/>
          <w:szCs w:val="28"/>
        </w:rPr>
        <w:t xml:space="preserve">) глагола </w:t>
      </w:r>
      <w:r w:rsidRPr="005D616F">
        <w:rPr>
          <w:rFonts w:ascii="Times New Roman" w:eastAsiaTheme="majorEastAsia" w:hAnsi="Times New Roman" w:cs="Times New Roman"/>
          <w:bCs/>
          <w:kern w:val="2"/>
          <w:sz w:val="28"/>
          <w:szCs w:val="28"/>
          <w:lang w:val="en-US"/>
        </w:rPr>
        <w:t>to</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be</w:t>
      </w:r>
      <w:r w:rsidRPr="005D616F">
        <w:rPr>
          <w:rFonts w:ascii="Times New Roman" w:eastAsiaTheme="majorEastAsia" w:hAnsi="Times New Roman" w:cs="Times New Roman"/>
          <w:bCs/>
          <w:kern w:val="2"/>
          <w:sz w:val="28"/>
          <w:szCs w:val="28"/>
        </w:rPr>
        <w:t xml:space="preserve">. </w:t>
      </w:r>
      <w:proofErr w:type="spellStart"/>
      <w:r w:rsidRPr="005D616F">
        <w:rPr>
          <w:rFonts w:ascii="Times New Roman" w:eastAsiaTheme="majorEastAsia" w:hAnsi="Times New Roman" w:cs="Times New Roman"/>
          <w:bCs/>
          <w:kern w:val="2"/>
          <w:sz w:val="28"/>
          <w:szCs w:val="28"/>
        </w:rPr>
        <w:t>Невербализованный</w:t>
      </w:r>
      <w:proofErr w:type="spellEnd"/>
      <w:r w:rsidRPr="005D616F">
        <w:rPr>
          <w:rFonts w:ascii="Times New Roman" w:eastAsiaTheme="majorEastAsia" w:hAnsi="Times New Roman" w:cs="Times New Roman"/>
          <w:bCs/>
          <w:kern w:val="2"/>
          <w:sz w:val="28"/>
          <w:szCs w:val="28"/>
        </w:rPr>
        <w:t xml:space="preserve"> компонент высказывания здесь восстановим из ситуации, поскольку использование подобных неполных предложений является отличительной чертой речевого портрета персонажа. </w:t>
      </w:r>
    </w:p>
    <w:p w:rsidR="005D616F" w:rsidRPr="005D616F" w:rsidRDefault="005D616F" w:rsidP="005D616F">
      <w:pPr>
        <w:spacing w:after="0" w:line="240" w:lineRule="auto"/>
        <w:ind w:firstLine="709"/>
        <w:jc w:val="both"/>
        <w:rPr>
          <w:rFonts w:ascii="Times New Roman" w:eastAsiaTheme="majorEastAsia" w:hAnsi="Times New Roman" w:cs="Times New Roman"/>
          <w:bCs/>
          <w:color w:val="FF0000"/>
          <w:kern w:val="2"/>
          <w:sz w:val="28"/>
          <w:szCs w:val="28"/>
        </w:rPr>
      </w:pPr>
      <w:r w:rsidRPr="005D616F">
        <w:rPr>
          <w:rFonts w:ascii="Times New Roman" w:eastAsiaTheme="majorEastAsia" w:hAnsi="Times New Roman" w:cs="Times New Roman"/>
          <w:bCs/>
          <w:color w:val="FF0000"/>
          <w:kern w:val="2"/>
          <w:sz w:val="28"/>
          <w:szCs w:val="28"/>
        </w:rPr>
        <w:t xml:space="preserve">Если Вы считаете, что здесь опущен глагол </w:t>
      </w:r>
      <w:r w:rsidRPr="005D616F">
        <w:rPr>
          <w:rFonts w:ascii="Times New Roman" w:eastAsiaTheme="majorEastAsia" w:hAnsi="Times New Roman" w:cs="Times New Roman"/>
          <w:bCs/>
          <w:i/>
          <w:color w:val="FF0000"/>
          <w:kern w:val="2"/>
          <w:sz w:val="28"/>
          <w:szCs w:val="28"/>
          <w:lang w:val="en-US"/>
        </w:rPr>
        <w:t>will</w:t>
      </w:r>
      <w:r w:rsidRPr="005D616F">
        <w:rPr>
          <w:rFonts w:ascii="Times New Roman" w:eastAsiaTheme="majorEastAsia" w:hAnsi="Times New Roman" w:cs="Times New Roman"/>
          <w:bCs/>
          <w:color w:val="FF0000"/>
          <w:kern w:val="2"/>
          <w:sz w:val="28"/>
          <w:szCs w:val="28"/>
        </w:rPr>
        <w:t>, то тогда логично полагать, что и в предыдущей фразе (</w:t>
      </w:r>
      <w:r w:rsidRPr="005D616F">
        <w:rPr>
          <w:rFonts w:ascii="Times New Roman" w:eastAsiaTheme="majorEastAsia" w:hAnsi="Times New Roman" w:cs="Times New Roman"/>
          <w:bCs/>
          <w:i/>
          <w:color w:val="FF0000"/>
          <w:kern w:val="2"/>
          <w:sz w:val="28"/>
          <w:szCs w:val="28"/>
          <w:lang w:val="en-US"/>
        </w:rPr>
        <w:t>we</w:t>
      </w:r>
      <w:r w:rsidRPr="005D616F">
        <w:rPr>
          <w:rFonts w:ascii="Times New Roman" w:eastAsiaTheme="majorEastAsia" w:hAnsi="Times New Roman" w:cs="Times New Roman"/>
          <w:bCs/>
          <w:i/>
          <w:color w:val="FF0000"/>
          <w:kern w:val="2"/>
          <w:sz w:val="28"/>
          <w:szCs w:val="28"/>
        </w:rPr>
        <w:t xml:space="preserve"> </w:t>
      </w:r>
      <w:r w:rsidRPr="005D616F">
        <w:rPr>
          <w:rFonts w:ascii="Times New Roman" w:eastAsiaTheme="majorEastAsia" w:hAnsi="Times New Roman" w:cs="Times New Roman"/>
          <w:bCs/>
          <w:i/>
          <w:color w:val="FF0000"/>
          <w:kern w:val="2"/>
          <w:sz w:val="28"/>
          <w:szCs w:val="28"/>
          <w:lang w:val="en-US"/>
        </w:rPr>
        <w:t>take</w:t>
      </w:r>
      <w:r w:rsidRPr="005D616F">
        <w:rPr>
          <w:rFonts w:ascii="Times New Roman" w:eastAsiaTheme="majorEastAsia" w:hAnsi="Times New Roman" w:cs="Times New Roman"/>
          <w:bCs/>
          <w:i/>
          <w:color w:val="FF0000"/>
          <w:kern w:val="2"/>
          <w:sz w:val="28"/>
          <w:szCs w:val="28"/>
        </w:rPr>
        <w:t xml:space="preserve"> </w:t>
      </w:r>
      <w:r w:rsidRPr="005D616F">
        <w:rPr>
          <w:rFonts w:ascii="Times New Roman" w:eastAsiaTheme="majorEastAsia" w:hAnsi="Times New Roman" w:cs="Times New Roman"/>
          <w:bCs/>
          <w:i/>
          <w:color w:val="FF0000"/>
          <w:kern w:val="2"/>
          <w:sz w:val="28"/>
          <w:szCs w:val="28"/>
          <w:lang w:val="en-US"/>
        </w:rPr>
        <w:t>the</w:t>
      </w:r>
      <w:r w:rsidRPr="005D616F">
        <w:rPr>
          <w:rFonts w:ascii="Times New Roman" w:eastAsiaTheme="majorEastAsia" w:hAnsi="Times New Roman" w:cs="Times New Roman"/>
          <w:bCs/>
          <w:i/>
          <w:color w:val="FF0000"/>
          <w:kern w:val="2"/>
          <w:sz w:val="28"/>
          <w:szCs w:val="28"/>
        </w:rPr>
        <w:t xml:space="preserve"> </w:t>
      </w:r>
      <w:r w:rsidRPr="005D616F">
        <w:rPr>
          <w:rFonts w:ascii="Times New Roman" w:eastAsiaTheme="majorEastAsia" w:hAnsi="Times New Roman" w:cs="Times New Roman"/>
          <w:bCs/>
          <w:i/>
          <w:color w:val="FF0000"/>
          <w:kern w:val="2"/>
          <w:sz w:val="28"/>
          <w:szCs w:val="28"/>
          <w:lang w:val="en-US"/>
        </w:rPr>
        <w:t>precious</w:t>
      </w:r>
      <w:r w:rsidRPr="005D616F">
        <w:rPr>
          <w:rFonts w:ascii="Times New Roman" w:eastAsiaTheme="majorEastAsia" w:hAnsi="Times New Roman" w:cs="Times New Roman"/>
          <w:bCs/>
          <w:color w:val="FF0000"/>
          <w:kern w:val="2"/>
          <w:sz w:val="28"/>
          <w:szCs w:val="28"/>
        </w:rPr>
        <w:t xml:space="preserve">) он тоже опущен и, следовательно, ее тоже следует считать эллиптической? </w:t>
      </w:r>
    </w:p>
    <w:p w:rsidR="005D616F" w:rsidRPr="005D616F" w:rsidRDefault="005D616F" w:rsidP="005D616F">
      <w:pPr>
        <w:spacing w:after="0" w:line="240" w:lineRule="auto"/>
        <w:ind w:firstLine="709"/>
        <w:jc w:val="both"/>
        <w:rPr>
          <w:rFonts w:ascii="Times New Roman" w:eastAsiaTheme="majorEastAsia" w:hAnsi="Times New Roman" w:cs="Times New Roman"/>
          <w:bCs/>
          <w:kern w:val="2"/>
          <w:sz w:val="28"/>
          <w:szCs w:val="28"/>
        </w:rPr>
      </w:pPr>
      <w:r w:rsidRPr="005D616F">
        <w:rPr>
          <w:rFonts w:ascii="Times New Roman" w:eastAsiaTheme="majorEastAsia" w:hAnsi="Times New Roman" w:cs="Times New Roman"/>
          <w:bCs/>
          <w:kern w:val="2"/>
          <w:sz w:val="28"/>
          <w:szCs w:val="28"/>
        </w:rPr>
        <w:t>Перейдём к третьей конструкции, которая выглядит следующим образом: «</w:t>
      </w:r>
      <w:r w:rsidRPr="005D616F">
        <w:rPr>
          <w:rFonts w:ascii="Times New Roman" w:eastAsiaTheme="majorEastAsia" w:hAnsi="Times New Roman" w:cs="Times New Roman"/>
          <w:bCs/>
          <w:kern w:val="2"/>
          <w:sz w:val="28"/>
          <w:szCs w:val="28"/>
          <w:lang w:val="en-US"/>
        </w:rPr>
        <w:t>Eyes</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are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always</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watching</w:t>
      </w:r>
      <w:r w:rsidRPr="005D616F">
        <w:rPr>
          <w:rFonts w:ascii="Times New Roman" w:eastAsiaTheme="majorEastAsia" w:hAnsi="Times New Roman" w:cs="Times New Roman"/>
          <w:bCs/>
          <w:kern w:val="2"/>
          <w:sz w:val="28"/>
          <w:szCs w:val="28"/>
        </w:rPr>
        <w:t xml:space="preserve">». В данной конструкции опущены притяжательное местоимение </w:t>
      </w:r>
      <w:r w:rsidRPr="005D616F">
        <w:rPr>
          <w:rFonts w:ascii="Times New Roman" w:eastAsiaTheme="majorEastAsia" w:hAnsi="Times New Roman" w:cs="Times New Roman"/>
          <w:bCs/>
          <w:kern w:val="2"/>
          <w:sz w:val="28"/>
          <w:szCs w:val="28"/>
          <w:lang w:val="en-US"/>
        </w:rPr>
        <w:t>his</w:t>
      </w:r>
      <w:r w:rsidRPr="005D616F">
        <w:rPr>
          <w:rFonts w:ascii="Times New Roman" w:eastAsiaTheme="majorEastAsia" w:hAnsi="Times New Roman" w:cs="Times New Roman"/>
          <w:bCs/>
          <w:kern w:val="2"/>
          <w:sz w:val="28"/>
          <w:szCs w:val="28"/>
        </w:rPr>
        <w:t xml:space="preserve">, относящееся к подлежащему </w:t>
      </w:r>
      <w:r w:rsidRPr="005D616F">
        <w:rPr>
          <w:rFonts w:ascii="Times New Roman" w:eastAsiaTheme="majorEastAsia" w:hAnsi="Times New Roman" w:cs="Times New Roman"/>
          <w:bCs/>
          <w:kern w:val="2"/>
          <w:sz w:val="28"/>
          <w:szCs w:val="28"/>
          <w:lang w:val="en-US"/>
        </w:rPr>
        <w:t>hobbit</w:t>
      </w:r>
      <w:r w:rsidRPr="005D616F">
        <w:rPr>
          <w:rFonts w:ascii="Times New Roman" w:eastAsiaTheme="majorEastAsia" w:hAnsi="Times New Roman" w:cs="Times New Roman"/>
          <w:bCs/>
          <w:kern w:val="2"/>
          <w:sz w:val="28"/>
          <w:szCs w:val="28"/>
        </w:rPr>
        <w:t xml:space="preserve">, и глагольная связка, выраженная глаголом </w:t>
      </w:r>
      <w:r w:rsidRPr="005D616F">
        <w:rPr>
          <w:rFonts w:ascii="Times New Roman" w:eastAsiaTheme="majorEastAsia" w:hAnsi="Times New Roman" w:cs="Times New Roman"/>
          <w:bCs/>
          <w:kern w:val="2"/>
          <w:sz w:val="28"/>
          <w:szCs w:val="28"/>
          <w:highlight w:val="yellow"/>
          <w:lang w:val="en-US"/>
        </w:rPr>
        <w:t>to</w:t>
      </w:r>
      <w:r w:rsidRPr="005D616F">
        <w:rPr>
          <w:rFonts w:ascii="Times New Roman" w:eastAsiaTheme="majorEastAsia" w:hAnsi="Times New Roman" w:cs="Times New Roman"/>
          <w:bCs/>
          <w:kern w:val="2"/>
          <w:sz w:val="28"/>
          <w:szCs w:val="28"/>
          <w:highlight w:val="yellow"/>
        </w:rPr>
        <w:t xml:space="preserve"> </w:t>
      </w:r>
      <w:r w:rsidRPr="005D616F">
        <w:rPr>
          <w:rFonts w:ascii="Times New Roman" w:eastAsiaTheme="majorEastAsia" w:hAnsi="Times New Roman" w:cs="Times New Roman"/>
          <w:bCs/>
          <w:kern w:val="2"/>
          <w:sz w:val="28"/>
          <w:szCs w:val="28"/>
          <w:highlight w:val="yellow"/>
          <w:lang w:val="en-US"/>
        </w:rPr>
        <w:t>be</w:t>
      </w:r>
      <w:r w:rsidRPr="005D616F">
        <w:rPr>
          <w:rFonts w:ascii="Times New Roman" w:eastAsiaTheme="majorEastAsia" w:hAnsi="Times New Roman" w:cs="Times New Roman"/>
          <w:bCs/>
          <w:kern w:val="2"/>
          <w:sz w:val="28"/>
          <w:szCs w:val="28"/>
          <w:highlight w:val="yellow"/>
        </w:rPr>
        <w:t xml:space="preserve"> в форме второго лица множественного числа</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color w:val="FF0000"/>
          <w:kern w:val="2"/>
          <w:sz w:val="28"/>
          <w:szCs w:val="28"/>
        </w:rPr>
        <w:t xml:space="preserve">(Глагольная форма </w:t>
      </w:r>
      <w:r w:rsidRPr="005D616F">
        <w:rPr>
          <w:rFonts w:ascii="Times New Roman" w:eastAsiaTheme="majorEastAsia" w:hAnsi="Times New Roman" w:cs="Times New Roman"/>
          <w:bCs/>
          <w:i/>
          <w:color w:val="FF0000"/>
          <w:kern w:val="2"/>
          <w:sz w:val="28"/>
          <w:szCs w:val="28"/>
          <w:lang w:val="en-US"/>
        </w:rPr>
        <w:t>are</w:t>
      </w:r>
      <w:r w:rsidRPr="005D616F">
        <w:rPr>
          <w:rFonts w:ascii="Times New Roman" w:eastAsiaTheme="majorEastAsia" w:hAnsi="Times New Roman" w:cs="Times New Roman"/>
          <w:bCs/>
          <w:color w:val="FF0000"/>
          <w:kern w:val="2"/>
          <w:sz w:val="28"/>
          <w:szCs w:val="28"/>
        </w:rPr>
        <w:t xml:space="preserve"> не имеет категории лица) </w:t>
      </w:r>
      <w:r w:rsidRPr="005D616F">
        <w:rPr>
          <w:rFonts w:ascii="Times New Roman" w:eastAsiaTheme="majorEastAsia" w:hAnsi="Times New Roman" w:cs="Times New Roman"/>
          <w:bCs/>
          <w:kern w:val="2"/>
          <w:sz w:val="28"/>
          <w:szCs w:val="28"/>
        </w:rPr>
        <w:t xml:space="preserve">Оба элемента можно восстановить из контекста предшествующих предложений. Как и в некоторых из предыдущих примеров эллиптическая конструкция здесь сочетается с парцелляцией. </w:t>
      </w:r>
      <w:r w:rsidRPr="005D616F">
        <w:rPr>
          <w:rFonts w:ascii="Times New Roman" w:eastAsiaTheme="majorEastAsia" w:hAnsi="Times New Roman" w:cs="Times New Roman"/>
          <w:bCs/>
          <w:color w:val="FF0000"/>
          <w:kern w:val="2"/>
          <w:sz w:val="28"/>
          <w:szCs w:val="28"/>
        </w:rPr>
        <w:t>Где и как именно?</w:t>
      </w:r>
    </w:p>
    <w:p w:rsidR="005D616F" w:rsidRPr="005D616F" w:rsidRDefault="005D616F" w:rsidP="005D616F">
      <w:pPr>
        <w:spacing w:after="0" w:line="240" w:lineRule="auto"/>
        <w:ind w:firstLine="709"/>
        <w:jc w:val="both"/>
        <w:rPr>
          <w:rFonts w:ascii="Times New Roman" w:eastAsiaTheme="majorEastAsia" w:hAnsi="Times New Roman" w:cs="Times New Roman"/>
          <w:b/>
          <w:kern w:val="2"/>
          <w:sz w:val="28"/>
          <w:szCs w:val="28"/>
        </w:rPr>
      </w:pPr>
      <w:r w:rsidRPr="005D616F">
        <w:rPr>
          <w:rFonts w:ascii="Times New Roman" w:eastAsiaTheme="majorEastAsia" w:hAnsi="Times New Roman" w:cs="Times New Roman"/>
          <w:b/>
          <w:kern w:val="2"/>
          <w:sz w:val="28"/>
          <w:szCs w:val="28"/>
        </w:rPr>
        <w:t>Пример 5</w:t>
      </w:r>
    </w:p>
    <w:p w:rsidR="005D616F" w:rsidRPr="005D616F" w:rsidRDefault="005D616F" w:rsidP="005D616F">
      <w:pPr>
        <w:spacing w:after="0" w:line="240" w:lineRule="auto"/>
        <w:ind w:firstLine="709"/>
        <w:jc w:val="both"/>
        <w:rPr>
          <w:rFonts w:ascii="Times New Roman" w:eastAsiaTheme="majorEastAsia" w:hAnsi="Times New Roman" w:cs="Times New Roman"/>
          <w:bCs/>
          <w:kern w:val="2"/>
          <w:sz w:val="28"/>
          <w:szCs w:val="28"/>
          <w:lang w:val="en-US"/>
        </w:rPr>
      </w:pPr>
      <w:r w:rsidRPr="005D616F">
        <w:rPr>
          <w:rFonts w:ascii="Times New Roman" w:eastAsiaTheme="majorEastAsia" w:hAnsi="Times New Roman" w:cs="Times New Roman"/>
          <w:bCs/>
          <w:kern w:val="2"/>
          <w:sz w:val="28"/>
          <w:szCs w:val="28"/>
          <w:lang w:val="en-US"/>
        </w:rPr>
        <w:t>Pippin</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It</w:t>
      </w:r>
      <w:r w:rsidRPr="005D616F">
        <w:rPr>
          <w:rFonts w:ascii="Times New Roman" w:eastAsiaTheme="majorEastAsia" w:hAnsi="Times New Roman" w:cs="Times New Roman"/>
          <w:bCs/>
          <w:kern w:val="2"/>
          <w:sz w:val="28"/>
          <w:szCs w:val="28"/>
        </w:rPr>
        <w:t>’</w:t>
      </w:r>
      <w:proofErr w:type="spellStart"/>
      <w:r w:rsidRPr="005D616F">
        <w:rPr>
          <w:rFonts w:ascii="Times New Roman" w:eastAsiaTheme="majorEastAsia" w:hAnsi="Times New Roman" w:cs="Times New Roman"/>
          <w:bCs/>
          <w:kern w:val="2"/>
          <w:sz w:val="28"/>
          <w:szCs w:val="28"/>
          <w:lang w:val="en-US"/>
        </w:rPr>
        <w:t>s</w:t>
      </w:r>
      <w:proofErr w:type="spellEnd"/>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the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tree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Gandalf</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Gandalf!</w:t>
      </w:r>
    </w:p>
    <w:p w:rsidR="005D616F" w:rsidRPr="005D616F" w:rsidRDefault="005D616F" w:rsidP="005D616F">
      <w:pPr>
        <w:spacing w:after="0" w:line="240" w:lineRule="auto"/>
        <w:ind w:firstLine="709"/>
        <w:jc w:val="both"/>
        <w:rPr>
          <w:rFonts w:ascii="Times New Roman" w:eastAsiaTheme="majorEastAsia" w:hAnsi="Times New Roman" w:cs="Times New Roman"/>
          <w:bCs/>
          <w:kern w:val="2"/>
          <w:sz w:val="28"/>
          <w:szCs w:val="28"/>
        </w:rPr>
      </w:pPr>
      <w:r w:rsidRPr="005D616F">
        <w:rPr>
          <w:rFonts w:ascii="Times New Roman" w:eastAsiaTheme="majorEastAsia" w:hAnsi="Times New Roman" w:cs="Times New Roman"/>
          <w:bCs/>
          <w:kern w:val="2"/>
          <w:sz w:val="28"/>
          <w:szCs w:val="28"/>
          <w:lang w:val="en-US"/>
        </w:rPr>
        <w:t xml:space="preserve">Gandalf: Yes, </w:t>
      </w:r>
      <w:r w:rsidRPr="005D616F">
        <w:rPr>
          <w:rFonts w:ascii="Times New Roman" w:eastAsiaTheme="majorEastAsia" w:hAnsi="Times New Roman" w:cs="Times New Roman"/>
          <w:b/>
          <w:i/>
          <w:iCs/>
          <w:kern w:val="2"/>
          <w:sz w:val="28"/>
          <w:szCs w:val="28"/>
          <w:lang w:val="en-US"/>
        </w:rPr>
        <w:t>the white tree of Gondor. The tree of the King</w:t>
      </w:r>
      <w:r w:rsidRPr="005D616F">
        <w:rPr>
          <w:rFonts w:ascii="Times New Roman" w:eastAsiaTheme="majorEastAsia" w:hAnsi="Times New Roman" w:cs="Times New Roman"/>
          <w:bCs/>
          <w:kern w:val="2"/>
          <w:sz w:val="28"/>
          <w:szCs w:val="28"/>
          <w:lang w:val="en-US"/>
        </w:rPr>
        <w:t xml:space="preserve">. Lord Denethor, however, is not the King. He is a steward only. </w:t>
      </w:r>
      <w:r w:rsidRPr="005D616F">
        <w:rPr>
          <w:rFonts w:ascii="Times New Roman" w:eastAsiaTheme="majorEastAsia" w:hAnsi="Times New Roman" w:cs="Times New Roman"/>
          <w:b/>
          <w:i/>
          <w:iCs/>
          <w:kern w:val="2"/>
          <w:sz w:val="28"/>
          <w:szCs w:val="28"/>
          <w:lang w:val="en-US"/>
        </w:rPr>
        <w:t>A caretaker of the throne</w:t>
      </w:r>
      <w:r w:rsidRPr="005D616F">
        <w:rPr>
          <w:rFonts w:ascii="Times New Roman" w:eastAsiaTheme="majorEastAsia" w:hAnsi="Times New Roman" w:cs="Times New Roman"/>
          <w:bCs/>
          <w:kern w:val="2"/>
          <w:sz w:val="28"/>
          <w:szCs w:val="28"/>
          <w:lang w:val="en-US"/>
        </w:rPr>
        <w:t xml:space="preserve">. </w:t>
      </w:r>
      <w:r w:rsidRPr="005D616F">
        <w:rPr>
          <w:rFonts w:ascii="Times New Roman" w:eastAsiaTheme="majorEastAsia" w:hAnsi="Times New Roman" w:cs="Times New Roman"/>
          <w:bCs/>
          <w:kern w:val="2"/>
          <w:sz w:val="28"/>
          <w:szCs w:val="28"/>
        </w:rPr>
        <w:t>[52]</w:t>
      </w:r>
    </w:p>
    <w:p w:rsidR="005D616F" w:rsidRPr="005D616F" w:rsidRDefault="005D616F" w:rsidP="005D616F">
      <w:pPr>
        <w:spacing w:after="0" w:line="240" w:lineRule="auto"/>
        <w:ind w:firstLine="709"/>
        <w:jc w:val="both"/>
        <w:rPr>
          <w:rFonts w:ascii="Times New Roman" w:eastAsiaTheme="majorEastAsia" w:hAnsi="Times New Roman" w:cs="Times New Roman"/>
          <w:bCs/>
          <w:kern w:val="2"/>
          <w:sz w:val="28"/>
          <w:szCs w:val="28"/>
        </w:rPr>
      </w:pPr>
      <w:r w:rsidRPr="005D616F">
        <w:rPr>
          <w:rFonts w:ascii="Times New Roman" w:eastAsiaTheme="majorEastAsia" w:hAnsi="Times New Roman" w:cs="Times New Roman"/>
          <w:bCs/>
          <w:kern w:val="2"/>
          <w:sz w:val="28"/>
          <w:szCs w:val="28"/>
        </w:rPr>
        <w:t xml:space="preserve">В данном примере мы можем наблюдать три эллиптических конструкции. </w:t>
      </w:r>
      <w:r w:rsidRPr="005D616F">
        <w:rPr>
          <w:rFonts w:ascii="Times New Roman" w:eastAsiaTheme="majorEastAsia" w:hAnsi="Times New Roman" w:cs="Times New Roman"/>
          <w:bCs/>
          <w:kern w:val="2"/>
          <w:sz w:val="28"/>
          <w:szCs w:val="28"/>
          <w:highlight w:val="yellow"/>
        </w:rPr>
        <w:t xml:space="preserve">Перейдём к рассмотрению </w:t>
      </w:r>
      <w:proofErr w:type="gramStart"/>
      <w:r w:rsidRPr="005D616F">
        <w:rPr>
          <w:rFonts w:ascii="Times New Roman" w:eastAsiaTheme="majorEastAsia" w:hAnsi="Times New Roman" w:cs="Times New Roman"/>
          <w:bCs/>
          <w:kern w:val="2"/>
          <w:sz w:val="28"/>
          <w:szCs w:val="28"/>
          <w:highlight w:val="yellow"/>
        </w:rPr>
        <w:t>первой</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color w:val="FF0000"/>
          <w:kern w:val="2"/>
          <w:sz w:val="28"/>
          <w:szCs w:val="28"/>
        </w:rPr>
        <w:t>Начнем</w:t>
      </w:r>
      <w:proofErr w:type="gramEnd"/>
      <w:r w:rsidRPr="005D616F">
        <w:rPr>
          <w:rFonts w:ascii="Times New Roman" w:eastAsiaTheme="majorEastAsia" w:hAnsi="Times New Roman" w:cs="Times New Roman"/>
          <w:bCs/>
          <w:color w:val="FF0000"/>
          <w:kern w:val="2"/>
          <w:sz w:val="28"/>
          <w:szCs w:val="28"/>
        </w:rPr>
        <w:t xml:space="preserve"> с рассмотрения первой </w:t>
      </w:r>
      <w:r w:rsidRPr="005D616F">
        <w:rPr>
          <w:rFonts w:ascii="Times New Roman" w:eastAsiaTheme="majorEastAsia" w:hAnsi="Times New Roman" w:cs="Times New Roman"/>
          <w:bCs/>
          <w:kern w:val="2"/>
          <w:sz w:val="28"/>
          <w:szCs w:val="28"/>
        </w:rPr>
        <w:t>из выделенных конструкции: «</w:t>
      </w:r>
      <w:r w:rsidRPr="005D616F">
        <w:rPr>
          <w:rFonts w:ascii="Times New Roman" w:eastAsiaTheme="majorEastAsia" w:hAnsi="Times New Roman" w:cs="Times New Roman"/>
          <w:bCs/>
          <w:kern w:val="2"/>
          <w:sz w:val="28"/>
          <w:szCs w:val="28"/>
          <w:lang w:val="en-US"/>
        </w:rPr>
        <w:t>the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white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tree</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of</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Gondor</w:t>
      </w:r>
      <w:r w:rsidRPr="005D616F">
        <w:rPr>
          <w:rFonts w:ascii="Times New Roman" w:eastAsiaTheme="majorEastAsia" w:hAnsi="Times New Roman" w:cs="Times New Roman"/>
          <w:bCs/>
          <w:kern w:val="2"/>
          <w:sz w:val="28"/>
          <w:szCs w:val="28"/>
        </w:rPr>
        <w:t xml:space="preserve">». В рамках данной конструкции эллипсис представлен опущением подлежащего, выраженной личным местоимением в форме третьего лица единственного числа </w:t>
      </w:r>
      <w:r w:rsidRPr="005D616F">
        <w:rPr>
          <w:rFonts w:ascii="Times New Roman" w:eastAsiaTheme="majorEastAsia" w:hAnsi="Times New Roman" w:cs="Times New Roman"/>
          <w:bCs/>
          <w:color w:val="FF0000"/>
          <w:kern w:val="2"/>
          <w:sz w:val="28"/>
          <w:szCs w:val="28"/>
        </w:rPr>
        <w:t>(</w:t>
      </w:r>
      <w:r w:rsidRPr="005D616F">
        <w:rPr>
          <w:rFonts w:ascii="Times New Roman" w:eastAsiaTheme="majorEastAsia" w:hAnsi="Times New Roman" w:cs="Times New Roman"/>
          <w:bCs/>
          <w:color w:val="FF0000"/>
          <w:kern w:val="2"/>
          <w:sz w:val="28"/>
          <w:szCs w:val="28"/>
          <w:lang w:val="en-US"/>
        </w:rPr>
        <w:t>he</w:t>
      </w:r>
      <w:r w:rsidRPr="005D616F">
        <w:rPr>
          <w:rFonts w:ascii="Times New Roman" w:eastAsiaTheme="majorEastAsia" w:hAnsi="Times New Roman" w:cs="Times New Roman"/>
          <w:bCs/>
          <w:color w:val="FF0000"/>
          <w:kern w:val="2"/>
          <w:sz w:val="28"/>
          <w:szCs w:val="28"/>
        </w:rPr>
        <w:t xml:space="preserve">? </w:t>
      </w:r>
      <w:r w:rsidRPr="005D616F">
        <w:rPr>
          <w:rFonts w:ascii="Times New Roman" w:eastAsiaTheme="majorEastAsia" w:hAnsi="Times New Roman" w:cs="Times New Roman"/>
          <w:bCs/>
          <w:color w:val="FF0000"/>
          <w:kern w:val="2"/>
          <w:sz w:val="28"/>
          <w:szCs w:val="28"/>
          <w:lang w:val="en-US"/>
        </w:rPr>
        <w:t>She</w:t>
      </w:r>
      <w:r w:rsidRPr="005D616F">
        <w:rPr>
          <w:rFonts w:ascii="Times New Roman" w:eastAsiaTheme="majorEastAsia" w:hAnsi="Times New Roman" w:cs="Times New Roman"/>
          <w:bCs/>
          <w:color w:val="FF0000"/>
          <w:kern w:val="2"/>
          <w:sz w:val="28"/>
          <w:szCs w:val="28"/>
        </w:rPr>
        <w:t xml:space="preserve">? </w:t>
      </w:r>
      <w:r w:rsidRPr="005D616F">
        <w:rPr>
          <w:rFonts w:ascii="Times New Roman" w:eastAsiaTheme="majorEastAsia" w:hAnsi="Times New Roman" w:cs="Times New Roman"/>
          <w:bCs/>
          <w:color w:val="FF0000"/>
          <w:kern w:val="2"/>
          <w:sz w:val="28"/>
          <w:szCs w:val="28"/>
          <w:lang w:val="en-US"/>
        </w:rPr>
        <w:t>It</w:t>
      </w:r>
      <w:r w:rsidRPr="005D616F">
        <w:rPr>
          <w:rFonts w:ascii="Times New Roman" w:eastAsiaTheme="majorEastAsia" w:hAnsi="Times New Roman" w:cs="Times New Roman"/>
          <w:bCs/>
          <w:color w:val="FF0000"/>
          <w:kern w:val="2"/>
          <w:sz w:val="28"/>
          <w:szCs w:val="28"/>
        </w:rPr>
        <w:t xml:space="preserve">?), </w:t>
      </w:r>
      <w:r w:rsidRPr="005D616F">
        <w:rPr>
          <w:rFonts w:ascii="Times New Roman" w:eastAsiaTheme="majorEastAsia" w:hAnsi="Times New Roman" w:cs="Times New Roman"/>
          <w:bCs/>
          <w:kern w:val="2"/>
          <w:sz w:val="28"/>
          <w:szCs w:val="28"/>
        </w:rPr>
        <w:t xml:space="preserve">и глагольной связки составного именного сказуемого, выраженного глаголом </w:t>
      </w:r>
      <w:r w:rsidRPr="005D616F">
        <w:rPr>
          <w:rFonts w:ascii="Times New Roman" w:eastAsiaTheme="majorEastAsia" w:hAnsi="Times New Roman" w:cs="Times New Roman"/>
          <w:bCs/>
          <w:kern w:val="2"/>
          <w:sz w:val="28"/>
          <w:szCs w:val="28"/>
          <w:lang w:val="en-US"/>
        </w:rPr>
        <w:t>to</w:t>
      </w:r>
      <w:r w:rsidRPr="005D616F">
        <w:rPr>
          <w:rFonts w:ascii="Times New Roman" w:eastAsiaTheme="majorEastAsia" w:hAnsi="Times New Roman" w:cs="Times New Roman"/>
          <w:bCs/>
          <w:kern w:val="2"/>
          <w:sz w:val="28"/>
          <w:szCs w:val="28"/>
        </w:rPr>
        <w:t xml:space="preserve"> </w:t>
      </w:r>
      <w:r w:rsidRPr="005D616F">
        <w:rPr>
          <w:rFonts w:ascii="Times New Roman" w:eastAsiaTheme="majorEastAsia" w:hAnsi="Times New Roman" w:cs="Times New Roman"/>
          <w:bCs/>
          <w:kern w:val="2"/>
          <w:sz w:val="28"/>
          <w:szCs w:val="28"/>
          <w:lang w:val="en-US"/>
        </w:rPr>
        <w:t>be</w:t>
      </w:r>
      <w:r w:rsidRPr="005D616F">
        <w:rPr>
          <w:rFonts w:ascii="Times New Roman" w:eastAsiaTheme="majorEastAsia" w:hAnsi="Times New Roman" w:cs="Times New Roman"/>
          <w:bCs/>
          <w:kern w:val="2"/>
          <w:sz w:val="28"/>
          <w:szCs w:val="28"/>
        </w:rPr>
        <w:t xml:space="preserve"> в согласованной с местоимением форме </w:t>
      </w:r>
      <w:r w:rsidRPr="005D616F">
        <w:rPr>
          <w:rFonts w:ascii="Times New Roman" w:eastAsiaTheme="majorEastAsia" w:hAnsi="Times New Roman" w:cs="Times New Roman"/>
          <w:bCs/>
          <w:color w:val="FF0000"/>
          <w:kern w:val="2"/>
          <w:sz w:val="28"/>
          <w:szCs w:val="28"/>
        </w:rPr>
        <w:t xml:space="preserve">(какой именно?). </w:t>
      </w:r>
      <w:r w:rsidRPr="005D616F">
        <w:rPr>
          <w:rFonts w:ascii="Times New Roman" w:eastAsiaTheme="majorEastAsia" w:hAnsi="Times New Roman" w:cs="Times New Roman"/>
          <w:bCs/>
          <w:kern w:val="2"/>
          <w:sz w:val="28"/>
          <w:szCs w:val="28"/>
        </w:rPr>
        <w:t xml:space="preserve">Во второй и третьей конструкции мы можем наблюдать опущение аналогичных элементов предложения. Их пропуск во всех трех случаях обусловлен тем, что основные грамматические и семантические характеристики данных компонентов можно выделить из их синтаксического окружения и речевой ситуации. Основными функциями, которые выполняют данные конструкции, являются функции придания ритмичности, краткости и разговорности речи. </w:t>
      </w:r>
    </w:p>
    <w:p w:rsidR="005D616F" w:rsidRPr="005D616F" w:rsidRDefault="005D616F" w:rsidP="005D616F">
      <w:pPr>
        <w:spacing w:after="0" w:line="240" w:lineRule="auto"/>
        <w:ind w:firstLine="709"/>
        <w:contextualSpacing/>
        <w:jc w:val="both"/>
        <w:rPr>
          <w:rFonts w:ascii="Times New Roman" w:hAnsi="Times New Roman" w:cs="Times New Roman"/>
          <w:bCs/>
          <w:kern w:val="2"/>
          <w:sz w:val="28"/>
          <w:szCs w:val="28"/>
        </w:rPr>
      </w:pPr>
      <w:r w:rsidRPr="005D616F">
        <w:rPr>
          <w:rFonts w:ascii="Times New Roman" w:hAnsi="Times New Roman" w:cs="Times New Roman"/>
          <w:bCs/>
          <w:kern w:val="2"/>
          <w:sz w:val="28"/>
          <w:szCs w:val="28"/>
        </w:rPr>
        <w:t>Таким образом, опираясь на проведенный нами анализ эллиптических конструкций, мы можем сделать следующие выводы:</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bCs/>
          <w:kern w:val="2"/>
          <w:sz w:val="28"/>
          <w:szCs w:val="28"/>
        </w:rPr>
      </w:pPr>
      <w:bookmarkStart w:id="6" w:name="_Hlk201502343"/>
      <w:r w:rsidRPr="005D616F">
        <w:rPr>
          <w:rFonts w:ascii="Times New Roman" w:hAnsi="Times New Roman" w:cs="Times New Roman"/>
          <w:bCs/>
          <w:kern w:val="2"/>
          <w:sz w:val="28"/>
          <w:szCs w:val="28"/>
        </w:rPr>
        <w:lastRenderedPageBreak/>
        <w:t xml:space="preserve">Выполняя в рамках диалогической речи кинофильма свои прямые функции </w:t>
      </w:r>
      <w:r w:rsidRPr="005D616F">
        <w:rPr>
          <w:rFonts w:ascii="Times New Roman" w:hAnsi="Times New Roman" w:cs="Times New Roman"/>
          <w:bCs/>
          <w:kern w:val="2"/>
          <w:sz w:val="28"/>
          <w:szCs w:val="28"/>
          <w:highlight w:val="yellow"/>
        </w:rPr>
        <w:t>придачи</w:t>
      </w:r>
      <w:r w:rsidRPr="005D616F">
        <w:rPr>
          <w:rFonts w:ascii="Times New Roman" w:hAnsi="Times New Roman" w:cs="Times New Roman"/>
          <w:bCs/>
          <w:kern w:val="2"/>
          <w:sz w:val="28"/>
          <w:szCs w:val="28"/>
        </w:rPr>
        <w:t xml:space="preserve"> речи экспрессивности, динамичности, разговорности и краткости и создавая тем самым атмосферу «живого» разговора между персонажами, эллиптические конструкции способствуют сохранению системных свойств </w:t>
      </w:r>
      <w:r w:rsidRPr="005D616F">
        <w:rPr>
          <w:rFonts w:ascii="Times New Roman" w:hAnsi="Times New Roman" w:cs="Times New Roman"/>
          <w:bCs/>
          <w:color w:val="FF0000"/>
          <w:kern w:val="2"/>
          <w:sz w:val="28"/>
          <w:szCs w:val="28"/>
        </w:rPr>
        <w:t xml:space="preserve">чего? </w:t>
      </w:r>
      <w:r w:rsidRPr="005D616F">
        <w:rPr>
          <w:rFonts w:ascii="Times New Roman" w:hAnsi="Times New Roman" w:cs="Times New Roman"/>
          <w:bCs/>
          <w:kern w:val="2"/>
          <w:sz w:val="28"/>
          <w:szCs w:val="28"/>
        </w:rPr>
        <w:t xml:space="preserve">сжатости и </w:t>
      </w:r>
      <w:proofErr w:type="spellStart"/>
      <w:r w:rsidRPr="005D616F">
        <w:rPr>
          <w:rFonts w:ascii="Times New Roman" w:hAnsi="Times New Roman" w:cs="Times New Roman"/>
          <w:bCs/>
          <w:kern w:val="2"/>
          <w:sz w:val="28"/>
          <w:szCs w:val="28"/>
        </w:rPr>
        <w:t>псевдоустности</w:t>
      </w:r>
      <w:bookmarkEnd w:id="6"/>
      <w:proofErr w:type="spellEnd"/>
      <w:r w:rsidRPr="005D616F">
        <w:rPr>
          <w:rFonts w:ascii="Times New Roman" w:hAnsi="Times New Roman" w:cs="Times New Roman"/>
          <w:bCs/>
          <w:kern w:val="2"/>
          <w:sz w:val="28"/>
          <w:szCs w:val="28"/>
        </w:rPr>
        <w:t xml:space="preserve">, </w:t>
      </w:r>
      <w:r w:rsidRPr="005D616F">
        <w:rPr>
          <w:rFonts w:ascii="Times New Roman" w:hAnsi="Times New Roman" w:cs="Times New Roman"/>
          <w:bCs/>
          <w:kern w:val="2"/>
          <w:sz w:val="28"/>
          <w:szCs w:val="28"/>
          <w:highlight w:val="yellow"/>
        </w:rPr>
        <w:t>тем более при учете</w:t>
      </w:r>
      <w:r w:rsidRPr="005D616F">
        <w:rPr>
          <w:rFonts w:ascii="Times New Roman" w:hAnsi="Times New Roman" w:cs="Times New Roman"/>
          <w:bCs/>
          <w:kern w:val="2"/>
          <w:sz w:val="28"/>
          <w:szCs w:val="28"/>
        </w:rPr>
        <w:t xml:space="preserve"> особенностей оригинального литературного источника фильма, где </w:t>
      </w:r>
      <w:r w:rsidRPr="005D616F">
        <w:rPr>
          <w:rFonts w:ascii="Times New Roman" w:hAnsi="Times New Roman" w:cs="Times New Roman"/>
          <w:bCs/>
          <w:kern w:val="2"/>
          <w:sz w:val="28"/>
          <w:szCs w:val="28"/>
          <w:highlight w:val="yellow"/>
        </w:rPr>
        <w:t>схожие</w:t>
      </w:r>
      <w:r w:rsidRPr="005D616F">
        <w:rPr>
          <w:rFonts w:ascii="Times New Roman" w:hAnsi="Times New Roman" w:cs="Times New Roman"/>
          <w:bCs/>
          <w:kern w:val="2"/>
          <w:sz w:val="28"/>
          <w:szCs w:val="28"/>
        </w:rPr>
        <w:t xml:space="preserve"> </w:t>
      </w:r>
      <w:r w:rsidRPr="005D616F">
        <w:rPr>
          <w:rFonts w:ascii="Times New Roman" w:hAnsi="Times New Roman" w:cs="Times New Roman"/>
          <w:bCs/>
          <w:color w:val="FF0000"/>
          <w:kern w:val="2"/>
          <w:sz w:val="28"/>
          <w:szCs w:val="28"/>
        </w:rPr>
        <w:t>сходные</w:t>
      </w:r>
      <w:r w:rsidRPr="005D616F">
        <w:rPr>
          <w:rFonts w:ascii="Times New Roman" w:hAnsi="Times New Roman" w:cs="Times New Roman"/>
          <w:bCs/>
          <w:kern w:val="2"/>
          <w:sz w:val="28"/>
          <w:szCs w:val="28"/>
        </w:rPr>
        <w:t xml:space="preserve"> диалоги представлены в более развернутом варианте, что подтверждает ранее поставленную нами гипотезу. </w:t>
      </w:r>
      <w:r w:rsidRPr="005D616F">
        <w:rPr>
          <w:rFonts w:ascii="Times New Roman" w:hAnsi="Times New Roman" w:cs="Times New Roman"/>
          <w:bCs/>
          <w:color w:val="FF0000"/>
          <w:kern w:val="2"/>
          <w:sz w:val="28"/>
          <w:szCs w:val="28"/>
        </w:rPr>
        <w:t xml:space="preserve">(которая так и осталась не сформулированной и непонятной для читателя и рецензента) Возможно, следовало бы привести эти диалоги из книги и наглядно показать различия. </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bCs/>
          <w:kern w:val="2"/>
          <w:sz w:val="28"/>
          <w:szCs w:val="28"/>
        </w:rPr>
      </w:pPr>
      <w:r w:rsidRPr="005D616F">
        <w:rPr>
          <w:rFonts w:ascii="Times New Roman" w:hAnsi="Times New Roman" w:cs="Times New Roman"/>
          <w:bCs/>
          <w:kern w:val="2"/>
          <w:sz w:val="28"/>
          <w:szCs w:val="28"/>
        </w:rPr>
        <w:t>Эллиптические конструкции, представленные в примерах, следуют нескольким основным моделям – опущение местоименного подлежащего, опущение сказуемого и опущение компонентов составного сказуемого. Это подтверждает ранее упомянутый тезис Ю.</w:t>
      </w:r>
      <w:r w:rsidRPr="005D616F">
        <w:rPr>
          <w:kern w:val="2"/>
          <w:sz w:val="24"/>
          <w:szCs w:val="24"/>
          <w:lang w:val="en-US"/>
        </w:rPr>
        <w:t> </w:t>
      </w:r>
      <w:r w:rsidRPr="005D616F">
        <w:rPr>
          <w:rFonts w:ascii="Times New Roman" w:hAnsi="Times New Roman" w:cs="Times New Roman"/>
          <w:bCs/>
          <w:kern w:val="2"/>
          <w:sz w:val="28"/>
          <w:szCs w:val="28"/>
        </w:rPr>
        <w:t>М.</w:t>
      </w:r>
      <w:r w:rsidRPr="005D616F">
        <w:rPr>
          <w:rFonts w:ascii="Times New Roman" w:hAnsi="Times New Roman" w:cs="Times New Roman"/>
          <w:bCs/>
          <w:kern w:val="2"/>
          <w:sz w:val="28"/>
          <w:szCs w:val="28"/>
          <w:lang w:val="en-US"/>
        </w:rPr>
        <w:t> </w:t>
      </w:r>
      <w:proofErr w:type="spellStart"/>
      <w:r w:rsidRPr="005D616F">
        <w:rPr>
          <w:rFonts w:ascii="Times New Roman" w:hAnsi="Times New Roman" w:cs="Times New Roman"/>
          <w:bCs/>
          <w:kern w:val="2"/>
          <w:sz w:val="28"/>
          <w:szCs w:val="28"/>
        </w:rPr>
        <w:t>Скребнева</w:t>
      </w:r>
      <w:proofErr w:type="spellEnd"/>
      <w:r w:rsidRPr="005D616F">
        <w:rPr>
          <w:rFonts w:ascii="Times New Roman" w:hAnsi="Times New Roman" w:cs="Times New Roman"/>
          <w:bCs/>
          <w:kern w:val="2"/>
          <w:sz w:val="28"/>
          <w:szCs w:val="28"/>
        </w:rPr>
        <w:t xml:space="preserve"> о том, что значимость эллипсиса для высказывания или диалога может быть непосредственно связана с языковыми особенностями, как, например, в случае с эллипсисом местоименного подлежащего в английском языке, а также ложится в парадигму классификации англоязычных эллиптических конструкций, которую приводит в своей работе Дж.</w:t>
      </w:r>
      <w:r w:rsidRPr="005D616F">
        <w:rPr>
          <w:rFonts w:ascii="Times New Roman" w:hAnsi="Times New Roman" w:cs="Times New Roman"/>
          <w:bCs/>
          <w:kern w:val="2"/>
          <w:sz w:val="28"/>
          <w:szCs w:val="28"/>
          <w:lang w:val="en-US"/>
        </w:rPr>
        <w:t> </w:t>
      </w:r>
      <w:proofErr w:type="spellStart"/>
      <w:r w:rsidRPr="005D616F">
        <w:rPr>
          <w:rFonts w:ascii="Times New Roman" w:hAnsi="Times New Roman" w:cs="Times New Roman"/>
          <w:bCs/>
          <w:kern w:val="2"/>
          <w:sz w:val="28"/>
          <w:szCs w:val="28"/>
        </w:rPr>
        <w:t>Мерчант</w:t>
      </w:r>
      <w:proofErr w:type="spellEnd"/>
      <w:r w:rsidRPr="005D616F">
        <w:rPr>
          <w:rFonts w:ascii="Times New Roman" w:hAnsi="Times New Roman" w:cs="Times New Roman"/>
          <w:bCs/>
          <w:kern w:val="2"/>
          <w:sz w:val="28"/>
          <w:szCs w:val="28"/>
        </w:rPr>
        <w:t xml:space="preserve">. [11, </w:t>
      </w:r>
      <w:r w:rsidRPr="005D616F">
        <w:rPr>
          <w:rFonts w:ascii="Times New Roman" w:hAnsi="Times New Roman" w:cs="Times New Roman"/>
          <w:bCs/>
          <w:kern w:val="2"/>
          <w:sz w:val="28"/>
          <w:szCs w:val="28"/>
          <w:lang w:val="en-US"/>
        </w:rPr>
        <w:t>c</w:t>
      </w:r>
      <w:r w:rsidRPr="005D616F">
        <w:rPr>
          <w:rFonts w:ascii="Times New Roman" w:hAnsi="Times New Roman" w:cs="Times New Roman"/>
          <w:bCs/>
          <w:kern w:val="2"/>
          <w:sz w:val="28"/>
          <w:szCs w:val="28"/>
        </w:rPr>
        <w:t>. 110</w:t>
      </w:r>
      <w:r w:rsidRPr="005D616F">
        <w:rPr>
          <w:rFonts w:ascii="Courier New" w:hAnsi="Courier New" w:cs="Courier New"/>
          <w:bCs/>
          <w:kern w:val="2"/>
          <w:sz w:val="28"/>
          <w:szCs w:val="28"/>
        </w:rPr>
        <w:t>‒</w:t>
      </w:r>
      <w:r w:rsidRPr="005D616F">
        <w:rPr>
          <w:rFonts w:ascii="Times New Roman" w:hAnsi="Times New Roman" w:cs="Times New Roman"/>
          <w:bCs/>
          <w:kern w:val="2"/>
          <w:sz w:val="28"/>
          <w:szCs w:val="28"/>
        </w:rPr>
        <w:t>111; 17, с. 5</w:t>
      </w:r>
      <w:r w:rsidRPr="005D616F">
        <w:rPr>
          <w:rFonts w:ascii="Courier New" w:hAnsi="Courier New" w:cs="Courier New"/>
          <w:bCs/>
          <w:kern w:val="2"/>
          <w:sz w:val="28"/>
          <w:szCs w:val="28"/>
        </w:rPr>
        <w:t>‒</w:t>
      </w:r>
      <w:r w:rsidRPr="005D616F">
        <w:rPr>
          <w:rFonts w:ascii="Times New Roman" w:hAnsi="Times New Roman" w:cs="Times New Roman"/>
          <w:bCs/>
          <w:kern w:val="2"/>
          <w:sz w:val="28"/>
          <w:szCs w:val="28"/>
        </w:rPr>
        <w:t xml:space="preserve">27] </w:t>
      </w:r>
      <w:r w:rsidRPr="005D616F">
        <w:rPr>
          <w:rFonts w:ascii="Times New Roman" w:hAnsi="Times New Roman" w:cs="Times New Roman"/>
          <w:bCs/>
          <w:color w:val="FF0000"/>
          <w:kern w:val="2"/>
          <w:sz w:val="28"/>
          <w:szCs w:val="28"/>
        </w:rPr>
        <w:t>почему же Вы ее в статье не привели и никак в этом исследовании не использовали? И вообще, в теоретической части ни слова не сказано о своеобразии английских эллиптических конструкций по сравнению с этими конструкциями в других языках.</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 xml:space="preserve">Без примеров из других языков и четкого объяснения тезис Ю.М. </w:t>
      </w:r>
      <w:proofErr w:type="spellStart"/>
      <w:r w:rsidRPr="005D616F">
        <w:rPr>
          <w:rFonts w:ascii="Times New Roman" w:hAnsi="Times New Roman" w:cs="Times New Roman"/>
          <w:bCs/>
          <w:color w:val="FF0000"/>
          <w:kern w:val="2"/>
          <w:sz w:val="28"/>
          <w:szCs w:val="28"/>
        </w:rPr>
        <w:t>Скребнева</w:t>
      </w:r>
      <w:proofErr w:type="spellEnd"/>
      <w:r w:rsidRPr="005D616F">
        <w:rPr>
          <w:rFonts w:ascii="Times New Roman" w:hAnsi="Times New Roman" w:cs="Times New Roman"/>
          <w:bCs/>
          <w:color w:val="FF0000"/>
          <w:kern w:val="2"/>
          <w:sz w:val="28"/>
          <w:szCs w:val="28"/>
        </w:rPr>
        <w:t xml:space="preserve"> остается непонятным и видится нецелесообразным в контексте Вашей статьи, где даны примеры конструкций исключительно одного языка.</w:t>
      </w:r>
    </w:p>
    <w:p w:rsidR="005D616F" w:rsidRPr="005D616F" w:rsidRDefault="005D616F" w:rsidP="005D616F">
      <w:pPr>
        <w:numPr>
          <w:ilvl w:val="0"/>
          <w:numId w:val="5"/>
        </w:numPr>
        <w:spacing w:after="0" w:line="240" w:lineRule="auto"/>
        <w:ind w:firstLine="709"/>
        <w:contextualSpacing/>
        <w:jc w:val="both"/>
        <w:rPr>
          <w:rFonts w:ascii="Times New Roman" w:hAnsi="Times New Roman" w:cs="Times New Roman"/>
          <w:bCs/>
          <w:kern w:val="2"/>
          <w:sz w:val="28"/>
          <w:szCs w:val="28"/>
        </w:rPr>
      </w:pPr>
      <w:bookmarkStart w:id="7" w:name="_Hlk201502705"/>
      <w:r w:rsidRPr="005D616F">
        <w:rPr>
          <w:rFonts w:ascii="Times New Roman" w:hAnsi="Times New Roman" w:cs="Times New Roman"/>
          <w:bCs/>
          <w:kern w:val="2"/>
          <w:sz w:val="28"/>
          <w:szCs w:val="28"/>
        </w:rPr>
        <w:t xml:space="preserve">Интересным моментом, отмеченным при анализе примеров, является частое сочетание эллипсиса и парцелляции в рамках реплик. Как правило в этих случаях эллиптические предложения представляют собой части парцеллированного предложения, при этом в них опускаются ранее упомянутые структурные элементы. Подобный тандем позволяет усилить эффект разговорности и экспрессивности в </w:t>
      </w:r>
      <w:proofErr w:type="spellStart"/>
      <w:r w:rsidRPr="005D616F">
        <w:rPr>
          <w:rFonts w:ascii="Times New Roman" w:hAnsi="Times New Roman" w:cs="Times New Roman"/>
          <w:bCs/>
          <w:kern w:val="2"/>
          <w:sz w:val="28"/>
          <w:szCs w:val="28"/>
        </w:rPr>
        <w:t>псевдоустной</w:t>
      </w:r>
      <w:proofErr w:type="spellEnd"/>
      <w:r w:rsidRPr="005D616F">
        <w:rPr>
          <w:rFonts w:ascii="Times New Roman" w:hAnsi="Times New Roman" w:cs="Times New Roman"/>
          <w:bCs/>
          <w:kern w:val="2"/>
          <w:sz w:val="28"/>
          <w:szCs w:val="28"/>
        </w:rPr>
        <w:t xml:space="preserve"> разговорной речи кинофильма</w:t>
      </w:r>
      <w:bookmarkEnd w:id="7"/>
      <w:r w:rsidRPr="005D616F">
        <w:rPr>
          <w:rFonts w:ascii="Times New Roman" w:hAnsi="Times New Roman" w:cs="Times New Roman"/>
          <w:bCs/>
          <w:kern w:val="2"/>
          <w:sz w:val="28"/>
          <w:szCs w:val="28"/>
        </w:rPr>
        <w:t>.</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Полагаю, что парцелляцию и эллипсис нужно разграничивать. У Вас все вперемешку. Нужны четкие критерии и определения эллиптической и парцеллированной конструкций, которые следует в статье представить и далее примеры анализировать согласно этим критериям.</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В начале статьи следует обозначить ее цель, а в конце показать, как Вы ее выполнили.</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bookmarkStart w:id="8" w:name="_GoBack"/>
      <w:bookmarkEnd w:id="8"/>
      <w:r w:rsidRPr="005D616F">
        <w:rPr>
          <w:rFonts w:ascii="Times New Roman" w:hAnsi="Times New Roman" w:cs="Times New Roman"/>
          <w:bCs/>
          <w:color w:val="FF0000"/>
          <w:kern w:val="2"/>
          <w:sz w:val="28"/>
          <w:szCs w:val="28"/>
        </w:rPr>
        <w:lastRenderedPageBreak/>
        <w:t>Статья не сбалансирована по представлению теоретического и практического материала: «теория» преобладает над «практикой», теоретические аспекты даны излишне широко и обобщенно, плохо соотносятся с представленным анализом.</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 xml:space="preserve">Тридцать проанализированных примеров нельзя признать достаточным количеством для проведения исследования такого рода. Выводы, представленные, после каждого примера, от </w:t>
      </w:r>
      <w:proofErr w:type="gramStart"/>
      <w:r w:rsidRPr="005D616F">
        <w:rPr>
          <w:rFonts w:ascii="Times New Roman" w:hAnsi="Times New Roman" w:cs="Times New Roman"/>
          <w:bCs/>
          <w:color w:val="FF0000"/>
          <w:kern w:val="2"/>
          <w:sz w:val="28"/>
          <w:szCs w:val="28"/>
        </w:rPr>
        <w:t>примера к примеру</w:t>
      </w:r>
      <w:proofErr w:type="gramEnd"/>
      <w:r w:rsidRPr="005D616F">
        <w:rPr>
          <w:rFonts w:ascii="Times New Roman" w:hAnsi="Times New Roman" w:cs="Times New Roman"/>
          <w:bCs/>
          <w:color w:val="FF0000"/>
          <w:kern w:val="2"/>
          <w:sz w:val="28"/>
          <w:szCs w:val="28"/>
        </w:rPr>
        <w:t xml:space="preserve"> почти дословно повторяются. Специфика зарегистрированных эллиптических конструкций не показана, не представлена их типология. </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В статье большое количество логических, пунктуационных, речевых ошибок, а также имеются случаи демонстрации незнания основ теории английской грамматики.</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 xml:space="preserve">Кроме того, полагаю ошибочным ставить на одну ступень и практически приравнивать друг другу свойства текста и свойства синтаксических конструкций (очень странным представляется идея считать </w:t>
      </w:r>
      <w:proofErr w:type="spellStart"/>
      <w:r w:rsidRPr="005D616F">
        <w:rPr>
          <w:rFonts w:ascii="Times New Roman" w:hAnsi="Times New Roman" w:cs="Times New Roman"/>
          <w:bCs/>
          <w:color w:val="FF0000"/>
          <w:kern w:val="2"/>
          <w:sz w:val="28"/>
          <w:szCs w:val="28"/>
        </w:rPr>
        <w:t>псевдоустность</w:t>
      </w:r>
      <w:proofErr w:type="spellEnd"/>
      <w:r w:rsidRPr="005D616F">
        <w:rPr>
          <w:rFonts w:ascii="Times New Roman" w:hAnsi="Times New Roman" w:cs="Times New Roman"/>
          <w:bCs/>
          <w:color w:val="FF0000"/>
          <w:kern w:val="2"/>
          <w:sz w:val="28"/>
          <w:szCs w:val="28"/>
        </w:rPr>
        <w:t xml:space="preserve"> свойством эллиптических конструкций). </w:t>
      </w:r>
    </w:p>
    <w:p w:rsidR="005D616F" w:rsidRPr="005D616F" w:rsidRDefault="005D616F" w:rsidP="005D616F">
      <w:pPr>
        <w:spacing w:after="0" w:line="240" w:lineRule="auto"/>
        <w:ind w:left="709"/>
        <w:contextualSpacing/>
        <w:jc w:val="both"/>
        <w:rPr>
          <w:rFonts w:ascii="Times New Roman" w:hAnsi="Times New Roman" w:cs="Times New Roman"/>
          <w:bCs/>
          <w:color w:val="FF0000"/>
          <w:kern w:val="2"/>
          <w:sz w:val="28"/>
          <w:szCs w:val="28"/>
        </w:rPr>
      </w:pPr>
      <w:r w:rsidRPr="005D616F">
        <w:rPr>
          <w:rFonts w:ascii="Times New Roman" w:hAnsi="Times New Roman" w:cs="Times New Roman"/>
          <w:bCs/>
          <w:color w:val="FF0000"/>
          <w:kern w:val="2"/>
          <w:sz w:val="28"/>
          <w:szCs w:val="28"/>
        </w:rPr>
        <w:t>Не могу одобрить выбор материала для исследования, а именно жанра фэнтези, так как ни о какой естественности речи, как и естественности героев и событий этих абсолютно вымышленных и далеких от реальности произведений говорить невозможно (в реальном мире реальные люди так не разговаривают).</w:t>
      </w:r>
    </w:p>
    <w:p w:rsidR="005D616F" w:rsidRPr="005D616F" w:rsidRDefault="005D616F" w:rsidP="005D616F">
      <w:pPr>
        <w:spacing w:after="0" w:line="240" w:lineRule="auto"/>
        <w:ind w:left="709"/>
        <w:contextualSpacing/>
        <w:jc w:val="both"/>
        <w:rPr>
          <w:rFonts w:ascii="Times New Roman" w:hAnsi="Times New Roman" w:cs="Times New Roman"/>
          <w:bCs/>
          <w:kern w:val="2"/>
          <w:sz w:val="24"/>
          <w:szCs w:val="24"/>
        </w:rPr>
      </w:pPr>
    </w:p>
    <w:p w:rsidR="005D616F" w:rsidRPr="005D616F" w:rsidRDefault="005D616F" w:rsidP="005D616F">
      <w:pPr>
        <w:spacing w:after="0" w:line="240" w:lineRule="auto"/>
        <w:contextualSpacing/>
        <w:jc w:val="center"/>
        <w:rPr>
          <w:rFonts w:ascii="Times New Roman" w:hAnsi="Times New Roman" w:cs="Times New Roman"/>
          <w:b/>
          <w:kern w:val="2"/>
          <w:sz w:val="24"/>
          <w:szCs w:val="24"/>
        </w:rPr>
      </w:pPr>
      <w:r w:rsidRPr="005D616F">
        <w:rPr>
          <w:rFonts w:ascii="Times New Roman" w:hAnsi="Times New Roman" w:cs="Times New Roman"/>
          <w:b/>
          <w:kern w:val="2"/>
          <w:sz w:val="24"/>
          <w:szCs w:val="24"/>
        </w:rPr>
        <w:t>Список литературы</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Акимова Г. Н.</w:t>
      </w:r>
      <w:r w:rsidRPr="005D616F">
        <w:rPr>
          <w:rFonts w:ascii="Times New Roman" w:hAnsi="Times New Roman" w:cs="Times New Roman"/>
          <w:bCs/>
          <w:kern w:val="2"/>
          <w:sz w:val="24"/>
          <w:szCs w:val="24"/>
        </w:rPr>
        <w:t xml:space="preserve"> Новое в синтаксисе современного русского </w:t>
      </w:r>
      <w:proofErr w:type="gramStart"/>
      <w:r w:rsidRPr="005D616F">
        <w:rPr>
          <w:rFonts w:ascii="Times New Roman" w:hAnsi="Times New Roman" w:cs="Times New Roman"/>
          <w:bCs/>
          <w:kern w:val="2"/>
          <w:sz w:val="24"/>
          <w:szCs w:val="24"/>
        </w:rPr>
        <w:t>языка :</w:t>
      </w:r>
      <w:proofErr w:type="gramEnd"/>
      <w:r w:rsidRPr="005D616F">
        <w:rPr>
          <w:rFonts w:ascii="Times New Roman" w:hAnsi="Times New Roman" w:cs="Times New Roman"/>
          <w:bCs/>
          <w:kern w:val="2"/>
          <w:sz w:val="24"/>
          <w:szCs w:val="24"/>
        </w:rPr>
        <w:t xml:space="preserve"> учеб. пособие.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Высшая школа, 1990. 168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lang w:val="en-US"/>
        </w:rPr>
      </w:pPr>
      <w:r w:rsidRPr="005D616F">
        <w:rPr>
          <w:rFonts w:ascii="Times New Roman" w:hAnsi="Times New Roman" w:cs="Times New Roman"/>
          <w:bCs/>
          <w:i/>
          <w:iCs/>
          <w:kern w:val="2"/>
          <w:sz w:val="24"/>
          <w:szCs w:val="24"/>
        </w:rPr>
        <w:t xml:space="preserve">Соссюр Ф. де. </w:t>
      </w:r>
      <w:r w:rsidRPr="005D616F">
        <w:rPr>
          <w:rFonts w:ascii="Times New Roman" w:hAnsi="Times New Roman" w:cs="Times New Roman"/>
          <w:bCs/>
          <w:kern w:val="2"/>
          <w:sz w:val="24"/>
          <w:szCs w:val="24"/>
        </w:rPr>
        <w:t xml:space="preserve">Заметки по общей лингвистике / пер с фр. Б. П. </w:t>
      </w:r>
      <w:proofErr w:type="spellStart"/>
      <w:r w:rsidRPr="005D616F">
        <w:rPr>
          <w:rFonts w:ascii="Times New Roman" w:hAnsi="Times New Roman" w:cs="Times New Roman"/>
          <w:bCs/>
          <w:kern w:val="2"/>
          <w:sz w:val="24"/>
          <w:szCs w:val="24"/>
        </w:rPr>
        <w:t>Нарумова</w:t>
      </w:r>
      <w:proofErr w:type="spellEnd"/>
      <w:r w:rsidRPr="005D616F">
        <w:rPr>
          <w:rFonts w:ascii="Times New Roman" w:hAnsi="Times New Roman" w:cs="Times New Roman"/>
          <w:bCs/>
          <w:kern w:val="2"/>
          <w:sz w:val="24"/>
          <w:szCs w:val="24"/>
        </w:rPr>
        <w:t xml:space="preserve">., общ. ред., вступ. ст. и </w:t>
      </w:r>
      <w:proofErr w:type="spellStart"/>
      <w:r w:rsidRPr="005D616F">
        <w:rPr>
          <w:rFonts w:ascii="Times New Roman" w:hAnsi="Times New Roman" w:cs="Times New Roman"/>
          <w:bCs/>
          <w:kern w:val="2"/>
          <w:sz w:val="24"/>
          <w:szCs w:val="24"/>
        </w:rPr>
        <w:t>коммент</w:t>
      </w:r>
      <w:proofErr w:type="spellEnd"/>
      <w:r w:rsidRPr="005D616F">
        <w:rPr>
          <w:rFonts w:ascii="Times New Roman" w:hAnsi="Times New Roman" w:cs="Times New Roman"/>
          <w:bCs/>
          <w:kern w:val="2"/>
          <w:sz w:val="24"/>
          <w:szCs w:val="24"/>
        </w:rPr>
        <w:t xml:space="preserve">. Н. А. Слюсаревой. Изд. 2-е.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Прогресс, 2001. 280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lang w:val="en-US"/>
        </w:rPr>
      </w:pPr>
      <w:proofErr w:type="spellStart"/>
      <w:r w:rsidRPr="005D616F">
        <w:rPr>
          <w:rFonts w:ascii="Times New Roman" w:hAnsi="Times New Roman" w:cs="Times New Roman"/>
          <w:bCs/>
          <w:i/>
          <w:iCs/>
          <w:kern w:val="2"/>
          <w:sz w:val="24"/>
          <w:szCs w:val="24"/>
        </w:rPr>
        <w:t>Балли</w:t>
      </w:r>
      <w:proofErr w:type="spellEnd"/>
      <w:r w:rsidRPr="005D616F">
        <w:rPr>
          <w:rFonts w:ascii="Times New Roman" w:hAnsi="Times New Roman" w:cs="Times New Roman"/>
          <w:bCs/>
          <w:i/>
          <w:iCs/>
          <w:kern w:val="2"/>
          <w:sz w:val="24"/>
          <w:szCs w:val="24"/>
        </w:rPr>
        <w:t> Ш.</w:t>
      </w:r>
      <w:r w:rsidRPr="005D616F">
        <w:rPr>
          <w:rFonts w:ascii="Times New Roman" w:hAnsi="Times New Roman" w:cs="Times New Roman"/>
          <w:bCs/>
          <w:kern w:val="2"/>
          <w:sz w:val="24"/>
          <w:szCs w:val="24"/>
        </w:rPr>
        <w:t xml:space="preserve"> Французская стилистика / пер. с. фр. К.А. </w:t>
      </w:r>
      <w:proofErr w:type="spellStart"/>
      <w:r w:rsidRPr="005D616F">
        <w:rPr>
          <w:rFonts w:ascii="Times New Roman" w:hAnsi="Times New Roman" w:cs="Times New Roman"/>
          <w:bCs/>
          <w:kern w:val="2"/>
          <w:sz w:val="24"/>
          <w:szCs w:val="24"/>
        </w:rPr>
        <w:t>Долинина</w:t>
      </w:r>
      <w:proofErr w:type="spellEnd"/>
      <w:r w:rsidRPr="005D616F">
        <w:rPr>
          <w:rFonts w:ascii="Times New Roman" w:hAnsi="Times New Roman" w:cs="Times New Roman"/>
          <w:bCs/>
          <w:kern w:val="2"/>
          <w:sz w:val="24"/>
          <w:szCs w:val="24"/>
        </w:rPr>
        <w:t xml:space="preserve">. Изд. 2-е, стер.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w:t>
      </w:r>
      <w:r w:rsidRPr="005D616F">
        <w:rPr>
          <w:rFonts w:ascii="Times New Roman" w:hAnsi="Times New Roman" w:cs="Times New Roman"/>
          <w:bCs/>
          <w:kern w:val="2"/>
          <w:sz w:val="24"/>
          <w:szCs w:val="24"/>
          <w:lang w:val="en-US"/>
        </w:rPr>
        <w:t>URSS</w:t>
      </w:r>
      <w:r w:rsidRPr="005D616F">
        <w:rPr>
          <w:rFonts w:ascii="Times New Roman" w:hAnsi="Times New Roman" w:cs="Times New Roman"/>
          <w:bCs/>
          <w:kern w:val="2"/>
          <w:sz w:val="24"/>
          <w:szCs w:val="24"/>
        </w:rPr>
        <w:t>, 2001. 392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Пешковский А. М</w:t>
      </w:r>
      <w:r w:rsidRPr="005D616F">
        <w:rPr>
          <w:rFonts w:ascii="Times New Roman" w:hAnsi="Times New Roman" w:cs="Times New Roman"/>
          <w:bCs/>
          <w:kern w:val="2"/>
          <w:sz w:val="24"/>
          <w:szCs w:val="24"/>
        </w:rPr>
        <w:t xml:space="preserve">. Русский синтаксис в научном освещении. Изд. 8-е, доп.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Языки славянской культуры, 2001. 544 с. EDN: </w:t>
      </w:r>
      <w:hyperlink r:id="rId8" w:history="1">
        <w:r w:rsidRPr="005D616F">
          <w:rPr>
            <w:rFonts w:ascii="Times New Roman" w:hAnsi="Times New Roman" w:cs="Times New Roman"/>
            <w:bCs/>
            <w:color w:val="0563C1" w:themeColor="hyperlink"/>
            <w:kern w:val="2"/>
            <w:sz w:val="24"/>
            <w:szCs w:val="24"/>
            <w:u w:val="single"/>
          </w:rPr>
          <w:t>SUMDBF</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lang w:val="en-US"/>
        </w:rPr>
      </w:pPr>
      <w:proofErr w:type="spellStart"/>
      <w:r w:rsidRPr="005D616F">
        <w:rPr>
          <w:rFonts w:ascii="Times New Roman" w:hAnsi="Times New Roman" w:cs="Times New Roman"/>
          <w:bCs/>
          <w:i/>
          <w:iCs/>
          <w:kern w:val="2"/>
          <w:sz w:val="24"/>
          <w:szCs w:val="24"/>
        </w:rPr>
        <w:t>Бархударов</w:t>
      </w:r>
      <w:proofErr w:type="spellEnd"/>
      <w:r w:rsidRPr="005D616F">
        <w:rPr>
          <w:rFonts w:ascii="Times New Roman" w:hAnsi="Times New Roman" w:cs="Times New Roman"/>
          <w:bCs/>
          <w:i/>
          <w:iCs/>
          <w:kern w:val="2"/>
          <w:sz w:val="24"/>
          <w:szCs w:val="24"/>
        </w:rPr>
        <w:t> Л.</w:t>
      </w:r>
      <w:r w:rsidRPr="005D616F">
        <w:rPr>
          <w:rFonts w:ascii="Times New Roman" w:hAnsi="Times New Roman" w:cs="Times New Roman"/>
          <w:bCs/>
          <w:kern w:val="2"/>
          <w:sz w:val="24"/>
          <w:szCs w:val="24"/>
        </w:rPr>
        <w:t> </w:t>
      </w:r>
      <w:r w:rsidRPr="005D616F">
        <w:rPr>
          <w:rFonts w:ascii="Times New Roman" w:hAnsi="Times New Roman" w:cs="Times New Roman"/>
          <w:bCs/>
          <w:i/>
          <w:iCs/>
          <w:kern w:val="2"/>
          <w:sz w:val="24"/>
          <w:szCs w:val="24"/>
        </w:rPr>
        <w:t>С.</w:t>
      </w:r>
      <w:r w:rsidRPr="005D616F">
        <w:rPr>
          <w:rFonts w:ascii="Times New Roman" w:hAnsi="Times New Roman" w:cs="Times New Roman"/>
          <w:bCs/>
          <w:kern w:val="2"/>
          <w:sz w:val="24"/>
          <w:szCs w:val="24"/>
        </w:rPr>
        <w:t xml:space="preserve"> Структура простого предложения современного английского языка.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Высшая школа, 1966. 200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 xml:space="preserve">Виноградов В. В. </w:t>
      </w:r>
      <w:r w:rsidRPr="005D616F">
        <w:rPr>
          <w:rFonts w:ascii="Times New Roman" w:hAnsi="Times New Roman" w:cs="Times New Roman"/>
          <w:bCs/>
          <w:kern w:val="2"/>
          <w:sz w:val="24"/>
          <w:szCs w:val="24"/>
        </w:rPr>
        <w:t xml:space="preserve">Основные вопросы синтаксиса (на материале русского языка) / В. В. Виноградов Избранные труды. Исследования по русской </w:t>
      </w:r>
      <w:proofErr w:type="gramStart"/>
      <w:r w:rsidRPr="005D616F">
        <w:rPr>
          <w:rFonts w:ascii="Times New Roman" w:hAnsi="Times New Roman" w:cs="Times New Roman"/>
          <w:bCs/>
          <w:kern w:val="2"/>
          <w:sz w:val="24"/>
          <w:szCs w:val="24"/>
        </w:rPr>
        <w:t>грамматике :</w:t>
      </w:r>
      <w:proofErr w:type="gramEnd"/>
      <w:r w:rsidRPr="005D616F">
        <w:rPr>
          <w:rFonts w:ascii="Times New Roman" w:hAnsi="Times New Roman" w:cs="Times New Roman"/>
          <w:bCs/>
          <w:kern w:val="2"/>
          <w:sz w:val="24"/>
          <w:szCs w:val="24"/>
        </w:rPr>
        <w:t xml:space="preserve"> сб. науч. трудов. М.: Наука, 1975. С. 255‒294. EDN: </w:t>
      </w:r>
      <w:hyperlink r:id="rId9" w:history="1">
        <w:r w:rsidRPr="005D616F">
          <w:rPr>
            <w:rFonts w:ascii="Times New Roman" w:hAnsi="Times New Roman" w:cs="Times New Roman"/>
            <w:bCs/>
            <w:color w:val="0563C1" w:themeColor="hyperlink"/>
            <w:kern w:val="2"/>
            <w:sz w:val="24"/>
            <w:szCs w:val="24"/>
            <w:u w:val="single"/>
          </w:rPr>
          <w:t>VWTTXZ</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kern w:val="2"/>
          <w:sz w:val="24"/>
          <w:szCs w:val="24"/>
        </w:rPr>
        <w:t xml:space="preserve">Современный русский язык. </w:t>
      </w:r>
      <w:proofErr w:type="gramStart"/>
      <w:r w:rsidRPr="005D616F">
        <w:rPr>
          <w:rFonts w:ascii="Times New Roman" w:hAnsi="Times New Roman" w:cs="Times New Roman"/>
          <w:bCs/>
          <w:kern w:val="2"/>
          <w:sz w:val="24"/>
          <w:szCs w:val="24"/>
        </w:rPr>
        <w:t>Синтаксис :</w:t>
      </w:r>
      <w:proofErr w:type="gramEnd"/>
      <w:r w:rsidRPr="005D616F">
        <w:rPr>
          <w:rFonts w:ascii="Times New Roman" w:hAnsi="Times New Roman" w:cs="Times New Roman"/>
          <w:bCs/>
          <w:kern w:val="2"/>
          <w:sz w:val="24"/>
          <w:szCs w:val="24"/>
        </w:rPr>
        <w:t xml:space="preserve"> учеб. пособие / под ред. Е. М. Галкиной-Федорук.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Изд-во МГУ, 1957. 515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 xml:space="preserve">Ширяев Е. Н. </w:t>
      </w:r>
      <w:r w:rsidRPr="005D616F">
        <w:rPr>
          <w:rFonts w:ascii="Times New Roman" w:hAnsi="Times New Roman" w:cs="Times New Roman"/>
          <w:bCs/>
          <w:kern w:val="2"/>
          <w:sz w:val="24"/>
          <w:szCs w:val="24"/>
        </w:rPr>
        <w:t xml:space="preserve">О некоторых показателях незамещенных синтаксических позиций в высказываниях разговорной речи // Русская разговорная </w:t>
      </w:r>
      <w:proofErr w:type="gramStart"/>
      <w:r w:rsidRPr="005D616F">
        <w:rPr>
          <w:rFonts w:ascii="Times New Roman" w:hAnsi="Times New Roman" w:cs="Times New Roman"/>
          <w:bCs/>
          <w:kern w:val="2"/>
          <w:sz w:val="24"/>
          <w:szCs w:val="24"/>
        </w:rPr>
        <w:t>речь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моногр</w:t>
      </w:r>
      <w:proofErr w:type="spellEnd"/>
      <w:r w:rsidRPr="005D616F">
        <w:rPr>
          <w:rFonts w:ascii="Times New Roman" w:hAnsi="Times New Roman" w:cs="Times New Roman"/>
          <w:bCs/>
          <w:kern w:val="2"/>
          <w:sz w:val="24"/>
          <w:szCs w:val="24"/>
        </w:rPr>
        <w:t xml:space="preserve">.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Наука, 1973. С. 288‒317.</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Сковородников А.</w:t>
      </w:r>
      <w:r w:rsidRPr="005D616F">
        <w:rPr>
          <w:rFonts w:ascii="Times New Roman" w:hAnsi="Times New Roman" w:cs="Times New Roman"/>
          <w:bCs/>
          <w:kern w:val="2"/>
          <w:sz w:val="24"/>
          <w:szCs w:val="24"/>
        </w:rPr>
        <w:t> </w:t>
      </w:r>
      <w:r w:rsidRPr="005D616F">
        <w:rPr>
          <w:rFonts w:ascii="Times New Roman" w:hAnsi="Times New Roman" w:cs="Times New Roman"/>
          <w:bCs/>
          <w:i/>
          <w:iCs/>
          <w:kern w:val="2"/>
          <w:sz w:val="24"/>
          <w:szCs w:val="24"/>
        </w:rPr>
        <w:t xml:space="preserve">П. </w:t>
      </w:r>
      <w:r w:rsidRPr="005D616F">
        <w:rPr>
          <w:rFonts w:ascii="Times New Roman" w:hAnsi="Times New Roman" w:cs="Times New Roman"/>
          <w:bCs/>
          <w:kern w:val="2"/>
          <w:sz w:val="24"/>
          <w:szCs w:val="24"/>
        </w:rPr>
        <w:t xml:space="preserve">О критерии эллиптичности в русском синтаксисе // Вопросы языкознания. №3.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Наука, 1973. С. 114‒123.</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lang w:val="en-US"/>
        </w:rPr>
        <w:t xml:space="preserve">Halliday M. A. K., Hasan R. </w:t>
      </w:r>
      <w:r w:rsidRPr="005D616F">
        <w:rPr>
          <w:rFonts w:ascii="Times New Roman" w:hAnsi="Times New Roman" w:cs="Times New Roman"/>
          <w:bCs/>
          <w:kern w:val="2"/>
          <w:sz w:val="24"/>
          <w:szCs w:val="24"/>
          <w:lang w:val="en-US"/>
        </w:rPr>
        <w:t>Cohesion in English. London, 1976. 374 p</w:t>
      </w:r>
      <w:r w:rsidRPr="005D616F">
        <w:rPr>
          <w:rFonts w:ascii="Times New Roman" w:hAnsi="Times New Roman" w:cs="Times New Roman"/>
          <w:bCs/>
          <w:kern w:val="2"/>
          <w:sz w:val="24"/>
          <w:szCs w:val="24"/>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Скребнев</w:t>
      </w:r>
      <w:proofErr w:type="spellEnd"/>
      <w:r w:rsidRPr="005D616F">
        <w:rPr>
          <w:rFonts w:ascii="Times New Roman" w:hAnsi="Times New Roman" w:cs="Times New Roman"/>
          <w:bCs/>
          <w:i/>
          <w:iCs/>
          <w:kern w:val="2"/>
          <w:sz w:val="24"/>
          <w:szCs w:val="24"/>
        </w:rPr>
        <w:t xml:space="preserve"> Ю. М. </w:t>
      </w:r>
      <w:r w:rsidRPr="005D616F">
        <w:rPr>
          <w:rFonts w:ascii="Times New Roman" w:hAnsi="Times New Roman" w:cs="Times New Roman"/>
          <w:bCs/>
          <w:kern w:val="2"/>
          <w:sz w:val="24"/>
          <w:szCs w:val="24"/>
        </w:rPr>
        <w:t xml:space="preserve">Очерк теории </w:t>
      </w:r>
      <w:proofErr w:type="gramStart"/>
      <w:r w:rsidRPr="005D616F">
        <w:rPr>
          <w:rFonts w:ascii="Times New Roman" w:hAnsi="Times New Roman" w:cs="Times New Roman"/>
          <w:bCs/>
          <w:kern w:val="2"/>
          <w:sz w:val="24"/>
          <w:szCs w:val="24"/>
        </w:rPr>
        <w:t>стилистики :</w:t>
      </w:r>
      <w:proofErr w:type="gramEnd"/>
      <w:r w:rsidRPr="005D616F">
        <w:rPr>
          <w:rFonts w:ascii="Times New Roman" w:hAnsi="Times New Roman" w:cs="Times New Roman"/>
          <w:bCs/>
          <w:kern w:val="2"/>
          <w:sz w:val="24"/>
          <w:szCs w:val="24"/>
        </w:rPr>
        <w:t xml:space="preserve"> учеб. пособие. </w:t>
      </w:r>
      <w:proofErr w:type="gramStart"/>
      <w:r w:rsidRPr="005D616F">
        <w:rPr>
          <w:rFonts w:ascii="Times New Roman" w:hAnsi="Times New Roman" w:cs="Times New Roman"/>
          <w:bCs/>
          <w:kern w:val="2"/>
          <w:sz w:val="24"/>
          <w:szCs w:val="24"/>
        </w:rPr>
        <w:t>Горький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б.и</w:t>
      </w:r>
      <w:proofErr w:type="spellEnd"/>
      <w:r w:rsidRPr="005D616F">
        <w:rPr>
          <w:rFonts w:ascii="Times New Roman" w:hAnsi="Times New Roman" w:cs="Times New Roman"/>
          <w:bCs/>
          <w:kern w:val="2"/>
          <w:sz w:val="24"/>
          <w:szCs w:val="24"/>
        </w:rPr>
        <w:t>.], 1975. 174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Гальперин И. Р.</w:t>
      </w:r>
      <w:r w:rsidRPr="005D616F">
        <w:rPr>
          <w:rFonts w:ascii="Times New Roman" w:hAnsi="Times New Roman" w:cs="Times New Roman"/>
          <w:bCs/>
          <w:kern w:val="2"/>
          <w:sz w:val="24"/>
          <w:szCs w:val="24"/>
        </w:rPr>
        <w:t xml:space="preserve"> Очерки по стилистике английского языка.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Иногиз</w:t>
      </w:r>
      <w:proofErr w:type="spellEnd"/>
      <w:r w:rsidRPr="005D616F">
        <w:rPr>
          <w:rFonts w:ascii="Times New Roman" w:hAnsi="Times New Roman" w:cs="Times New Roman"/>
          <w:bCs/>
          <w:kern w:val="2"/>
          <w:sz w:val="24"/>
          <w:szCs w:val="24"/>
        </w:rPr>
        <w:t>, 1958. 459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lastRenderedPageBreak/>
        <w:t xml:space="preserve">Розенталь Д. Э. </w:t>
      </w:r>
      <w:r w:rsidRPr="005D616F">
        <w:rPr>
          <w:rFonts w:ascii="Times New Roman" w:hAnsi="Times New Roman" w:cs="Times New Roman"/>
          <w:bCs/>
          <w:kern w:val="2"/>
          <w:sz w:val="24"/>
          <w:szCs w:val="24"/>
        </w:rPr>
        <w:t xml:space="preserve">Практическая стилистика русского </w:t>
      </w:r>
      <w:proofErr w:type="gramStart"/>
      <w:r w:rsidRPr="005D616F">
        <w:rPr>
          <w:rFonts w:ascii="Times New Roman" w:hAnsi="Times New Roman" w:cs="Times New Roman"/>
          <w:bCs/>
          <w:kern w:val="2"/>
          <w:sz w:val="24"/>
          <w:szCs w:val="24"/>
        </w:rPr>
        <w:t>языка :</w:t>
      </w:r>
      <w:proofErr w:type="gramEnd"/>
      <w:r w:rsidRPr="005D616F">
        <w:rPr>
          <w:rFonts w:ascii="Times New Roman" w:hAnsi="Times New Roman" w:cs="Times New Roman"/>
          <w:bCs/>
          <w:kern w:val="2"/>
          <w:sz w:val="24"/>
          <w:szCs w:val="24"/>
        </w:rPr>
        <w:t xml:space="preserve"> учеб. пособие. Изд. 3-е, </w:t>
      </w:r>
      <w:proofErr w:type="spellStart"/>
      <w:r w:rsidRPr="005D616F">
        <w:rPr>
          <w:rFonts w:ascii="Times New Roman" w:hAnsi="Times New Roman" w:cs="Times New Roman"/>
          <w:bCs/>
          <w:kern w:val="2"/>
          <w:sz w:val="24"/>
          <w:szCs w:val="24"/>
        </w:rPr>
        <w:t>испр</w:t>
      </w:r>
      <w:proofErr w:type="spellEnd"/>
      <w:r w:rsidRPr="005D616F">
        <w:rPr>
          <w:rFonts w:ascii="Times New Roman" w:hAnsi="Times New Roman" w:cs="Times New Roman"/>
          <w:bCs/>
          <w:kern w:val="2"/>
          <w:sz w:val="24"/>
          <w:szCs w:val="24"/>
        </w:rPr>
        <w:t xml:space="preserve">. и доп.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Высшая школа, 1974. 352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 xml:space="preserve">Сковородников А. П. </w:t>
      </w:r>
      <w:r w:rsidRPr="005D616F">
        <w:rPr>
          <w:rFonts w:ascii="Times New Roman" w:hAnsi="Times New Roman" w:cs="Times New Roman"/>
          <w:bCs/>
          <w:kern w:val="2"/>
          <w:sz w:val="24"/>
          <w:szCs w:val="24"/>
        </w:rPr>
        <w:t>Эллипсис // Эффективное речевое общение (базовые компетенции</w:t>
      </w:r>
      <w:proofErr w:type="gramStart"/>
      <w:r w:rsidRPr="005D616F">
        <w:rPr>
          <w:rFonts w:ascii="Times New Roman" w:hAnsi="Times New Roman" w:cs="Times New Roman"/>
          <w:bCs/>
          <w:kern w:val="2"/>
          <w:sz w:val="24"/>
          <w:szCs w:val="24"/>
        </w:rPr>
        <w:t>) :</w:t>
      </w:r>
      <w:proofErr w:type="gramEnd"/>
      <w:r w:rsidRPr="005D616F">
        <w:rPr>
          <w:rFonts w:ascii="Times New Roman" w:hAnsi="Times New Roman" w:cs="Times New Roman"/>
          <w:bCs/>
          <w:kern w:val="2"/>
          <w:sz w:val="24"/>
          <w:szCs w:val="24"/>
        </w:rPr>
        <w:t xml:space="preserve"> сл.-справочник / под ред. А. П. </w:t>
      </w:r>
      <w:proofErr w:type="spellStart"/>
      <w:r w:rsidRPr="005D616F">
        <w:rPr>
          <w:rFonts w:ascii="Times New Roman" w:hAnsi="Times New Roman" w:cs="Times New Roman"/>
          <w:bCs/>
          <w:kern w:val="2"/>
          <w:sz w:val="24"/>
          <w:szCs w:val="24"/>
        </w:rPr>
        <w:t>Сковородникова</w:t>
      </w:r>
      <w:proofErr w:type="spellEnd"/>
      <w:r w:rsidRPr="005D616F">
        <w:rPr>
          <w:rFonts w:ascii="Times New Roman" w:hAnsi="Times New Roman" w:cs="Times New Roman"/>
          <w:bCs/>
          <w:kern w:val="2"/>
          <w:sz w:val="24"/>
          <w:szCs w:val="24"/>
        </w:rPr>
        <w:t xml:space="preserve">. </w:t>
      </w:r>
      <w:proofErr w:type="gramStart"/>
      <w:r w:rsidRPr="005D616F">
        <w:rPr>
          <w:rFonts w:ascii="Times New Roman" w:hAnsi="Times New Roman" w:cs="Times New Roman"/>
          <w:bCs/>
          <w:kern w:val="2"/>
          <w:sz w:val="24"/>
          <w:szCs w:val="24"/>
        </w:rPr>
        <w:t>Красноярск :</w:t>
      </w:r>
      <w:proofErr w:type="gramEnd"/>
      <w:r w:rsidRPr="005D616F">
        <w:rPr>
          <w:rFonts w:ascii="Times New Roman" w:hAnsi="Times New Roman" w:cs="Times New Roman"/>
          <w:bCs/>
          <w:kern w:val="2"/>
          <w:sz w:val="24"/>
          <w:szCs w:val="24"/>
        </w:rPr>
        <w:t xml:space="preserve"> СФУ, 2014. С. 747‒749. EDN: </w:t>
      </w:r>
      <w:hyperlink r:id="rId10" w:history="1">
        <w:r w:rsidRPr="005D616F">
          <w:rPr>
            <w:rFonts w:ascii="Times New Roman" w:hAnsi="Times New Roman" w:cs="Times New Roman"/>
            <w:bCs/>
            <w:color w:val="0563C1" w:themeColor="hyperlink"/>
            <w:kern w:val="2"/>
            <w:sz w:val="24"/>
            <w:szCs w:val="24"/>
            <w:u w:val="single"/>
          </w:rPr>
          <w:t>URFZZR</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Шаховский</w:t>
      </w:r>
      <w:proofErr w:type="spellEnd"/>
      <w:r w:rsidRPr="005D616F">
        <w:rPr>
          <w:rFonts w:ascii="Times New Roman" w:hAnsi="Times New Roman" w:cs="Times New Roman"/>
          <w:bCs/>
          <w:i/>
          <w:iCs/>
          <w:kern w:val="2"/>
          <w:sz w:val="24"/>
          <w:szCs w:val="24"/>
        </w:rPr>
        <w:t xml:space="preserve"> В. И. </w:t>
      </w:r>
      <w:r w:rsidRPr="005D616F">
        <w:rPr>
          <w:rFonts w:ascii="Times New Roman" w:hAnsi="Times New Roman" w:cs="Times New Roman"/>
          <w:bCs/>
          <w:kern w:val="2"/>
          <w:sz w:val="24"/>
          <w:szCs w:val="24"/>
        </w:rPr>
        <w:t xml:space="preserve">Стилистика английского </w:t>
      </w:r>
      <w:proofErr w:type="gramStart"/>
      <w:r w:rsidRPr="005D616F">
        <w:rPr>
          <w:rFonts w:ascii="Times New Roman" w:hAnsi="Times New Roman" w:cs="Times New Roman"/>
          <w:bCs/>
          <w:kern w:val="2"/>
          <w:sz w:val="24"/>
          <w:szCs w:val="24"/>
        </w:rPr>
        <w:t>языка :</w:t>
      </w:r>
      <w:proofErr w:type="gramEnd"/>
      <w:r w:rsidRPr="005D616F">
        <w:rPr>
          <w:rFonts w:ascii="Times New Roman" w:hAnsi="Times New Roman" w:cs="Times New Roman"/>
          <w:bCs/>
          <w:kern w:val="2"/>
          <w:sz w:val="24"/>
          <w:szCs w:val="24"/>
        </w:rPr>
        <w:t xml:space="preserve"> учеб. пособие.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ЛИБРОКОМ, 2013. 232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Джумалиева</w:t>
      </w:r>
      <w:proofErr w:type="spellEnd"/>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Г.</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К.</w:t>
      </w:r>
      <w:r w:rsidRPr="005D616F">
        <w:rPr>
          <w:rFonts w:ascii="Times New Roman" w:hAnsi="Times New Roman" w:cs="Times New Roman"/>
          <w:bCs/>
          <w:kern w:val="2"/>
          <w:sz w:val="24"/>
          <w:szCs w:val="24"/>
        </w:rPr>
        <w:t xml:space="preserve"> Функциональные группы неполных высказываний в английском языке // Проблемы современной науки и образования. №37 (79). </w:t>
      </w:r>
      <w:proofErr w:type="gramStart"/>
      <w:r w:rsidRPr="005D616F">
        <w:rPr>
          <w:rFonts w:ascii="Times New Roman" w:hAnsi="Times New Roman" w:cs="Times New Roman"/>
          <w:bCs/>
          <w:kern w:val="2"/>
          <w:sz w:val="24"/>
          <w:szCs w:val="24"/>
        </w:rPr>
        <w:t>Иваново :</w:t>
      </w:r>
      <w:proofErr w:type="gramEnd"/>
      <w:r w:rsidRPr="005D616F">
        <w:rPr>
          <w:rFonts w:ascii="Times New Roman" w:hAnsi="Times New Roman" w:cs="Times New Roman"/>
          <w:bCs/>
          <w:kern w:val="2"/>
          <w:sz w:val="24"/>
          <w:szCs w:val="24"/>
        </w:rPr>
        <w:t xml:space="preserve"> Олимп</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2016. С. 78‒81</w:t>
      </w:r>
      <w:r w:rsidRPr="005D616F">
        <w:rPr>
          <w:rFonts w:ascii="Times New Roman" w:hAnsi="Times New Roman" w:cs="Times New Roman"/>
          <w:bCs/>
          <w:kern w:val="2"/>
          <w:sz w:val="24"/>
          <w:szCs w:val="24"/>
          <w:lang w:val="en-US"/>
        </w:rPr>
        <w:t>.</w:t>
      </w:r>
      <w:r w:rsidRPr="005D616F">
        <w:rPr>
          <w:rFonts w:ascii="Times New Roman" w:hAnsi="Times New Roman" w:cs="Times New Roman"/>
          <w:bCs/>
          <w:kern w:val="2"/>
          <w:sz w:val="24"/>
          <w:szCs w:val="24"/>
        </w:rPr>
        <w:t xml:space="preserve"> EDN: </w:t>
      </w:r>
      <w:hyperlink r:id="rId11" w:history="1">
        <w:r w:rsidRPr="005D616F">
          <w:rPr>
            <w:rFonts w:ascii="Times New Roman" w:hAnsi="Times New Roman" w:cs="Times New Roman"/>
            <w:bCs/>
            <w:color w:val="0563C1" w:themeColor="hyperlink"/>
            <w:kern w:val="2"/>
            <w:sz w:val="24"/>
            <w:szCs w:val="24"/>
            <w:u w:val="single"/>
          </w:rPr>
          <w:t>XCELEZ</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lang w:val="en-US"/>
        </w:rPr>
        <w:t>Merchant J</w:t>
      </w:r>
      <w:r w:rsidRPr="005D616F">
        <w:rPr>
          <w:rFonts w:ascii="Times New Roman" w:hAnsi="Times New Roman" w:cs="Times New Roman"/>
          <w:bCs/>
          <w:kern w:val="2"/>
          <w:sz w:val="24"/>
          <w:szCs w:val="24"/>
          <w:lang w:val="en-US"/>
        </w:rPr>
        <w:t>. Ellipsis, linguistic interfaces, and the architecture of grammar. Chicago, 2012. 43</w:t>
      </w:r>
      <w:r w:rsidRPr="005D616F">
        <w:rPr>
          <w:rFonts w:ascii="Times New Roman" w:hAnsi="Times New Roman" w:cs="Times New Roman"/>
          <w:bCs/>
          <w:kern w:val="2"/>
          <w:sz w:val="24"/>
          <w:szCs w:val="24"/>
        </w:rPr>
        <w:t xml:space="preserve"> </w:t>
      </w:r>
      <w:r w:rsidRPr="005D616F">
        <w:rPr>
          <w:rFonts w:ascii="Times New Roman" w:hAnsi="Times New Roman" w:cs="Times New Roman"/>
          <w:bCs/>
          <w:kern w:val="2"/>
          <w:sz w:val="24"/>
          <w:szCs w:val="24"/>
          <w:lang w:val="en-US"/>
        </w:rPr>
        <w:t>p.</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Каргина</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И.</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М.</w:t>
      </w:r>
      <w:r w:rsidRPr="005D616F">
        <w:rPr>
          <w:rFonts w:ascii="Times New Roman" w:hAnsi="Times New Roman" w:cs="Times New Roman"/>
          <w:bCs/>
          <w:kern w:val="2"/>
          <w:sz w:val="24"/>
          <w:szCs w:val="24"/>
        </w:rPr>
        <w:t xml:space="preserve"> Критерии классификации неполных синтаксических конструкций // Политематический сетевой электронный научный журнал </w:t>
      </w:r>
      <w:proofErr w:type="spellStart"/>
      <w:r w:rsidRPr="005D616F">
        <w:rPr>
          <w:rFonts w:ascii="Times New Roman" w:hAnsi="Times New Roman" w:cs="Times New Roman"/>
          <w:bCs/>
          <w:kern w:val="2"/>
          <w:sz w:val="24"/>
          <w:szCs w:val="24"/>
        </w:rPr>
        <w:t>КубГАУ</w:t>
      </w:r>
      <w:proofErr w:type="spellEnd"/>
      <w:r w:rsidRPr="005D616F">
        <w:rPr>
          <w:rFonts w:ascii="Times New Roman" w:hAnsi="Times New Roman" w:cs="Times New Roman"/>
          <w:bCs/>
          <w:kern w:val="2"/>
          <w:sz w:val="24"/>
          <w:szCs w:val="24"/>
        </w:rPr>
        <w:t xml:space="preserve">. №77. </w:t>
      </w:r>
      <w:proofErr w:type="gramStart"/>
      <w:r w:rsidRPr="005D616F">
        <w:rPr>
          <w:rFonts w:ascii="Times New Roman" w:hAnsi="Times New Roman" w:cs="Times New Roman"/>
          <w:bCs/>
          <w:kern w:val="2"/>
          <w:sz w:val="24"/>
          <w:szCs w:val="24"/>
        </w:rPr>
        <w:t>Краснодар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КубГАУ</w:t>
      </w:r>
      <w:proofErr w:type="spellEnd"/>
      <w:r w:rsidRPr="005D616F">
        <w:rPr>
          <w:rFonts w:ascii="Times New Roman" w:hAnsi="Times New Roman" w:cs="Times New Roman"/>
          <w:bCs/>
          <w:kern w:val="2"/>
          <w:sz w:val="24"/>
          <w:szCs w:val="24"/>
        </w:rPr>
        <w:t xml:space="preserve">, 2012. </w:t>
      </w:r>
      <w:r w:rsidRPr="005D616F">
        <w:rPr>
          <w:rFonts w:ascii="Times New Roman" w:hAnsi="Times New Roman" w:cs="Times New Roman"/>
          <w:bCs/>
          <w:kern w:val="2"/>
          <w:sz w:val="24"/>
          <w:szCs w:val="24"/>
          <w:lang w:val="en-US"/>
        </w:rPr>
        <w:t>C</w:t>
      </w:r>
      <w:r w:rsidRPr="005D616F">
        <w:rPr>
          <w:rFonts w:ascii="Times New Roman" w:hAnsi="Times New Roman" w:cs="Times New Roman"/>
          <w:bCs/>
          <w:kern w:val="2"/>
          <w:sz w:val="24"/>
          <w:szCs w:val="24"/>
        </w:rPr>
        <w:t>. 1133‒1142.</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EDN: </w:t>
      </w:r>
      <w:hyperlink r:id="rId12" w:history="1">
        <w:r w:rsidRPr="005D616F">
          <w:rPr>
            <w:rFonts w:ascii="Times New Roman" w:hAnsi="Times New Roman" w:cs="Times New Roman"/>
            <w:bCs/>
            <w:color w:val="0563C1" w:themeColor="hyperlink"/>
            <w:kern w:val="2"/>
            <w:sz w:val="24"/>
            <w:szCs w:val="24"/>
            <w:u w:val="single"/>
          </w:rPr>
          <w:t>OWLMAF</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Кудряшова А. Н.</w:t>
      </w:r>
      <w:r w:rsidRPr="005D616F">
        <w:rPr>
          <w:rFonts w:ascii="Times New Roman" w:hAnsi="Times New Roman" w:cs="Times New Roman"/>
          <w:bCs/>
          <w:kern w:val="2"/>
          <w:sz w:val="24"/>
          <w:szCs w:val="24"/>
        </w:rPr>
        <w:t xml:space="preserve"> Классификация эллиптических предложений в синтаксических единствах диалогической речи (на примере английского языка) // Вестник Московского Гуманитарно-Экономического Института. №2.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МГЭУ, 2020. С. 387‒398. EDN: </w:t>
      </w:r>
      <w:hyperlink r:id="rId13" w:history="1">
        <w:r w:rsidRPr="005D616F">
          <w:rPr>
            <w:rFonts w:ascii="Times New Roman" w:hAnsi="Times New Roman" w:cs="Times New Roman"/>
            <w:bCs/>
            <w:color w:val="0563C1" w:themeColor="hyperlink"/>
            <w:kern w:val="2"/>
            <w:sz w:val="24"/>
            <w:szCs w:val="24"/>
            <w:u w:val="single"/>
          </w:rPr>
          <w:t>NHUPKH</w:t>
        </w:r>
      </w:hyperlink>
      <w:r w:rsidRPr="005D616F">
        <w:rPr>
          <w:rFonts w:ascii="Times New Roman" w:hAnsi="Times New Roman" w:cs="Times New Roman"/>
          <w:bCs/>
          <w:kern w:val="2"/>
          <w:sz w:val="24"/>
          <w:szCs w:val="24"/>
        </w:rPr>
        <w:t xml:space="preserve">, </w:t>
      </w:r>
      <w:hyperlink r:id="rId14" w:history="1">
        <w:r w:rsidRPr="005D616F">
          <w:rPr>
            <w:rFonts w:ascii="Times New Roman" w:hAnsi="Times New Roman" w:cs="Times New Roman"/>
            <w:bCs/>
            <w:color w:val="0563C1" w:themeColor="hyperlink"/>
            <w:kern w:val="2"/>
            <w:sz w:val="24"/>
            <w:szCs w:val="24"/>
            <w:u w:val="single"/>
          </w:rPr>
          <w:t>https://doi.org/10.37691/2311-5351-2020-0-2-387-398</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Голубева Н. А.</w:t>
      </w:r>
      <w:r w:rsidRPr="005D616F">
        <w:rPr>
          <w:rFonts w:ascii="Times New Roman" w:hAnsi="Times New Roman" w:cs="Times New Roman"/>
          <w:bCs/>
          <w:kern w:val="2"/>
          <w:sz w:val="24"/>
          <w:szCs w:val="24"/>
        </w:rPr>
        <w:t xml:space="preserve"> Эллипсис и его когнитивные лабиринты // Современная лингвистика: Междисциплинарные </w:t>
      </w:r>
      <w:proofErr w:type="gramStart"/>
      <w:r w:rsidRPr="005D616F">
        <w:rPr>
          <w:rFonts w:ascii="Times New Roman" w:hAnsi="Times New Roman" w:cs="Times New Roman"/>
          <w:bCs/>
          <w:kern w:val="2"/>
          <w:sz w:val="24"/>
          <w:szCs w:val="24"/>
        </w:rPr>
        <w:t>исследования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моногр</w:t>
      </w:r>
      <w:proofErr w:type="spell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Вып</w:t>
      </w:r>
      <w:proofErr w:type="spellEnd"/>
      <w:r w:rsidRPr="005D616F">
        <w:rPr>
          <w:rFonts w:ascii="Times New Roman" w:hAnsi="Times New Roman" w:cs="Times New Roman"/>
          <w:bCs/>
          <w:kern w:val="2"/>
          <w:sz w:val="24"/>
          <w:szCs w:val="24"/>
        </w:rPr>
        <w:t>. 6.</w:t>
      </w:r>
      <w:r w:rsidRPr="005D616F">
        <w:rPr>
          <w:rFonts w:ascii="Times New Roman" w:hAnsi="Times New Roman" w:cs="Times New Roman"/>
          <w:bCs/>
          <w:kern w:val="2"/>
          <w:sz w:val="24"/>
          <w:szCs w:val="24"/>
          <w:lang w:val="en-US"/>
        </w:rPr>
        <w:t xml:space="preserve"> </w:t>
      </w:r>
      <w:proofErr w:type="gramStart"/>
      <w:r w:rsidRPr="005D616F">
        <w:rPr>
          <w:rFonts w:ascii="Times New Roman" w:hAnsi="Times New Roman" w:cs="Times New Roman"/>
          <w:bCs/>
          <w:kern w:val="2"/>
          <w:sz w:val="24"/>
          <w:szCs w:val="24"/>
        </w:rPr>
        <w:t>М.</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w:t>
      </w:r>
      <w:proofErr w:type="gramEnd"/>
      <w:r w:rsidRPr="005D616F">
        <w:rPr>
          <w:rFonts w:ascii="Times New Roman" w:hAnsi="Times New Roman" w:cs="Times New Roman"/>
          <w:bCs/>
          <w:kern w:val="2"/>
          <w:sz w:val="24"/>
          <w:szCs w:val="24"/>
        </w:rPr>
        <w:t xml:space="preserve"> Флинта</w:t>
      </w:r>
      <w:r w:rsidRPr="005D616F">
        <w:rPr>
          <w:rFonts w:ascii="Times New Roman" w:hAnsi="Times New Roman" w:cs="Times New Roman"/>
          <w:bCs/>
          <w:kern w:val="2"/>
          <w:sz w:val="24"/>
          <w:szCs w:val="24"/>
          <w:lang w:val="en-US"/>
        </w:rPr>
        <w:t>,</w:t>
      </w:r>
      <w:r w:rsidRPr="005D616F">
        <w:rPr>
          <w:rFonts w:ascii="Times New Roman" w:hAnsi="Times New Roman" w:cs="Times New Roman"/>
          <w:bCs/>
          <w:kern w:val="2"/>
          <w:sz w:val="24"/>
          <w:szCs w:val="24"/>
        </w:rPr>
        <w:t xml:space="preserve"> 2024. С. 35‒52</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EDN: </w:t>
      </w:r>
      <w:hyperlink r:id="rId15" w:history="1">
        <w:r w:rsidRPr="005D616F">
          <w:rPr>
            <w:rFonts w:ascii="Times New Roman" w:hAnsi="Times New Roman" w:cs="Times New Roman"/>
            <w:bCs/>
            <w:color w:val="0563C1" w:themeColor="hyperlink"/>
            <w:kern w:val="2"/>
            <w:sz w:val="24"/>
            <w:szCs w:val="24"/>
            <w:u w:val="single"/>
          </w:rPr>
          <w:t>EPGCPJ</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lang w:val="en-US"/>
        </w:rPr>
        <w:t xml:space="preserve">Clifton Ch., Frazier L. </w:t>
      </w:r>
      <w:r w:rsidRPr="005D616F">
        <w:rPr>
          <w:rFonts w:ascii="Times New Roman" w:hAnsi="Times New Roman" w:cs="Times New Roman"/>
          <w:bCs/>
          <w:kern w:val="2"/>
          <w:sz w:val="24"/>
          <w:szCs w:val="24"/>
          <w:lang w:val="en-US"/>
        </w:rPr>
        <w:t>Ellipsis and discourse coherence // Linguistics and Philosophy. 2006. Vol. 29</w:t>
      </w:r>
      <w:r w:rsidRPr="005D616F">
        <w:rPr>
          <w:rFonts w:ascii="Times New Roman" w:hAnsi="Times New Roman" w:cs="Times New Roman"/>
          <w:bCs/>
          <w:kern w:val="2"/>
          <w:sz w:val="24"/>
          <w:szCs w:val="24"/>
        </w:rPr>
        <w:t>, № 3</w:t>
      </w:r>
      <w:r w:rsidRPr="005D616F">
        <w:rPr>
          <w:rFonts w:ascii="Times New Roman" w:hAnsi="Times New Roman" w:cs="Times New Roman"/>
          <w:bCs/>
          <w:kern w:val="2"/>
          <w:sz w:val="24"/>
          <w:szCs w:val="24"/>
          <w:lang w:val="en-US"/>
        </w:rPr>
        <w:t xml:space="preserve">. P. 315-346. </w:t>
      </w:r>
      <w:r w:rsidRPr="005D616F">
        <w:rPr>
          <w:rFonts w:ascii="Times New Roman" w:hAnsi="Times New Roman" w:cs="Times New Roman"/>
          <w:bCs/>
          <w:kern w:val="2"/>
          <w:sz w:val="24"/>
          <w:szCs w:val="24"/>
        </w:rPr>
        <w:t>EDN: </w:t>
      </w:r>
      <w:hyperlink r:id="rId16" w:history="1">
        <w:r w:rsidRPr="005D616F">
          <w:rPr>
            <w:rFonts w:ascii="Times New Roman" w:hAnsi="Times New Roman" w:cs="Times New Roman"/>
            <w:bCs/>
            <w:color w:val="0563C1" w:themeColor="hyperlink"/>
            <w:kern w:val="2"/>
            <w:sz w:val="24"/>
            <w:szCs w:val="24"/>
            <w:u w:val="single"/>
          </w:rPr>
          <w:t>QUQPHL</w:t>
        </w:r>
      </w:hyperlink>
      <w:r w:rsidRPr="005D616F">
        <w:rPr>
          <w:rFonts w:ascii="Times New Roman" w:hAnsi="Times New Roman" w:cs="Times New Roman"/>
          <w:bCs/>
          <w:kern w:val="2"/>
          <w:sz w:val="24"/>
          <w:szCs w:val="24"/>
          <w:lang w:val="en-US"/>
        </w:rPr>
        <w:t xml:space="preserve">, </w:t>
      </w:r>
      <w:hyperlink r:id="rId17" w:history="1">
        <w:r w:rsidRPr="005D616F">
          <w:rPr>
            <w:rFonts w:ascii="Times New Roman" w:hAnsi="Times New Roman" w:cs="Times New Roman"/>
            <w:bCs/>
            <w:color w:val="0563C1" w:themeColor="hyperlink"/>
            <w:kern w:val="2"/>
            <w:sz w:val="24"/>
            <w:szCs w:val="24"/>
            <w:u w:val="single"/>
            <w:lang w:val="en-US"/>
          </w:rPr>
          <w:t>https://doi.org/10.1007/s10988-006-0002-3</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lang w:val="en-US"/>
        </w:rPr>
        <w:t>Frazier L.</w:t>
      </w:r>
      <w:r w:rsidRPr="005D616F">
        <w:rPr>
          <w:rFonts w:ascii="Times New Roman" w:hAnsi="Times New Roman" w:cs="Times New Roman"/>
          <w:bCs/>
          <w:kern w:val="2"/>
          <w:sz w:val="24"/>
          <w:szCs w:val="24"/>
          <w:lang w:val="en-US"/>
        </w:rPr>
        <w:t xml:space="preserve"> Ellipsis and psycholinguistics // The Oxford Handbook of Ellipsis / ed. by J. van </w:t>
      </w:r>
      <w:proofErr w:type="spellStart"/>
      <w:r w:rsidRPr="005D616F">
        <w:rPr>
          <w:rFonts w:ascii="Times New Roman" w:hAnsi="Times New Roman" w:cs="Times New Roman"/>
          <w:bCs/>
          <w:kern w:val="2"/>
          <w:sz w:val="24"/>
          <w:szCs w:val="24"/>
          <w:lang w:val="en-US"/>
        </w:rPr>
        <w:t>Graenenbroeck</w:t>
      </w:r>
      <w:proofErr w:type="spellEnd"/>
      <w:r w:rsidRPr="005D616F">
        <w:rPr>
          <w:rFonts w:ascii="Times New Roman" w:hAnsi="Times New Roman" w:cs="Times New Roman"/>
          <w:bCs/>
          <w:kern w:val="2"/>
          <w:sz w:val="24"/>
          <w:szCs w:val="24"/>
          <w:lang w:val="en-US"/>
        </w:rPr>
        <w:t xml:space="preserve">, T. </w:t>
      </w:r>
      <w:proofErr w:type="spellStart"/>
      <w:r w:rsidRPr="005D616F">
        <w:rPr>
          <w:rFonts w:ascii="Times New Roman" w:hAnsi="Times New Roman" w:cs="Times New Roman"/>
          <w:bCs/>
          <w:kern w:val="2"/>
          <w:sz w:val="24"/>
          <w:szCs w:val="24"/>
          <w:lang w:val="en-US"/>
        </w:rPr>
        <w:t>Temmerman</w:t>
      </w:r>
      <w:proofErr w:type="spellEnd"/>
      <w:r w:rsidRPr="005D616F">
        <w:rPr>
          <w:rFonts w:ascii="Times New Roman" w:hAnsi="Times New Roman" w:cs="Times New Roman"/>
          <w:bCs/>
          <w:kern w:val="2"/>
          <w:sz w:val="24"/>
          <w:szCs w:val="24"/>
          <w:lang w:val="en-US"/>
        </w:rPr>
        <w:t xml:space="preserve">. </w:t>
      </w:r>
      <w:proofErr w:type="gramStart"/>
      <w:r w:rsidRPr="005D616F">
        <w:rPr>
          <w:rFonts w:ascii="Times New Roman" w:hAnsi="Times New Roman" w:cs="Times New Roman"/>
          <w:bCs/>
          <w:kern w:val="2"/>
          <w:sz w:val="24"/>
          <w:szCs w:val="24"/>
          <w:lang w:val="en-US"/>
        </w:rPr>
        <w:t>Oxford :</w:t>
      </w:r>
      <w:proofErr w:type="gramEnd"/>
      <w:r w:rsidRPr="005D616F">
        <w:rPr>
          <w:rFonts w:ascii="Times New Roman" w:hAnsi="Times New Roman" w:cs="Times New Roman"/>
          <w:bCs/>
          <w:kern w:val="2"/>
          <w:sz w:val="24"/>
          <w:szCs w:val="24"/>
          <w:lang w:val="en-US"/>
        </w:rPr>
        <w:t xml:space="preserve"> Oxford University Press, 2019. P. 253‒275. </w:t>
      </w:r>
      <w:hyperlink r:id="rId18" w:history="1">
        <w:r w:rsidRPr="005D616F">
          <w:rPr>
            <w:rFonts w:ascii="Times New Roman" w:hAnsi="Times New Roman" w:cs="Times New Roman"/>
            <w:bCs/>
            <w:color w:val="0563C1" w:themeColor="hyperlink"/>
            <w:kern w:val="2"/>
            <w:sz w:val="24"/>
            <w:szCs w:val="24"/>
            <w:u w:val="single"/>
          </w:rPr>
          <w:t>https://doi.org/10.1093/oxfordhb/9780198712398.013.11</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lang w:val="en-US"/>
        </w:rPr>
        <w:t>Parker D</w:t>
      </w:r>
      <w:r w:rsidRPr="005D616F">
        <w:rPr>
          <w:rFonts w:ascii="Times New Roman" w:hAnsi="Times New Roman" w:cs="Times New Roman"/>
          <w:bCs/>
          <w:kern w:val="2"/>
          <w:sz w:val="24"/>
          <w:szCs w:val="24"/>
          <w:lang w:val="en-US"/>
        </w:rPr>
        <w:t>.</w:t>
      </w:r>
      <w:r w:rsidRPr="005D616F">
        <w:rPr>
          <w:rFonts w:ascii="Times New Roman" w:hAnsi="Times New Roman" w:cs="Times New Roman"/>
          <w:bCs/>
          <w:i/>
          <w:iCs/>
          <w:kern w:val="2"/>
          <w:sz w:val="24"/>
          <w:szCs w:val="24"/>
          <w:lang w:val="en-US"/>
        </w:rPr>
        <w:t xml:space="preserve">, Phillips C. </w:t>
      </w:r>
      <w:r w:rsidRPr="005D616F">
        <w:rPr>
          <w:rFonts w:ascii="Times New Roman" w:hAnsi="Times New Roman" w:cs="Times New Roman"/>
          <w:bCs/>
          <w:kern w:val="2"/>
          <w:sz w:val="24"/>
          <w:szCs w:val="24"/>
          <w:lang w:val="en-US"/>
        </w:rPr>
        <w:t xml:space="preserve">The psycholinguistics of ellipsis // Lingua. 2014. Vol. 151, Part A. P. 78‒95. </w:t>
      </w:r>
      <w:hyperlink r:id="rId19" w:tgtFrame="_blank" w:tooltip="Persistent link using digital object identifier" w:history="1">
        <w:r w:rsidRPr="005D616F">
          <w:rPr>
            <w:rFonts w:ascii="Times New Roman" w:hAnsi="Times New Roman" w:cs="Times New Roman"/>
            <w:bCs/>
            <w:color w:val="0563C1" w:themeColor="hyperlink"/>
            <w:kern w:val="2"/>
            <w:sz w:val="24"/>
            <w:szCs w:val="24"/>
            <w:u w:val="single"/>
            <w:lang w:val="en-US"/>
          </w:rPr>
          <w:t>https://doi.org/10.1016/j.lingua.2013.10.003</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lang w:val="en-US"/>
        </w:rPr>
        <w:t xml:space="preserve">Parker D </w:t>
      </w:r>
      <w:r w:rsidRPr="005D616F">
        <w:rPr>
          <w:rFonts w:ascii="Times New Roman" w:hAnsi="Times New Roman" w:cs="Times New Roman"/>
          <w:bCs/>
          <w:kern w:val="2"/>
          <w:sz w:val="24"/>
          <w:szCs w:val="24"/>
          <w:lang w:val="en-US"/>
        </w:rPr>
        <w:t xml:space="preserve">A memory-based explanation of antecedent-ellipsis mismatches: New insights from computational modeling // Glossa. 2018. Vol 3 (1), № 129. P. 1‒27. </w:t>
      </w:r>
      <w:hyperlink r:id="rId20" w:history="1">
        <w:r w:rsidRPr="005D616F">
          <w:rPr>
            <w:rFonts w:ascii="Times New Roman" w:hAnsi="Times New Roman" w:cs="Times New Roman"/>
            <w:bCs/>
            <w:color w:val="0563C1" w:themeColor="hyperlink"/>
            <w:kern w:val="2"/>
            <w:sz w:val="24"/>
            <w:szCs w:val="24"/>
            <w:u w:val="single"/>
          </w:rPr>
          <w:t>https://doi.org/10.5334/gjgl.621</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Гальперин И. Р</w:t>
      </w:r>
      <w:r w:rsidRPr="005D616F">
        <w:rPr>
          <w:rFonts w:ascii="Times New Roman" w:hAnsi="Times New Roman" w:cs="Times New Roman"/>
          <w:bCs/>
          <w:kern w:val="2"/>
          <w:sz w:val="24"/>
          <w:szCs w:val="24"/>
        </w:rPr>
        <w:t xml:space="preserve">. Текст как объект лингвистического исследования. Изд. 5-е, стер.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КомКнига</w:t>
      </w:r>
      <w:proofErr w:type="spellEnd"/>
      <w:r w:rsidRPr="005D616F">
        <w:rPr>
          <w:rFonts w:ascii="Times New Roman" w:hAnsi="Times New Roman" w:cs="Times New Roman"/>
          <w:bCs/>
          <w:kern w:val="2"/>
          <w:sz w:val="24"/>
          <w:szCs w:val="24"/>
        </w:rPr>
        <w:t>, 2007. 144 с</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Комиссаров В. Н.</w:t>
      </w:r>
      <w:r w:rsidRPr="005D616F">
        <w:rPr>
          <w:rFonts w:ascii="Times New Roman" w:hAnsi="Times New Roman" w:cs="Times New Roman"/>
          <w:bCs/>
          <w:kern w:val="2"/>
          <w:sz w:val="24"/>
          <w:szCs w:val="24"/>
        </w:rPr>
        <w:t xml:space="preserve"> Современное </w:t>
      </w:r>
      <w:proofErr w:type="gramStart"/>
      <w:r w:rsidRPr="005D616F">
        <w:rPr>
          <w:rFonts w:ascii="Times New Roman" w:hAnsi="Times New Roman" w:cs="Times New Roman"/>
          <w:bCs/>
          <w:kern w:val="2"/>
          <w:sz w:val="24"/>
          <w:szCs w:val="24"/>
        </w:rPr>
        <w:t>переводоведение :</w:t>
      </w:r>
      <w:proofErr w:type="gramEnd"/>
      <w:r w:rsidRPr="005D616F">
        <w:rPr>
          <w:rFonts w:ascii="Times New Roman" w:hAnsi="Times New Roman" w:cs="Times New Roman"/>
          <w:bCs/>
          <w:kern w:val="2"/>
          <w:sz w:val="24"/>
          <w:szCs w:val="24"/>
        </w:rPr>
        <w:t xml:space="preserve"> учеб. пособие. Изд. 2-е, </w:t>
      </w:r>
      <w:proofErr w:type="spellStart"/>
      <w:r w:rsidRPr="005D616F">
        <w:rPr>
          <w:rFonts w:ascii="Times New Roman" w:hAnsi="Times New Roman" w:cs="Times New Roman"/>
          <w:bCs/>
          <w:kern w:val="2"/>
          <w:sz w:val="24"/>
          <w:szCs w:val="24"/>
        </w:rPr>
        <w:t>испр</w:t>
      </w:r>
      <w:proofErr w:type="spellEnd"/>
      <w:r w:rsidRPr="005D616F">
        <w:rPr>
          <w:rFonts w:ascii="Times New Roman" w:hAnsi="Times New Roman" w:cs="Times New Roman"/>
          <w:bCs/>
          <w:kern w:val="2"/>
          <w:sz w:val="24"/>
          <w:szCs w:val="24"/>
        </w:rPr>
        <w:t xml:space="preserve">.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Р.Валент</w:t>
      </w:r>
      <w:proofErr w:type="spellEnd"/>
      <w:r w:rsidRPr="005D616F">
        <w:rPr>
          <w:rFonts w:ascii="Times New Roman" w:hAnsi="Times New Roman" w:cs="Times New Roman"/>
          <w:bCs/>
          <w:kern w:val="2"/>
          <w:sz w:val="24"/>
          <w:szCs w:val="24"/>
        </w:rPr>
        <w:t>, 2011. 408 с</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Солганик</w:t>
      </w:r>
      <w:proofErr w:type="spellEnd"/>
      <w:r w:rsidRPr="005D616F">
        <w:rPr>
          <w:rFonts w:ascii="Times New Roman" w:hAnsi="Times New Roman" w:cs="Times New Roman"/>
          <w:bCs/>
          <w:i/>
          <w:iCs/>
          <w:kern w:val="2"/>
          <w:sz w:val="24"/>
          <w:szCs w:val="24"/>
        </w:rPr>
        <w:t> Г. Я.</w:t>
      </w:r>
      <w:r w:rsidRPr="005D616F">
        <w:rPr>
          <w:rFonts w:ascii="Times New Roman" w:hAnsi="Times New Roman" w:cs="Times New Roman"/>
          <w:bCs/>
          <w:kern w:val="2"/>
          <w:sz w:val="24"/>
          <w:szCs w:val="24"/>
        </w:rPr>
        <w:t xml:space="preserve"> К определению понятий «текст» и «</w:t>
      </w:r>
      <w:proofErr w:type="spellStart"/>
      <w:r w:rsidRPr="005D616F">
        <w:rPr>
          <w:rFonts w:ascii="Times New Roman" w:hAnsi="Times New Roman" w:cs="Times New Roman"/>
          <w:bCs/>
          <w:kern w:val="2"/>
          <w:sz w:val="24"/>
          <w:szCs w:val="24"/>
        </w:rPr>
        <w:t>медиатекст</w:t>
      </w:r>
      <w:proofErr w:type="spellEnd"/>
      <w:r w:rsidRPr="005D616F">
        <w:rPr>
          <w:rFonts w:ascii="Times New Roman" w:hAnsi="Times New Roman" w:cs="Times New Roman"/>
          <w:bCs/>
          <w:kern w:val="2"/>
          <w:sz w:val="24"/>
          <w:szCs w:val="24"/>
        </w:rPr>
        <w:t xml:space="preserve">» // Вестник Московского Университета. Серия 10: Журналистика. №2.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Изд-во МГУ, 2005. С. 7‒16. EDN: </w:t>
      </w:r>
      <w:hyperlink r:id="rId21" w:history="1">
        <w:r w:rsidRPr="005D616F">
          <w:rPr>
            <w:rFonts w:ascii="Times New Roman" w:hAnsi="Times New Roman" w:cs="Times New Roman"/>
            <w:bCs/>
            <w:color w:val="0563C1" w:themeColor="hyperlink"/>
            <w:kern w:val="2"/>
            <w:sz w:val="24"/>
            <w:szCs w:val="24"/>
            <w:u w:val="single"/>
          </w:rPr>
          <w:t>JXDHGL</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Тынянов Ю. Н.</w:t>
      </w:r>
      <w:r w:rsidRPr="005D616F">
        <w:rPr>
          <w:rFonts w:ascii="Times New Roman" w:hAnsi="Times New Roman" w:cs="Times New Roman"/>
          <w:bCs/>
          <w:kern w:val="2"/>
          <w:sz w:val="24"/>
          <w:szCs w:val="24"/>
        </w:rPr>
        <w:t xml:space="preserve"> Кино // Ю. Н. Тынянов Поэтика. История литературы. </w:t>
      </w:r>
      <w:proofErr w:type="gramStart"/>
      <w:r w:rsidRPr="005D616F">
        <w:rPr>
          <w:rFonts w:ascii="Times New Roman" w:hAnsi="Times New Roman" w:cs="Times New Roman"/>
          <w:bCs/>
          <w:kern w:val="2"/>
          <w:sz w:val="24"/>
          <w:szCs w:val="24"/>
        </w:rPr>
        <w:t>Кино :</w:t>
      </w:r>
      <w:proofErr w:type="gramEnd"/>
      <w:r w:rsidRPr="005D616F">
        <w:rPr>
          <w:rFonts w:ascii="Times New Roman" w:hAnsi="Times New Roman" w:cs="Times New Roman"/>
          <w:bCs/>
          <w:kern w:val="2"/>
          <w:sz w:val="24"/>
          <w:szCs w:val="24"/>
        </w:rPr>
        <w:t xml:space="preserve"> сб. науч. трудов.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Наука, 1977. С. 319‒348</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 xml:space="preserve">Лотман Ю. М., </w:t>
      </w:r>
      <w:proofErr w:type="spellStart"/>
      <w:r w:rsidRPr="005D616F">
        <w:rPr>
          <w:rFonts w:ascii="Times New Roman" w:hAnsi="Times New Roman" w:cs="Times New Roman"/>
          <w:bCs/>
          <w:i/>
          <w:iCs/>
          <w:kern w:val="2"/>
          <w:sz w:val="24"/>
          <w:szCs w:val="24"/>
        </w:rPr>
        <w:t>Цивьян</w:t>
      </w:r>
      <w:proofErr w:type="spellEnd"/>
      <w:r w:rsidRPr="005D616F">
        <w:rPr>
          <w:rFonts w:ascii="Times New Roman" w:hAnsi="Times New Roman" w:cs="Times New Roman"/>
          <w:bCs/>
          <w:i/>
          <w:iCs/>
          <w:kern w:val="2"/>
          <w:sz w:val="24"/>
          <w:szCs w:val="24"/>
        </w:rPr>
        <w:t> Ю. Г.</w:t>
      </w:r>
      <w:r w:rsidRPr="005D616F">
        <w:rPr>
          <w:rFonts w:ascii="Times New Roman" w:hAnsi="Times New Roman" w:cs="Times New Roman"/>
          <w:bCs/>
          <w:kern w:val="2"/>
          <w:sz w:val="24"/>
          <w:szCs w:val="24"/>
        </w:rPr>
        <w:t xml:space="preserve"> Диалог с экраном. </w:t>
      </w:r>
      <w:proofErr w:type="gramStart"/>
      <w:r w:rsidRPr="005D616F">
        <w:rPr>
          <w:rFonts w:ascii="Times New Roman" w:hAnsi="Times New Roman" w:cs="Times New Roman"/>
          <w:bCs/>
          <w:kern w:val="2"/>
          <w:sz w:val="24"/>
          <w:szCs w:val="24"/>
        </w:rPr>
        <w:t>Таллин :</w:t>
      </w:r>
      <w:proofErr w:type="gramEnd"/>
      <w:r w:rsidRPr="005D616F">
        <w:rPr>
          <w:rFonts w:ascii="Times New Roman" w:hAnsi="Times New Roman" w:cs="Times New Roman"/>
          <w:bCs/>
          <w:kern w:val="2"/>
          <w:sz w:val="24"/>
          <w:szCs w:val="24"/>
        </w:rPr>
        <w:t xml:space="preserve"> Александра, 1994. 215 с</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Лотман Ю. М.</w:t>
      </w:r>
      <w:r w:rsidRPr="005D616F">
        <w:rPr>
          <w:rFonts w:ascii="Times New Roman" w:hAnsi="Times New Roman" w:cs="Times New Roman"/>
          <w:bCs/>
          <w:kern w:val="2"/>
          <w:sz w:val="24"/>
          <w:szCs w:val="24"/>
        </w:rPr>
        <w:t xml:space="preserve"> Семиотика кино и проблемы </w:t>
      </w:r>
      <w:proofErr w:type="spellStart"/>
      <w:r w:rsidRPr="005D616F">
        <w:rPr>
          <w:rFonts w:ascii="Times New Roman" w:hAnsi="Times New Roman" w:cs="Times New Roman"/>
          <w:bCs/>
          <w:kern w:val="2"/>
          <w:sz w:val="24"/>
          <w:szCs w:val="24"/>
        </w:rPr>
        <w:t>киноэстетики</w:t>
      </w:r>
      <w:proofErr w:type="spellEnd"/>
      <w:r w:rsidRPr="005D616F">
        <w:rPr>
          <w:rFonts w:ascii="Times New Roman" w:hAnsi="Times New Roman" w:cs="Times New Roman"/>
          <w:bCs/>
          <w:kern w:val="2"/>
          <w:sz w:val="24"/>
          <w:szCs w:val="24"/>
        </w:rPr>
        <w:t xml:space="preserve"> // Ю. М. Лотман Об </w:t>
      </w:r>
      <w:proofErr w:type="gramStart"/>
      <w:r w:rsidRPr="005D616F">
        <w:rPr>
          <w:rFonts w:ascii="Times New Roman" w:hAnsi="Times New Roman" w:cs="Times New Roman"/>
          <w:bCs/>
          <w:kern w:val="2"/>
          <w:sz w:val="24"/>
          <w:szCs w:val="24"/>
        </w:rPr>
        <w:t>искусстве :</w:t>
      </w:r>
      <w:proofErr w:type="gramEnd"/>
      <w:r w:rsidRPr="005D616F">
        <w:rPr>
          <w:rFonts w:ascii="Times New Roman" w:hAnsi="Times New Roman" w:cs="Times New Roman"/>
          <w:bCs/>
          <w:kern w:val="2"/>
          <w:sz w:val="24"/>
          <w:szCs w:val="24"/>
        </w:rPr>
        <w:t xml:space="preserve"> сб. науч. трудов. СПб</w:t>
      </w:r>
      <w:proofErr w:type="gramStart"/>
      <w:r w:rsidRPr="005D616F">
        <w:rPr>
          <w:rFonts w:ascii="Times New Roman" w:hAnsi="Times New Roman" w:cs="Times New Roman"/>
          <w:bCs/>
          <w:kern w:val="2"/>
          <w:sz w:val="24"/>
          <w:szCs w:val="24"/>
        </w:rPr>
        <w:t>. :</w:t>
      </w:r>
      <w:proofErr w:type="gramEnd"/>
      <w:r w:rsidRPr="005D616F">
        <w:rPr>
          <w:rFonts w:ascii="Times New Roman" w:hAnsi="Times New Roman" w:cs="Times New Roman"/>
          <w:bCs/>
          <w:kern w:val="2"/>
          <w:sz w:val="24"/>
          <w:szCs w:val="24"/>
        </w:rPr>
        <w:t xml:space="preserve"> Искусство-СПб, 1998. С. 287‒372</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Метц</w:t>
      </w:r>
      <w:proofErr w:type="spellEnd"/>
      <w:r w:rsidRPr="005D616F">
        <w:rPr>
          <w:rFonts w:ascii="Times New Roman" w:hAnsi="Times New Roman" w:cs="Times New Roman"/>
          <w:bCs/>
          <w:i/>
          <w:iCs/>
          <w:kern w:val="2"/>
          <w:sz w:val="24"/>
          <w:szCs w:val="24"/>
        </w:rPr>
        <w:t> К.</w:t>
      </w:r>
      <w:r w:rsidRPr="005D616F">
        <w:rPr>
          <w:rFonts w:ascii="Times New Roman" w:hAnsi="Times New Roman" w:cs="Times New Roman"/>
          <w:bCs/>
          <w:kern w:val="2"/>
          <w:sz w:val="24"/>
          <w:szCs w:val="24"/>
        </w:rPr>
        <w:t xml:space="preserve"> Кино: язык или речь? / пер с. фр. М. Б. Ямпольского // Киноведческие записки: историко-теоретический журнал. №20.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ВНИИ киноискусства Рос. Кинокомитета, 1993/1994. С. 54‒93.</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Бахтин М. М.</w:t>
      </w:r>
      <w:r w:rsidRPr="005D616F">
        <w:rPr>
          <w:rFonts w:ascii="Times New Roman" w:hAnsi="Times New Roman" w:cs="Times New Roman"/>
          <w:bCs/>
          <w:kern w:val="2"/>
          <w:sz w:val="24"/>
          <w:szCs w:val="24"/>
        </w:rPr>
        <w:t xml:space="preserve"> Проблема текста в лингвистике, филологии и других гуманитарных науках. Опыт философского анализа // М. М. Бахтин Эстетика </w:t>
      </w:r>
      <w:r w:rsidRPr="005D616F">
        <w:rPr>
          <w:rFonts w:ascii="Times New Roman" w:hAnsi="Times New Roman" w:cs="Times New Roman"/>
          <w:bCs/>
          <w:kern w:val="2"/>
          <w:sz w:val="24"/>
          <w:szCs w:val="24"/>
        </w:rPr>
        <w:lastRenderedPageBreak/>
        <w:t xml:space="preserve">словесного </w:t>
      </w:r>
      <w:proofErr w:type="gramStart"/>
      <w:r w:rsidRPr="005D616F">
        <w:rPr>
          <w:rFonts w:ascii="Times New Roman" w:hAnsi="Times New Roman" w:cs="Times New Roman"/>
          <w:bCs/>
          <w:kern w:val="2"/>
          <w:sz w:val="24"/>
          <w:szCs w:val="24"/>
        </w:rPr>
        <w:t>творчества :</w:t>
      </w:r>
      <w:proofErr w:type="gramEnd"/>
      <w:r w:rsidRPr="005D616F">
        <w:rPr>
          <w:rFonts w:ascii="Times New Roman" w:hAnsi="Times New Roman" w:cs="Times New Roman"/>
          <w:bCs/>
          <w:kern w:val="2"/>
          <w:sz w:val="24"/>
          <w:szCs w:val="24"/>
        </w:rPr>
        <w:t xml:space="preserve"> сб. науч. трудов. Изд. 2-е.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Искусство, 1986. С. 297‒325. EDN: </w:t>
      </w:r>
      <w:hyperlink r:id="rId22" w:history="1">
        <w:r w:rsidRPr="005D616F">
          <w:rPr>
            <w:rFonts w:ascii="Times New Roman" w:hAnsi="Times New Roman" w:cs="Times New Roman"/>
            <w:bCs/>
            <w:color w:val="0563C1" w:themeColor="hyperlink"/>
            <w:kern w:val="2"/>
            <w:sz w:val="24"/>
            <w:szCs w:val="24"/>
            <w:u w:val="single"/>
          </w:rPr>
          <w:t>VQMUMN</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Лотман</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Ю.</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М</w:t>
      </w:r>
      <w:r w:rsidRPr="005D616F">
        <w:rPr>
          <w:rFonts w:ascii="Times New Roman" w:hAnsi="Times New Roman" w:cs="Times New Roman"/>
          <w:bCs/>
          <w:kern w:val="2"/>
          <w:sz w:val="24"/>
          <w:szCs w:val="24"/>
        </w:rPr>
        <w:t xml:space="preserve">. К проблеме типологии текстов // Ю. М. Лотман Статьи по семиотике культуры и </w:t>
      </w:r>
      <w:proofErr w:type="gramStart"/>
      <w:r w:rsidRPr="005D616F">
        <w:rPr>
          <w:rFonts w:ascii="Times New Roman" w:hAnsi="Times New Roman" w:cs="Times New Roman"/>
          <w:bCs/>
          <w:kern w:val="2"/>
          <w:sz w:val="24"/>
          <w:szCs w:val="24"/>
        </w:rPr>
        <w:t>искусства :</w:t>
      </w:r>
      <w:proofErr w:type="gramEnd"/>
      <w:r w:rsidRPr="005D616F">
        <w:rPr>
          <w:rFonts w:ascii="Times New Roman" w:hAnsi="Times New Roman" w:cs="Times New Roman"/>
          <w:bCs/>
          <w:kern w:val="2"/>
          <w:sz w:val="24"/>
          <w:szCs w:val="24"/>
        </w:rPr>
        <w:t xml:space="preserve"> сб. ст. СПб. : Академический проект, 2002. С. 17‒23.</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Лотман</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Ю.</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М.</w:t>
      </w:r>
      <w:r w:rsidRPr="005D616F">
        <w:rPr>
          <w:rFonts w:ascii="Times New Roman" w:hAnsi="Times New Roman" w:cs="Times New Roman"/>
          <w:bCs/>
          <w:kern w:val="2"/>
          <w:sz w:val="24"/>
          <w:szCs w:val="24"/>
        </w:rPr>
        <w:t xml:space="preserve"> Текст и функция // Ю. М. Лотман Статьи по семиотике культуры и </w:t>
      </w:r>
      <w:proofErr w:type="gramStart"/>
      <w:r w:rsidRPr="005D616F">
        <w:rPr>
          <w:rFonts w:ascii="Times New Roman" w:hAnsi="Times New Roman" w:cs="Times New Roman"/>
          <w:bCs/>
          <w:kern w:val="2"/>
          <w:sz w:val="24"/>
          <w:szCs w:val="24"/>
        </w:rPr>
        <w:t>искусства :</w:t>
      </w:r>
      <w:proofErr w:type="gramEnd"/>
      <w:r w:rsidRPr="005D616F">
        <w:rPr>
          <w:rFonts w:ascii="Times New Roman" w:hAnsi="Times New Roman" w:cs="Times New Roman"/>
          <w:bCs/>
          <w:kern w:val="2"/>
          <w:sz w:val="24"/>
          <w:szCs w:val="24"/>
        </w:rPr>
        <w:t xml:space="preserve"> сб. ст. СПб.</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 Академический проект, 2002.</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С. 24‒37</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Лотман</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Ю.</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 xml:space="preserve">М. </w:t>
      </w:r>
      <w:r w:rsidRPr="005D616F">
        <w:rPr>
          <w:rFonts w:ascii="Times New Roman" w:hAnsi="Times New Roman" w:cs="Times New Roman"/>
          <w:bCs/>
          <w:kern w:val="2"/>
          <w:sz w:val="24"/>
          <w:szCs w:val="24"/>
        </w:rPr>
        <w:t xml:space="preserve">Текст в тексте // Ю. М. Лотман Статьи по семиотике культуры и </w:t>
      </w:r>
      <w:proofErr w:type="gramStart"/>
      <w:r w:rsidRPr="005D616F">
        <w:rPr>
          <w:rFonts w:ascii="Times New Roman" w:hAnsi="Times New Roman" w:cs="Times New Roman"/>
          <w:bCs/>
          <w:kern w:val="2"/>
          <w:sz w:val="24"/>
          <w:szCs w:val="24"/>
        </w:rPr>
        <w:t>искусства :</w:t>
      </w:r>
      <w:proofErr w:type="gramEnd"/>
      <w:r w:rsidRPr="005D616F">
        <w:rPr>
          <w:rFonts w:ascii="Times New Roman" w:hAnsi="Times New Roman" w:cs="Times New Roman"/>
          <w:bCs/>
          <w:kern w:val="2"/>
          <w:sz w:val="24"/>
          <w:szCs w:val="24"/>
        </w:rPr>
        <w:t xml:space="preserve"> сб. ст. СПб. : Академический проект, 2002. С. 58‒78</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Лотман</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Ю.</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М.</w:t>
      </w:r>
      <w:r w:rsidRPr="005D616F">
        <w:rPr>
          <w:rFonts w:ascii="Times New Roman" w:hAnsi="Times New Roman" w:cs="Times New Roman"/>
          <w:bCs/>
          <w:kern w:val="2"/>
          <w:sz w:val="24"/>
          <w:szCs w:val="24"/>
        </w:rPr>
        <w:t xml:space="preserve"> К современному понятию текстов // Ю. М. Лотман Статьи по семиотике культуры и </w:t>
      </w:r>
      <w:proofErr w:type="gramStart"/>
      <w:r w:rsidRPr="005D616F">
        <w:rPr>
          <w:rFonts w:ascii="Times New Roman" w:hAnsi="Times New Roman" w:cs="Times New Roman"/>
          <w:bCs/>
          <w:kern w:val="2"/>
          <w:sz w:val="24"/>
          <w:szCs w:val="24"/>
        </w:rPr>
        <w:t>искусства :</w:t>
      </w:r>
      <w:proofErr w:type="gramEnd"/>
      <w:r w:rsidRPr="005D616F">
        <w:rPr>
          <w:rFonts w:ascii="Times New Roman" w:hAnsi="Times New Roman" w:cs="Times New Roman"/>
          <w:bCs/>
          <w:kern w:val="2"/>
          <w:sz w:val="24"/>
          <w:szCs w:val="24"/>
        </w:rPr>
        <w:t xml:space="preserve"> сб. ст. СПб. : Академический проект, 2002. С. 79‒83</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Лотман</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Ю.</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М.</w:t>
      </w:r>
      <w:r w:rsidRPr="005D616F">
        <w:rPr>
          <w:rFonts w:ascii="Times New Roman" w:hAnsi="Times New Roman" w:cs="Times New Roman"/>
          <w:bCs/>
          <w:kern w:val="2"/>
          <w:sz w:val="24"/>
          <w:szCs w:val="24"/>
        </w:rPr>
        <w:t xml:space="preserve"> Семиотика культуры и понятия текста // Ю. М. Лотман Статьи по семиотике культуры и </w:t>
      </w:r>
      <w:proofErr w:type="gramStart"/>
      <w:r w:rsidRPr="005D616F">
        <w:rPr>
          <w:rFonts w:ascii="Times New Roman" w:hAnsi="Times New Roman" w:cs="Times New Roman"/>
          <w:bCs/>
          <w:kern w:val="2"/>
          <w:sz w:val="24"/>
          <w:szCs w:val="24"/>
        </w:rPr>
        <w:t>искусства :</w:t>
      </w:r>
      <w:proofErr w:type="gramEnd"/>
      <w:r w:rsidRPr="005D616F">
        <w:rPr>
          <w:rFonts w:ascii="Times New Roman" w:hAnsi="Times New Roman" w:cs="Times New Roman"/>
          <w:bCs/>
          <w:kern w:val="2"/>
          <w:sz w:val="24"/>
          <w:szCs w:val="24"/>
        </w:rPr>
        <w:t xml:space="preserve"> сб. ст. СПб. : Академический проект, 2002. С. 84‒90</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Фёдоров А. В</w:t>
      </w:r>
      <w:r w:rsidRPr="005D616F">
        <w:rPr>
          <w:rFonts w:ascii="Times New Roman" w:hAnsi="Times New Roman" w:cs="Times New Roman"/>
          <w:bCs/>
          <w:kern w:val="2"/>
          <w:sz w:val="24"/>
          <w:szCs w:val="24"/>
        </w:rPr>
        <w:t xml:space="preserve">. Словарь терминов по медиаобразованию, </w:t>
      </w:r>
      <w:proofErr w:type="spellStart"/>
      <w:r w:rsidRPr="005D616F">
        <w:rPr>
          <w:rFonts w:ascii="Times New Roman" w:hAnsi="Times New Roman" w:cs="Times New Roman"/>
          <w:bCs/>
          <w:kern w:val="2"/>
          <w:sz w:val="24"/>
          <w:szCs w:val="24"/>
        </w:rPr>
        <w:t>медиапедагогике</w:t>
      </w:r>
      <w:proofErr w:type="spell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медиаграмотности</w:t>
      </w:r>
      <w:proofErr w:type="spell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медиакомпетентности</w:t>
      </w:r>
      <w:proofErr w:type="spellEnd"/>
      <w:r w:rsidRPr="005D616F">
        <w:rPr>
          <w:rFonts w:ascii="Times New Roman" w:hAnsi="Times New Roman" w:cs="Times New Roman"/>
          <w:bCs/>
          <w:kern w:val="2"/>
          <w:sz w:val="24"/>
          <w:szCs w:val="24"/>
        </w:rPr>
        <w:t>. М.: МОО «Информация для всех», 2014. 64 с</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Усов Ю. Н.</w:t>
      </w:r>
      <w:r w:rsidRPr="005D616F">
        <w:rPr>
          <w:rFonts w:ascii="Times New Roman" w:hAnsi="Times New Roman" w:cs="Times New Roman"/>
          <w:bCs/>
          <w:kern w:val="2"/>
          <w:sz w:val="24"/>
          <w:szCs w:val="24"/>
        </w:rPr>
        <w:t xml:space="preserve"> Основы экранной культуры.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Новая школа, 1993. 90 с</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Слышкин</w:t>
      </w:r>
      <w:proofErr w:type="spellEnd"/>
      <w:r w:rsidRPr="005D616F">
        <w:rPr>
          <w:rFonts w:ascii="Times New Roman" w:hAnsi="Times New Roman" w:cs="Times New Roman"/>
          <w:bCs/>
          <w:i/>
          <w:iCs/>
          <w:kern w:val="2"/>
          <w:sz w:val="24"/>
          <w:szCs w:val="24"/>
        </w:rPr>
        <w:t> Г. Г., Ефремова М. А.</w:t>
      </w:r>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Кинотекст</w:t>
      </w:r>
      <w:proofErr w:type="spellEnd"/>
      <w:r w:rsidRPr="005D616F">
        <w:rPr>
          <w:rFonts w:ascii="Times New Roman" w:hAnsi="Times New Roman" w:cs="Times New Roman"/>
          <w:bCs/>
          <w:kern w:val="2"/>
          <w:sz w:val="24"/>
          <w:szCs w:val="24"/>
        </w:rPr>
        <w:t xml:space="preserve"> (опыт </w:t>
      </w:r>
      <w:proofErr w:type="spellStart"/>
      <w:r w:rsidRPr="005D616F">
        <w:rPr>
          <w:rFonts w:ascii="Times New Roman" w:hAnsi="Times New Roman" w:cs="Times New Roman"/>
          <w:bCs/>
          <w:kern w:val="2"/>
          <w:sz w:val="24"/>
          <w:szCs w:val="24"/>
        </w:rPr>
        <w:t>лингвокультурологического</w:t>
      </w:r>
      <w:proofErr w:type="spellEnd"/>
      <w:r w:rsidRPr="005D616F">
        <w:rPr>
          <w:rFonts w:ascii="Times New Roman" w:hAnsi="Times New Roman" w:cs="Times New Roman"/>
          <w:bCs/>
          <w:kern w:val="2"/>
          <w:sz w:val="24"/>
          <w:szCs w:val="24"/>
        </w:rPr>
        <w:t xml:space="preserve"> анализа).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Водолей </w:t>
      </w:r>
      <w:proofErr w:type="spellStart"/>
      <w:r w:rsidRPr="005D616F">
        <w:rPr>
          <w:rFonts w:ascii="Times New Roman" w:hAnsi="Times New Roman" w:cs="Times New Roman"/>
          <w:bCs/>
          <w:kern w:val="2"/>
          <w:sz w:val="24"/>
          <w:szCs w:val="24"/>
        </w:rPr>
        <w:t>Publishers</w:t>
      </w:r>
      <w:proofErr w:type="spellEnd"/>
      <w:r w:rsidRPr="005D616F">
        <w:rPr>
          <w:rFonts w:ascii="Times New Roman" w:hAnsi="Times New Roman" w:cs="Times New Roman"/>
          <w:bCs/>
          <w:kern w:val="2"/>
          <w:sz w:val="24"/>
          <w:szCs w:val="24"/>
        </w:rPr>
        <w:t>, 2004. 153 с</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EDN: </w:t>
      </w:r>
      <w:hyperlink r:id="rId23" w:history="1">
        <w:r w:rsidRPr="005D616F">
          <w:rPr>
            <w:rFonts w:ascii="Times New Roman" w:hAnsi="Times New Roman" w:cs="Times New Roman"/>
            <w:bCs/>
            <w:color w:val="0563C1" w:themeColor="hyperlink"/>
            <w:kern w:val="2"/>
            <w:sz w:val="24"/>
            <w:szCs w:val="24"/>
            <w:u w:val="single"/>
          </w:rPr>
          <w:t>WDDADN</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Анисимова</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Е.</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Е.</w:t>
      </w:r>
      <w:r w:rsidRPr="005D616F">
        <w:rPr>
          <w:rFonts w:ascii="Times New Roman" w:hAnsi="Times New Roman" w:cs="Times New Roman"/>
          <w:bCs/>
          <w:kern w:val="2"/>
          <w:sz w:val="24"/>
          <w:szCs w:val="24"/>
        </w:rPr>
        <w:t xml:space="preserve"> Паралингвистика и текст (к проблеме гибридных и креолизированных текстов) // Вопросы языкознания. № 1</w:t>
      </w:r>
      <w:r w:rsidRPr="005D616F">
        <w:rPr>
          <w:rFonts w:ascii="Times New Roman" w:hAnsi="Times New Roman" w:cs="Times New Roman"/>
          <w:bCs/>
          <w:kern w:val="2"/>
          <w:sz w:val="24"/>
          <w:szCs w:val="24"/>
          <w:lang w:val="en-US"/>
        </w:rPr>
        <w:t xml:space="preserve">. </w:t>
      </w:r>
      <w:proofErr w:type="gramStart"/>
      <w:r w:rsidRPr="005D616F">
        <w:rPr>
          <w:rFonts w:ascii="Times New Roman" w:hAnsi="Times New Roman" w:cs="Times New Roman"/>
          <w:bCs/>
          <w:kern w:val="2"/>
          <w:sz w:val="24"/>
          <w:szCs w:val="24"/>
        </w:rPr>
        <w:t>М.</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w:t>
      </w:r>
      <w:proofErr w:type="gramEnd"/>
      <w:r w:rsidRPr="005D616F">
        <w:rPr>
          <w:rFonts w:ascii="Times New Roman" w:hAnsi="Times New Roman" w:cs="Times New Roman"/>
          <w:bCs/>
          <w:kern w:val="2"/>
          <w:sz w:val="24"/>
          <w:szCs w:val="24"/>
        </w:rPr>
        <w:t xml:space="preserve"> Наука, 1992. С. 71–78.</w:t>
      </w:r>
      <w:r w:rsidRPr="005D616F">
        <w:rPr>
          <w:rFonts w:ascii="Times New Roman" w:hAnsi="Times New Roman" w:cs="Times New Roman"/>
          <w:bCs/>
          <w:kern w:val="2"/>
          <w:sz w:val="24"/>
          <w:szCs w:val="24"/>
          <w:lang w:val="en-US"/>
        </w:rPr>
        <w:t xml:space="preserve"> </w:t>
      </w:r>
      <w:r w:rsidRPr="005D616F">
        <w:rPr>
          <w:rFonts w:ascii="Times New Roman" w:hAnsi="Times New Roman" w:cs="Times New Roman"/>
          <w:bCs/>
          <w:kern w:val="2"/>
          <w:sz w:val="24"/>
          <w:szCs w:val="24"/>
        </w:rPr>
        <w:t>EDN: </w:t>
      </w:r>
      <w:hyperlink r:id="rId24" w:history="1">
        <w:r w:rsidRPr="005D616F">
          <w:rPr>
            <w:rFonts w:ascii="Times New Roman" w:hAnsi="Times New Roman" w:cs="Times New Roman"/>
            <w:bCs/>
            <w:color w:val="0563C1" w:themeColor="hyperlink"/>
            <w:kern w:val="2"/>
            <w:sz w:val="24"/>
            <w:szCs w:val="24"/>
            <w:u w:val="single"/>
          </w:rPr>
          <w:t>YWDJRV</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Сорокин Ю. А., Тарасов Е. Ф</w:t>
      </w:r>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Креолизованные</w:t>
      </w:r>
      <w:proofErr w:type="spellEnd"/>
      <w:r w:rsidRPr="005D616F">
        <w:rPr>
          <w:rFonts w:ascii="Times New Roman" w:hAnsi="Times New Roman" w:cs="Times New Roman"/>
          <w:bCs/>
          <w:kern w:val="2"/>
          <w:sz w:val="24"/>
          <w:szCs w:val="24"/>
        </w:rPr>
        <w:t xml:space="preserve"> тексты и их коммуникативная функция // Оптимизация речевого </w:t>
      </w:r>
      <w:proofErr w:type="gramStart"/>
      <w:r w:rsidRPr="005D616F">
        <w:rPr>
          <w:rFonts w:ascii="Times New Roman" w:hAnsi="Times New Roman" w:cs="Times New Roman"/>
          <w:bCs/>
          <w:kern w:val="2"/>
          <w:sz w:val="24"/>
          <w:szCs w:val="24"/>
        </w:rPr>
        <w:t>воздействия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колл</w:t>
      </w:r>
      <w:proofErr w:type="spell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моногр</w:t>
      </w:r>
      <w:proofErr w:type="spellEnd"/>
      <w:r w:rsidRPr="005D616F">
        <w:rPr>
          <w:rFonts w:ascii="Times New Roman" w:hAnsi="Times New Roman" w:cs="Times New Roman"/>
          <w:bCs/>
          <w:kern w:val="2"/>
          <w:sz w:val="24"/>
          <w:szCs w:val="24"/>
        </w:rPr>
        <w:t xml:space="preserve">.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Наука, 1990. С. 180‒186</w:t>
      </w:r>
      <w:r w:rsidRPr="005D616F">
        <w:rPr>
          <w:rFonts w:ascii="Times New Roman" w:hAnsi="Times New Roman" w:cs="Times New Roman"/>
          <w:bCs/>
          <w:kern w:val="2"/>
          <w:sz w:val="24"/>
          <w:szCs w:val="24"/>
          <w:lang w:val="en-US"/>
        </w:rPr>
        <w:t>.</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Валгина</w:t>
      </w:r>
      <w:proofErr w:type="spellEnd"/>
      <w:r w:rsidRPr="005D616F">
        <w:rPr>
          <w:rFonts w:ascii="Times New Roman" w:hAnsi="Times New Roman" w:cs="Times New Roman"/>
          <w:bCs/>
          <w:i/>
          <w:iCs/>
          <w:kern w:val="2"/>
          <w:sz w:val="24"/>
          <w:szCs w:val="24"/>
        </w:rPr>
        <w:t> Н.</w:t>
      </w:r>
      <w:r w:rsidRPr="005D616F">
        <w:rPr>
          <w:rFonts w:ascii="Times New Roman" w:hAnsi="Times New Roman" w:cs="Times New Roman"/>
          <w:bCs/>
          <w:kern w:val="2"/>
          <w:sz w:val="24"/>
          <w:szCs w:val="24"/>
        </w:rPr>
        <w:t> </w:t>
      </w:r>
      <w:r w:rsidRPr="005D616F">
        <w:rPr>
          <w:rFonts w:ascii="Times New Roman" w:hAnsi="Times New Roman" w:cs="Times New Roman"/>
          <w:bCs/>
          <w:i/>
          <w:iCs/>
          <w:kern w:val="2"/>
          <w:sz w:val="24"/>
          <w:szCs w:val="24"/>
        </w:rPr>
        <w:t xml:space="preserve">С. </w:t>
      </w:r>
      <w:r w:rsidRPr="005D616F">
        <w:rPr>
          <w:rFonts w:ascii="Times New Roman" w:hAnsi="Times New Roman" w:cs="Times New Roman"/>
          <w:bCs/>
          <w:kern w:val="2"/>
          <w:sz w:val="24"/>
          <w:szCs w:val="24"/>
        </w:rPr>
        <w:t xml:space="preserve">Теория </w:t>
      </w:r>
      <w:proofErr w:type="gramStart"/>
      <w:r w:rsidRPr="005D616F">
        <w:rPr>
          <w:rFonts w:ascii="Times New Roman" w:hAnsi="Times New Roman" w:cs="Times New Roman"/>
          <w:bCs/>
          <w:kern w:val="2"/>
          <w:sz w:val="24"/>
          <w:szCs w:val="24"/>
        </w:rPr>
        <w:t>текста :</w:t>
      </w:r>
      <w:proofErr w:type="gramEnd"/>
      <w:r w:rsidRPr="005D616F">
        <w:rPr>
          <w:rFonts w:ascii="Times New Roman" w:hAnsi="Times New Roman" w:cs="Times New Roman"/>
          <w:bCs/>
          <w:kern w:val="2"/>
          <w:sz w:val="24"/>
          <w:szCs w:val="24"/>
        </w:rPr>
        <w:t xml:space="preserve"> учеб. пособие.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Логос, 2003. 173 с.</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Чернявская В. Е.</w:t>
      </w:r>
      <w:r w:rsidRPr="005D616F">
        <w:rPr>
          <w:rFonts w:ascii="Times New Roman" w:hAnsi="Times New Roman" w:cs="Times New Roman"/>
          <w:bCs/>
          <w:kern w:val="2"/>
          <w:sz w:val="24"/>
          <w:szCs w:val="24"/>
        </w:rPr>
        <w:t xml:space="preserve"> Лингвистика текста: </w:t>
      </w:r>
      <w:proofErr w:type="spellStart"/>
      <w:r w:rsidRPr="005D616F">
        <w:rPr>
          <w:rFonts w:ascii="Times New Roman" w:hAnsi="Times New Roman" w:cs="Times New Roman"/>
          <w:bCs/>
          <w:kern w:val="2"/>
          <w:sz w:val="24"/>
          <w:szCs w:val="24"/>
        </w:rPr>
        <w:t>Поликодовость</w:t>
      </w:r>
      <w:proofErr w:type="spellEnd"/>
      <w:r w:rsidRPr="005D616F">
        <w:rPr>
          <w:rFonts w:ascii="Times New Roman" w:hAnsi="Times New Roman" w:cs="Times New Roman"/>
          <w:bCs/>
          <w:kern w:val="2"/>
          <w:sz w:val="24"/>
          <w:szCs w:val="24"/>
        </w:rPr>
        <w:t xml:space="preserve">, интертекстуальность, </w:t>
      </w:r>
      <w:proofErr w:type="spellStart"/>
      <w:proofErr w:type="gramStart"/>
      <w:r w:rsidRPr="005D616F">
        <w:rPr>
          <w:rFonts w:ascii="Times New Roman" w:hAnsi="Times New Roman" w:cs="Times New Roman"/>
          <w:bCs/>
          <w:kern w:val="2"/>
          <w:sz w:val="24"/>
          <w:szCs w:val="24"/>
        </w:rPr>
        <w:t>интердискурсивность</w:t>
      </w:r>
      <w:proofErr w:type="spellEnd"/>
      <w:r w:rsidRPr="005D616F">
        <w:rPr>
          <w:rFonts w:ascii="Times New Roman" w:hAnsi="Times New Roman" w:cs="Times New Roman"/>
          <w:bCs/>
          <w:kern w:val="2"/>
          <w:sz w:val="24"/>
          <w:szCs w:val="24"/>
        </w:rPr>
        <w:t xml:space="preserve"> :</w:t>
      </w:r>
      <w:proofErr w:type="gramEnd"/>
      <w:r w:rsidRPr="005D616F">
        <w:rPr>
          <w:rFonts w:ascii="Times New Roman" w:hAnsi="Times New Roman" w:cs="Times New Roman"/>
          <w:bCs/>
          <w:kern w:val="2"/>
          <w:sz w:val="24"/>
          <w:szCs w:val="24"/>
        </w:rPr>
        <w:t xml:space="preserve"> учеб. пособие.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ЛИБРОКОМ, 2009. 248 с. EDN: </w:t>
      </w:r>
      <w:hyperlink r:id="rId25" w:history="1">
        <w:r w:rsidRPr="005D616F">
          <w:rPr>
            <w:rFonts w:ascii="Times New Roman" w:hAnsi="Times New Roman" w:cs="Times New Roman"/>
            <w:bCs/>
            <w:color w:val="0563C1" w:themeColor="hyperlink"/>
            <w:kern w:val="2"/>
            <w:sz w:val="24"/>
            <w:szCs w:val="24"/>
            <w:u w:val="single"/>
          </w:rPr>
          <w:t>RVIGHP</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 xml:space="preserve">Сонин А. Г. </w:t>
      </w:r>
      <w:r w:rsidRPr="005D616F">
        <w:rPr>
          <w:rFonts w:ascii="Times New Roman" w:hAnsi="Times New Roman" w:cs="Times New Roman"/>
          <w:bCs/>
          <w:kern w:val="2"/>
          <w:sz w:val="24"/>
          <w:szCs w:val="24"/>
        </w:rPr>
        <w:t xml:space="preserve">Экспериментальное исследование </w:t>
      </w:r>
      <w:proofErr w:type="spellStart"/>
      <w:r w:rsidRPr="005D616F">
        <w:rPr>
          <w:rFonts w:ascii="Times New Roman" w:hAnsi="Times New Roman" w:cs="Times New Roman"/>
          <w:bCs/>
          <w:kern w:val="2"/>
          <w:sz w:val="24"/>
          <w:szCs w:val="24"/>
        </w:rPr>
        <w:t>поликодовых</w:t>
      </w:r>
      <w:proofErr w:type="spellEnd"/>
      <w:r w:rsidRPr="005D616F">
        <w:rPr>
          <w:rFonts w:ascii="Times New Roman" w:hAnsi="Times New Roman" w:cs="Times New Roman"/>
          <w:bCs/>
          <w:kern w:val="2"/>
          <w:sz w:val="24"/>
          <w:szCs w:val="24"/>
        </w:rPr>
        <w:t xml:space="preserve"> текстов: основные направления // Вопросы языкознания. №6.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Наука, 2005. С. 115‒123. EDN: </w:t>
      </w:r>
      <w:hyperlink r:id="rId26" w:history="1">
        <w:r w:rsidRPr="005D616F">
          <w:rPr>
            <w:rFonts w:ascii="Times New Roman" w:hAnsi="Times New Roman" w:cs="Times New Roman"/>
            <w:bCs/>
            <w:color w:val="0563C1" w:themeColor="hyperlink"/>
            <w:kern w:val="2"/>
            <w:sz w:val="24"/>
            <w:szCs w:val="24"/>
            <w:u w:val="single"/>
          </w:rPr>
          <w:t>HSIROZ</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 xml:space="preserve">Якобсон Р. </w:t>
      </w:r>
      <w:r w:rsidRPr="005D616F">
        <w:rPr>
          <w:rFonts w:ascii="Times New Roman" w:hAnsi="Times New Roman" w:cs="Times New Roman"/>
          <w:bCs/>
          <w:kern w:val="2"/>
          <w:sz w:val="24"/>
          <w:szCs w:val="24"/>
        </w:rPr>
        <w:t xml:space="preserve">Язык в отношении к другим системам коммуникации // Р. Якобсон Избранные </w:t>
      </w:r>
      <w:proofErr w:type="gramStart"/>
      <w:r w:rsidRPr="005D616F">
        <w:rPr>
          <w:rFonts w:ascii="Times New Roman" w:hAnsi="Times New Roman" w:cs="Times New Roman"/>
          <w:bCs/>
          <w:kern w:val="2"/>
          <w:sz w:val="24"/>
          <w:szCs w:val="24"/>
        </w:rPr>
        <w:t>труды :</w:t>
      </w:r>
      <w:proofErr w:type="gramEnd"/>
      <w:r w:rsidRPr="005D616F">
        <w:rPr>
          <w:rFonts w:ascii="Times New Roman" w:hAnsi="Times New Roman" w:cs="Times New Roman"/>
          <w:bCs/>
          <w:kern w:val="2"/>
          <w:sz w:val="24"/>
          <w:szCs w:val="24"/>
        </w:rPr>
        <w:t xml:space="preserve"> сб. науч. трудов.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Прогресс, 1985. С. 319‒330.</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kern w:val="2"/>
          <w:sz w:val="24"/>
          <w:szCs w:val="24"/>
        </w:rPr>
        <w:t>Креолизованный</w:t>
      </w:r>
      <w:proofErr w:type="spellEnd"/>
      <w:r w:rsidRPr="005D616F">
        <w:rPr>
          <w:rFonts w:ascii="Times New Roman" w:hAnsi="Times New Roman" w:cs="Times New Roman"/>
          <w:bCs/>
          <w:kern w:val="2"/>
          <w:sz w:val="24"/>
          <w:szCs w:val="24"/>
        </w:rPr>
        <w:t xml:space="preserve"> текст: Смысловое восприятие. Коллективная монография / отв. ред. И. В. </w:t>
      </w:r>
      <w:proofErr w:type="spellStart"/>
      <w:r w:rsidRPr="005D616F">
        <w:rPr>
          <w:rFonts w:ascii="Times New Roman" w:hAnsi="Times New Roman" w:cs="Times New Roman"/>
          <w:bCs/>
          <w:kern w:val="2"/>
          <w:sz w:val="24"/>
          <w:szCs w:val="24"/>
        </w:rPr>
        <w:t>Вашунина</w:t>
      </w:r>
      <w:proofErr w:type="spellEnd"/>
      <w:r w:rsidRPr="005D616F">
        <w:rPr>
          <w:rFonts w:ascii="Times New Roman" w:hAnsi="Times New Roman" w:cs="Times New Roman"/>
          <w:bCs/>
          <w:kern w:val="2"/>
          <w:sz w:val="24"/>
          <w:szCs w:val="24"/>
        </w:rPr>
        <w:t xml:space="preserve">. ред. </w:t>
      </w:r>
      <w:proofErr w:type="spellStart"/>
      <w:r w:rsidRPr="005D616F">
        <w:rPr>
          <w:rFonts w:ascii="Times New Roman" w:hAnsi="Times New Roman" w:cs="Times New Roman"/>
          <w:bCs/>
          <w:kern w:val="2"/>
          <w:sz w:val="24"/>
          <w:szCs w:val="24"/>
        </w:rPr>
        <w:t>колл</w:t>
      </w:r>
      <w:proofErr w:type="spellEnd"/>
      <w:r w:rsidRPr="005D616F">
        <w:rPr>
          <w:rFonts w:ascii="Times New Roman" w:hAnsi="Times New Roman" w:cs="Times New Roman"/>
          <w:bCs/>
          <w:kern w:val="2"/>
          <w:sz w:val="24"/>
          <w:szCs w:val="24"/>
        </w:rPr>
        <w:t xml:space="preserve">.: Е. Ф. Тарасов, А. А. Нистратов, М. О. Матвеев.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Ин-т языкознания РАН, 2020. 206 с. EDN: </w:t>
      </w:r>
      <w:hyperlink r:id="rId27" w:history="1">
        <w:r w:rsidRPr="005D616F">
          <w:rPr>
            <w:rFonts w:ascii="Times New Roman" w:hAnsi="Times New Roman" w:cs="Times New Roman"/>
            <w:bCs/>
            <w:color w:val="0563C1" w:themeColor="hyperlink"/>
            <w:kern w:val="2"/>
            <w:sz w:val="24"/>
            <w:szCs w:val="24"/>
            <w:u w:val="single"/>
          </w:rPr>
          <w:t>LYUYMP</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i/>
          <w:iCs/>
          <w:kern w:val="2"/>
          <w:sz w:val="24"/>
          <w:szCs w:val="24"/>
        </w:rPr>
        <w:t>Анисимова Е. Е.</w:t>
      </w:r>
      <w:r w:rsidRPr="005D616F">
        <w:rPr>
          <w:rFonts w:ascii="Times New Roman" w:hAnsi="Times New Roman" w:cs="Times New Roman"/>
          <w:bCs/>
          <w:kern w:val="2"/>
          <w:sz w:val="24"/>
          <w:szCs w:val="24"/>
        </w:rPr>
        <w:t xml:space="preserve"> Лингвистика текста и межкультурная коммуникация (на материале </w:t>
      </w:r>
      <w:proofErr w:type="spellStart"/>
      <w:r w:rsidRPr="005D616F">
        <w:rPr>
          <w:rFonts w:ascii="Times New Roman" w:hAnsi="Times New Roman" w:cs="Times New Roman"/>
          <w:bCs/>
          <w:kern w:val="2"/>
          <w:sz w:val="24"/>
          <w:szCs w:val="24"/>
        </w:rPr>
        <w:t>креолизованных</w:t>
      </w:r>
      <w:proofErr w:type="spellEnd"/>
      <w:r w:rsidRPr="005D616F">
        <w:rPr>
          <w:rFonts w:ascii="Times New Roman" w:hAnsi="Times New Roman" w:cs="Times New Roman"/>
          <w:bCs/>
          <w:kern w:val="2"/>
          <w:sz w:val="24"/>
          <w:szCs w:val="24"/>
        </w:rPr>
        <w:t xml:space="preserve"> текстов</w:t>
      </w:r>
      <w:proofErr w:type="gramStart"/>
      <w:r w:rsidRPr="005D616F">
        <w:rPr>
          <w:rFonts w:ascii="Times New Roman" w:hAnsi="Times New Roman" w:cs="Times New Roman"/>
          <w:bCs/>
          <w:kern w:val="2"/>
          <w:sz w:val="24"/>
          <w:szCs w:val="24"/>
        </w:rPr>
        <w:t>) :</w:t>
      </w:r>
      <w:proofErr w:type="gramEnd"/>
      <w:r w:rsidRPr="005D616F">
        <w:rPr>
          <w:rFonts w:ascii="Times New Roman" w:hAnsi="Times New Roman" w:cs="Times New Roman"/>
          <w:bCs/>
          <w:kern w:val="2"/>
          <w:sz w:val="24"/>
          <w:szCs w:val="24"/>
        </w:rPr>
        <w:t xml:space="preserve"> учеб. пособие. </w:t>
      </w:r>
      <w:proofErr w:type="gramStart"/>
      <w:r w:rsidRPr="005D616F">
        <w:rPr>
          <w:rFonts w:ascii="Times New Roman" w:hAnsi="Times New Roman" w:cs="Times New Roman"/>
          <w:bCs/>
          <w:kern w:val="2"/>
          <w:sz w:val="24"/>
          <w:szCs w:val="24"/>
        </w:rPr>
        <w:t>М. :</w:t>
      </w:r>
      <w:proofErr w:type="gramEnd"/>
      <w:r w:rsidRPr="005D616F">
        <w:rPr>
          <w:rFonts w:ascii="Times New Roman" w:hAnsi="Times New Roman" w:cs="Times New Roman"/>
          <w:bCs/>
          <w:kern w:val="2"/>
          <w:sz w:val="24"/>
          <w:szCs w:val="24"/>
        </w:rPr>
        <w:t xml:space="preserve"> Академия, 2003. 128 с. EDN: </w:t>
      </w:r>
      <w:hyperlink r:id="rId28" w:history="1">
        <w:r w:rsidRPr="005D616F">
          <w:rPr>
            <w:rFonts w:ascii="Times New Roman" w:hAnsi="Times New Roman" w:cs="Times New Roman"/>
            <w:bCs/>
            <w:color w:val="0563C1" w:themeColor="hyperlink"/>
            <w:kern w:val="2"/>
            <w:sz w:val="24"/>
            <w:szCs w:val="24"/>
            <w:u w:val="single"/>
          </w:rPr>
          <w:t>YWOTPL</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proofErr w:type="spellStart"/>
      <w:r w:rsidRPr="005D616F">
        <w:rPr>
          <w:rFonts w:ascii="Times New Roman" w:hAnsi="Times New Roman" w:cs="Times New Roman"/>
          <w:bCs/>
          <w:i/>
          <w:iCs/>
          <w:kern w:val="2"/>
          <w:sz w:val="24"/>
          <w:szCs w:val="24"/>
        </w:rPr>
        <w:t>Козуляев</w:t>
      </w:r>
      <w:proofErr w:type="spellEnd"/>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А.</w:t>
      </w:r>
      <w:r w:rsidRPr="005D616F">
        <w:rPr>
          <w:rFonts w:ascii="Times New Roman" w:hAnsi="Times New Roman" w:cs="Times New Roman"/>
          <w:bCs/>
          <w:i/>
          <w:iCs/>
          <w:kern w:val="2"/>
          <w:sz w:val="24"/>
          <w:szCs w:val="24"/>
          <w:lang w:val="en-US"/>
        </w:rPr>
        <w:t> </w:t>
      </w:r>
      <w:r w:rsidRPr="005D616F">
        <w:rPr>
          <w:rFonts w:ascii="Times New Roman" w:hAnsi="Times New Roman" w:cs="Times New Roman"/>
          <w:bCs/>
          <w:i/>
          <w:iCs/>
          <w:kern w:val="2"/>
          <w:sz w:val="24"/>
          <w:szCs w:val="24"/>
        </w:rPr>
        <w:t>В.</w:t>
      </w:r>
      <w:r w:rsidRPr="005D616F">
        <w:rPr>
          <w:rFonts w:ascii="Times New Roman" w:hAnsi="Times New Roman" w:cs="Times New Roman"/>
          <w:bCs/>
          <w:kern w:val="2"/>
          <w:sz w:val="24"/>
          <w:szCs w:val="24"/>
        </w:rPr>
        <w:t xml:space="preserve"> Интегративная модель обучения аудиовизуальному </w:t>
      </w:r>
      <w:proofErr w:type="gramStart"/>
      <w:r w:rsidRPr="005D616F">
        <w:rPr>
          <w:rFonts w:ascii="Times New Roman" w:hAnsi="Times New Roman" w:cs="Times New Roman"/>
          <w:bCs/>
          <w:kern w:val="2"/>
          <w:sz w:val="24"/>
          <w:szCs w:val="24"/>
        </w:rPr>
        <w:t>переводу :</w:t>
      </w:r>
      <w:proofErr w:type="gramEnd"/>
      <w:r w:rsidRPr="005D616F">
        <w:rPr>
          <w:rFonts w:ascii="Times New Roman" w:hAnsi="Times New Roman" w:cs="Times New Roman"/>
          <w:bCs/>
          <w:kern w:val="2"/>
          <w:sz w:val="24"/>
          <w:szCs w:val="24"/>
        </w:rPr>
        <w:t xml:space="preserve"> </w:t>
      </w:r>
      <w:proofErr w:type="spellStart"/>
      <w:r w:rsidRPr="005D616F">
        <w:rPr>
          <w:rFonts w:ascii="Times New Roman" w:hAnsi="Times New Roman" w:cs="Times New Roman"/>
          <w:bCs/>
          <w:kern w:val="2"/>
          <w:sz w:val="24"/>
          <w:szCs w:val="24"/>
        </w:rPr>
        <w:t>дис</w:t>
      </w:r>
      <w:proofErr w:type="spellEnd"/>
      <w:r w:rsidRPr="005D616F">
        <w:rPr>
          <w:rFonts w:ascii="Times New Roman" w:hAnsi="Times New Roman" w:cs="Times New Roman"/>
          <w:bCs/>
          <w:kern w:val="2"/>
          <w:sz w:val="24"/>
          <w:szCs w:val="24"/>
        </w:rPr>
        <w:t xml:space="preserve">. … канд. </w:t>
      </w:r>
      <w:proofErr w:type="spellStart"/>
      <w:r w:rsidRPr="005D616F">
        <w:rPr>
          <w:rFonts w:ascii="Times New Roman" w:hAnsi="Times New Roman" w:cs="Times New Roman"/>
          <w:bCs/>
          <w:kern w:val="2"/>
          <w:sz w:val="24"/>
          <w:szCs w:val="24"/>
        </w:rPr>
        <w:t>пед</w:t>
      </w:r>
      <w:proofErr w:type="spellEnd"/>
      <w:r w:rsidRPr="005D616F">
        <w:rPr>
          <w:rFonts w:ascii="Times New Roman" w:hAnsi="Times New Roman" w:cs="Times New Roman"/>
          <w:bCs/>
          <w:kern w:val="2"/>
          <w:sz w:val="24"/>
          <w:szCs w:val="24"/>
        </w:rPr>
        <w:t>. наук. М., 2019. 234 с. EDN: </w:t>
      </w:r>
      <w:hyperlink r:id="rId29" w:history="1">
        <w:r w:rsidRPr="005D616F">
          <w:rPr>
            <w:rFonts w:ascii="Times New Roman" w:hAnsi="Times New Roman" w:cs="Times New Roman"/>
            <w:bCs/>
            <w:color w:val="0563C1" w:themeColor="hyperlink"/>
            <w:kern w:val="2"/>
            <w:sz w:val="24"/>
            <w:szCs w:val="24"/>
            <w:u w:val="single"/>
          </w:rPr>
          <w:t>PQVFXZ</w:t>
        </w:r>
      </w:hyperlink>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kern w:val="2"/>
          <w:sz w:val="24"/>
          <w:szCs w:val="24"/>
          <w:lang w:val="en-US"/>
        </w:rPr>
        <w:t xml:space="preserve">IMSDB: Internet Movie Script </w:t>
      </w:r>
      <w:proofErr w:type="gramStart"/>
      <w:r w:rsidRPr="005D616F">
        <w:rPr>
          <w:rFonts w:ascii="Times New Roman" w:hAnsi="Times New Roman" w:cs="Times New Roman"/>
          <w:bCs/>
          <w:kern w:val="2"/>
          <w:sz w:val="24"/>
          <w:szCs w:val="24"/>
          <w:lang w:val="en-US"/>
        </w:rPr>
        <w:t>Database :</w:t>
      </w:r>
      <w:proofErr w:type="gramEnd"/>
      <w:r w:rsidRPr="005D616F">
        <w:rPr>
          <w:rFonts w:ascii="Times New Roman" w:hAnsi="Times New Roman" w:cs="Times New Roman"/>
          <w:bCs/>
          <w:kern w:val="2"/>
          <w:sz w:val="24"/>
          <w:szCs w:val="24"/>
          <w:lang w:val="en-US"/>
        </w:rPr>
        <w:t xml:space="preserve"> Lord of the Rings: The Fellowship of the Ring. URL</w:t>
      </w:r>
      <w:r w:rsidRPr="005D616F">
        <w:rPr>
          <w:rFonts w:ascii="Times New Roman" w:hAnsi="Times New Roman" w:cs="Times New Roman"/>
          <w:bCs/>
          <w:kern w:val="2"/>
          <w:sz w:val="24"/>
          <w:szCs w:val="24"/>
        </w:rPr>
        <w:t xml:space="preserve">: </w:t>
      </w:r>
      <w:hyperlink r:id="rId30" w:history="1">
        <w:r w:rsidRPr="005D616F">
          <w:rPr>
            <w:rFonts w:ascii="Times New Roman" w:hAnsi="Times New Roman" w:cs="Times New Roman"/>
            <w:bCs/>
            <w:color w:val="0563C1" w:themeColor="hyperlink"/>
            <w:kern w:val="2"/>
            <w:sz w:val="24"/>
            <w:szCs w:val="24"/>
            <w:u w:val="single"/>
            <w:lang w:val="en-US"/>
          </w:rPr>
          <w:t>https</w:t>
        </w:r>
        <w:r w:rsidRPr="005D616F">
          <w:rPr>
            <w:rFonts w:ascii="Times New Roman" w:hAnsi="Times New Roman" w:cs="Times New Roman"/>
            <w:bCs/>
            <w:color w:val="0563C1" w:themeColor="hyperlink"/>
            <w:kern w:val="2"/>
            <w:sz w:val="24"/>
            <w:szCs w:val="24"/>
            <w:u w:val="single"/>
          </w:rPr>
          <w:t>://</w:t>
        </w:r>
        <w:proofErr w:type="spellStart"/>
        <w:r w:rsidRPr="005D616F">
          <w:rPr>
            <w:rFonts w:ascii="Times New Roman" w:hAnsi="Times New Roman" w:cs="Times New Roman"/>
            <w:bCs/>
            <w:color w:val="0563C1" w:themeColor="hyperlink"/>
            <w:kern w:val="2"/>
            <w:sz w:val="24"/>
            <w:szCs w:val="24"/>
            <w:u w:val="single"/>
            <w:lang w:val="en-US"/>
          </w:rPr>
          <w:t>imsdb</w:t>
        </w:r>
        <w:proofErr w:type="spellEnd"/>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com</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scripts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Lord</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of</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Rings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Fellowship</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of</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Ring</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html</w:t>
        </w:r>
      </w:hyperlink>
      <w:r w:rsidRPr="005D616F">
        <w:rPr>
          <w:rFonts w:ascii="Times New Roman" w:hAnsi="Times New Roman" w:cs="Times New Roman"/>
          <w:bCs/>
          <w:kern w:val="2"/>
          <w:sz w:val="24"/>
          <w:szCs w:val="24"/>
          <w:lang w:val="en-US"/>
        </w:rPr>
        <w:t> </w:t>
      </w:r>
      <w:r w:rsidRPr="005D616F">
        <w:rPr>
          <w:rFonts w:ascii="Times New Roman" w:hAnsi="Times New Roman" w:cs="Times New Roman"/>
          <w:bCs/>
          <w:kern w:val="2"/>
          <w:sz w:val="24"/>
          <w:szCs w:val="24"/>
        </w:rPr>
        <w:t>(дата обращения: 9.05.2025)</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kern w:val="2"/>
          <w:sz w:val="24"/>
          <w:szCs w:val="24"/>
          <w:lang w:val="en-US"/>
        </w:rPr>
        <w:t xml:space="preserve">IMSDB: Internet Movie Script </w:t>
      </w:r>
      <w:proofErr w:type="gramStart"/>
      <w:r w:rsidRPr="005D616F">
        <w:rPr>
          <w:rFonts w:ascii="Times New Roman" w:hAnsi="Times New Roman" w:cs="Times New Roman"/>
          <w:bCs/>
          <w:kern w:val="2"/>
          <w:sz w:val="24"/>
          <w:szCs w:val="24"/>
          <w:lang w:val="en-US"/>
        </w:rPr>
        <w:t>Database :</w:t>
      </w:r>
      <w:proofErr w:type="gramEnd"/>
      <w:r w:rsidRPr="005D616F">
        <w:rPr>
          <w:rFonts w:ascii="Times New Roman" w:hAnsi="Times New Roman" w:cs="Times New Roman"/>
          <w:bCs/>
          <w:kern w:val="2"/>
          <w:sz w:val="24"/>
          <w:szCs w:val="24"/>
          <w:lang w:val="en-US"/>
        </w:rPr>
        <w:t xml:space="preserve"> Lord of the Rings: The Two Towers. URL</w:t>
      </w:r>
      <w:r w:rsidRPr="005D616F">
        <w:rPr>
          <w:rFonts w:ascii="Times New Roman" w:hAnsi="Times New Roman" w:cs="Times New Roman"/>
          <w:bCs/>
          <w:kern w:val="2"/>
          <w:sz w:val="24"/>
          <w:szCs w:val="24"/>
        </w:rPr>
        <w:t xml:space="preserve">: </w:t>
      </w:r>
      <w:hyperlink r:id="rId31" w:history="1">
        <w:r w:rsidRPr="005D616F">
          <w:rPr>
            <w:rFonts w:ascii="Times New Roman" w:hAnsi="Times New Roman" w:cs="Times New Roman"/>
            <w:bCs/>
            <w:color w:val="0563C1" w:themeColor="hyperlink"/>
            <w:kern w:val="2"/>
            <w:sz w:val="24"/>
            <w:szCs w:val="24"/>
            <w:u w:val="single"/>
            <w:lang w:val="en-US"/>
          </w:rPr>
          <w:t>https</w:t>
        </w:r>
        <w:r w:rsidRPr="005D616F">
          <w:rPr>
            <w:rFonts w:ascii="Times New Roman" w:hAnsi="Times New Roman" w:cs="Times New Roman"/>
            <w:bCs/>
            <w:color w:val="0563C1" w:themeColor="hyperlink"/>
            <w:kern w:val="2"/>
            <w:sz w:val="24"/>
            <w:szCs w:val="24"/>
            <w:u w:val="single"/>
          </w:rPr>
          <w:t>://</w:t>
        </w:r>
        <w:proofErr w:type="spellStart"/>
        <w:r w:rsidRPr="005D616F">
          <w:rPr>
            <w:rFonts w:ascii="Times New Roman" w:hAnsi="Times New Roman" w:cs="Times New Roman"/>
            <w:bCs/>
            <w:color w:val="0563C1" w:themeColor="hyperlink"/>
            <w:kern w:val="2"/>
            <w:sz w:val="24"/>
            <w:szCs w:val="24"/>
            <w:u w:val="single"/>
            <w:lang w:val="en-US"/>
          </w:rPr>
          <w:t>imsdb</w:t>
        </w:r>
        <w:proofErr w:type="spellEnd"/>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com</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scripts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Lord</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of</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Rings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Two</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Towers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html</w:t>
        </w:r>
      </w:hyperlink>
      <w:r w:rsidRPr="005D616F">
        <w:rPr>
          <w:rFonts w:ascii="Times New Roman" w:hAnsi="Times New Roman" w:cs="Times New Roman"/>
          <w:bCs/>
          <w:kern w:val="2"/>
          <w:sz w:val="24"/>
          <w:szCs w:val="24"/>
          <w:lang w:val="en-US"/>
        </w:rPr>
        <w:t> </w:t>
      </w:r>
      <w:r w:rsidRPr="005D616F">
        <w:rPr>
          <w:rFonts w:ascii="Times New Roman" w:hAnsi="Times New Roman" w:cs="Times New Roman"/>
          <w:bCs/>
          <w:kern w:val="2"/>
          <w:sz w:val="24"/>
          <w:szCs w:val="24"/>
        </w:rPr>
        <w:t>(дата обращения: 9.05.2025)</w:t>
      </w:r>
    </w:p>
    <w:p w:rsidR="005D616F" w:rsidRPr="005D616F" w:rsidRDefault="005D616F" w:rsidP="005D616F">
      <w:pPr>
        <w:numPr>
          <w:ilvl w:val="0"/>
          <w:numId w:val="19"/>
        </w:numPr>
        <w:spacing w:after="0" w:line="240" w:lineRule="auto"/>
        <w:ind w:firstLine="709"/>
        <w:contextualSpacing/>
        <w:jc w:val="both"/>
        <w:rPr>
          <w:rFonts w:ascii="Times New Roman" w:hAnsi="Times New Roman" w:cs="Times New Roman"/>
          <w:bCs/>
          <w:kern w:val="2"/>
          <w:sz w:val="24"/>
          <w:szCs w:val="24"/>
        </w:rPr>
      </w:pPr>
      <w:r w:rsidRPr="005D616F">
        <w:rPr>
          <w:rFonts w:ascii="Times New Roman" w:hAnsi="Times New Roman" w:cs="Times New Roman"/>
          <w:bCs/>
          <w:kern w:val="2"/>
          <w:sz w:val="24"/>
          <w:szCs w:val="24"/>
          <w:lang w:val="en-US"/>
        </w:rPr>
        <w:lastRenderedPageBreak/>
        <w:t xml:space="preserve">IMSDB: Internet Movie Script </w:t>
      </w:r>
      <w:proofErr w:type="gramStart"/>
      <w:r w:rsidRPr="005D616F">
        <w:rPr>
          <w:rFonts w:ascii="Times New Roman" w:hAnsi="Times New Roman" w:cs="Times New Roman"/>
          <w:bCs/>
          <w:kern w:val="2"/>
          <w:sz w:val="24"/>
          <w:szCs w:val="24"/>
          <w:lang w:val="en-US"/>
        </w:rPr>
        <w:t>Database :</w:t>
      </w:r>
      <w:proofErr w:type="gramEnd"/>
      <w:r w:rsidRPr="005D616F">
        <w:rPr>
          <w:rFonts w:ascii="Times New Roman" w:hAnsi="Times New Roman" w:cs="Times New Roman"/>
          <w:bCs/>
          <w:kern w:val="2"/>
          <w:sz w:val="24"/>
          <w:szCs w:val="24"/>
          <w:lang w:val="en-US"/>
        </w:rPr>
        <w:t xml:space="preserve"> Lord of the Rings: The Return of the King. URL</w:t>
      </w:r>
      <w:r w:rsidRPr="005D616F">
        <w:rPr>
          <w:rFonts w:ascii="Times New Roman" w:hAnsi="Times New Roman" w:cs="Times New Roman"/>
          <w:bCs/>
          <w:kern w:val="2"/>
          <w:sz w:val="24"/>
          <w:szCs w:val="24"/>
        </w:rPr>
        <w:t xml:space="preserve">: </w:t>
      </w:r>
      <w:hyperlink r:id="rId32" w:history="1">
        <w:r w:rsidRPr="005D616F">
          <w:rPr>
            <w:rFonts w:ascii="Times New Roman" w:hAnsi="Times New Roman" w:cs="Times New Roman"/>
            <w:bCs/>
            <w:color w:val="0563C1" w:themeColor="hyperlink"/>
            <w:kern w:val="2"/>
            <w:sz w:val="24"/>
            <w:szCs w:val="24"/>
            <w:u w:val="single"/>
            <w:lang w:val="en-US"/>
          </w:rPr>
          <w:t>https</w:t>
        </w:r>
        <w:r w:rsidRPr="005D616F">
          <w:rPr>
            <w:rFonts w:ascii="Times New Roman" w:hAnsi="Times New Roman" w:cs="Times New Roman"/>
            <w:bCs/>
            <w:color w:val="0563C1" w:themeColor="hyperlink"/>
            <w:kern w:val="2"/>
            <w:sz w:val="24"/>
            <w:szCs w:val="24"/>
            <w:u w:val="single"/>
          </w:rPr>
          <w:t>://</w:t>
        </w:r>
        <w:proofErr w:type="spellStart"/>
        <w:r w:rsidRPr="005D616F">
          <w:rPr>
            <w:rFonts w:ascii="Times New Roman" w:hAnsi="Times New Roman" w:cs="Times New Roman"/>
            <w:bCs/>
            <w:color w:val="0563C1" w:themeColor="hyperlink"/>
            <w:kern w:val="2"/>
            <w:sz w:val="24"/>
            <w:szCs w:val="24"/>
            <w:u w:val="single"/>
            <w:lang w:val="en-US"/>
          </w:rPr>
          <w:t>imsdb</w:t>
        </w:r>
        <w:proofErr w:type="spellEnd"/>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com</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scripts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Lord</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of</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Rings</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Return</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of</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the</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King</w:t>
        </w:r>
        <w:r w:rsidRPr="005D616F">
          <w:rPr>
            <w:rFonts w:ascii="Times New Roman" w:hAnsi="Times New Roman" w:cs="Times New Roman"/>
            <w:bCs/>
            <w:color w:val="0563C1" w:themeColor="hyperlink"/>
            <w:kern w:val="2"/>
            <w:sz w:val="24"/>
            <w:szCs w:val="24"/>
            <w:u w:val="single"/>
          </w:rPr>
          <w:t>.</w:t>
        </w:r>
        <w:r w:rsidRPr="005D616F">
          <w:rPr>
            <w:rFonts w:ascii="Times New Roman" w:hAnsi="Times New Roman" w:cs="Times New Roman"/>
            <w:bCs/>
            <w:color w:val="0563C1" w:themeColor="hyperlink"/>
            <w:kern w:val="2"/>
            <w:sz w:val="24"/>
            <w:szCs w:val="24"/>
            <w:u w:val="single"/>
            <w:lang w:val="en-US"/>
          </w:rPr>
          <w:t>html</w:t>
        </w:r>
      </w:hyperlink>
      <w:r w:rsidRPr="005D616F">
        <w:rPr>
          <w:rFonts w:ascii="Times New Roman" w:hAnsi="Times New Roman" w:cs="Times New Roman"/>
          <w:bCs/>
          <w:kern w:val="2"/>
          <w:sz w:val="24"/>
          <w:szCs w:val="24"/>
          <w:lang w:val="en-US"/>
        </w:rPr>
        <w:t> </w:t>
      </w:r>
      <w:r w:rsidRPr="005D616F">
        <w:rPr>
          <w:rFonts w:ascii="Times New Roman" w:hAnsi="Times New Roman" w:cs="Times New Roman"/>
          <w:bCs/>
          <w:kern w:val="2"/>
          <w:sz w:val="24"/>
          <w:szCs w:val="24"/>
        </w:rPr>
        <w:t>(дата обращения: 9.05.2025)</w:t>
      </w:r>
    </w:p>
    <w:p w:rsidR="005D616F" w:rsidRPr="005D616F" w:rsidRDefault="005D616F" w:rsidP="005D616F">
      <w:pPr>
        <w:ind w:firstLine="709"/>
        <w:rPr>
          <w:rFonts w:ascii="Times New Roman" w:hAnsi="Times New Roman" w:cs="Times New Roman"/>
          <w:sz w:val="28"/>
          <w:szCs w:val="28"/>
        </w:rPr>
      </w:pPr>
    </w:p>
    <w:p w:rsidR="005D616F" w:rsidRDefault="005D616F"/>
    <w:sectPr w:rsidR="005D6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0373"/>
    <w:multiLevelType w:val="hybridMultilevel"/>
    <w:tmpl w:val="196A7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8B7A4E"/>
    <w:multiLevelType w:val="hybridMultilevel"/>
    <w:tmpl w:val="BD922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CE55630"/>
    <w:multiLevelType w:val="hybridMultilevel"/>
    <w:tmpl w:val="10A2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C4343D"/>
    <w:multiLevelType w:val="hybridMultilevel"/>
    <w:tmpl w:val="1AE05F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540952"/>
    <w:multiLevelType w:val="hybridMultilevel"/>
    <w:tmpl w:val="A0B610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E530352"/>
    <w:multiLevelType w:val="hybridMultilevel"/>
    <w:tmpl w:val="24DE9C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735A44"/>
    <w:multiLevelType w:val="hybridMultilevel"/>
    <w:tmpl w:val="D6645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4F0E8A"/>
    <w:multiLevelType w:val="hybridMultilevel"/>
    <w:tmpl w:val="50F6631A"/>
    <w:lvl w:ilvl="0" w:tplc="04190001">
      <w:start w:val="1"/>
      <w:numFmt w:val="bullet"/>
      <w:lvlText w:val=""/>
      <w:lvlJc w:val="left"/>
      <w:pPr>
        <w:ind w:left="1429" w:hanging="360"/>
      </w:pPr>
      <w:rPr>
        <w:rFonts w:ascii="Symbol" w:hAnsi="Symbol" w:hint="default"/>
      </w:rPr>
    </w:lvl>
    <w:lvl w:ilvl="1" w:tplc="A72E2EFE">
      <w:start w:val="1"/>
      <w:numFmt w:val="bullet"/>
      <w:lvlText w:val="‒"/>
      <w:lvlJc w:val="left"/>
      <w:pPr>
        <w:ind w:left="2149" w:hanging="360"/>
      </w:pPr>
      <w:rPr>
        <w:rFonts w:ascii="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FB30029"/>
    <w:multiLevelType w:val="hybridMultilevel"/>
    <w:tmpl w:val="B352FC9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034117F"/>
    <w:multiLevelType w:val="hybridMultilevel"/>
    <w:tmpl w:val="E4F2A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B03BB3"/>
    <w:multiLevelType w:val="hybridMultilevel"/>
    <w:tmpl w:val="C100BB70"/>
    <w:lvl w:ilvl="0" w:tplc="FFFFFFFF">
      <w:start w:val="1"/>
      <w:numFmt w:val="decimal"/>
      <w:lvlText w:val="%1."/>
      <w:lvlJc w:val="left"/>
      <w:pPr>
        <w:ind w:left="1429" w:hanging="360"/>
      </w:pPr>
      <w:rPr>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149266B"/>
    <w:multiLevelType w:val="hybridMultilevel"/>
    <w:tmpl w:val="09A666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4FB651E"/>
    <w:multiLevelType w:val="hybridMultilevel"/>
    <w:tmpl w:val="2ADA54FC"/>
    <w:lvl w:ilvl="0" w:tplc="85D810F2">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751793B"/>
    <w:multiLevelType w:val="hybridMultilevel"/>
    <w:tmpl w:val="D1FEAAA4"/>
    <w:lvl w:ilvl="0" w:tplc="145A4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8A07FB8"/>
    <w:multiLevelType w:val="hybridMultilevel"/>
    <w:tmpl w:val="C100BB70"/>
    <w:lvl w:ilvl="0" w:tplc="6F56BB72">
      <w:start w:val="1"/>
      <w:numFmt w:val="decimal"/>
      <w:lvlText w:val="%1."/>
      <w:lvlJc w:val="left"/>
      <w:pPr>
        <w:ind w:left="1429" w:hanging="360"/>
      </w:pPr>
      <w:rPr>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A225C13"/>
    <w:multiLevelType w:val="hybridMultilevel"/>
    <w:tmpl w:val="FFAE4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B6F81"/>
    <w:multiLevelType w:val="hybridMultilevel"/>
    <w:tmpl w:val="CD420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F7098B"/>
    <w:multiLevelType w:val="hybridMultilevel"/>
    <w:tmpl w:val="A45257A6"/>
    <w:lvl w:ilvl="0" w:tplc="04190001">
      <w:start w:val="1"/>
      <w:numFmt w:val="bullet"/>
      <w:lvlText w:val=""/>
      <w:lvlJc w:val="left"/>
      <w:pPr>
        <w:ind w:left="1493"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start w:val="1"/>
      <w:numFmt w:val="bullet"/>
      <w:lvlText w:val=""/>
      <w:lvlJc w:val="left"/>
      <w:pPr>
        <w:ind w:left="2933" w:hanging="360"/>
      </w:pPr>
      <w:rPr>
        <w:rFonts w:ascii="Wingdings" w:hAnsi="Wingdings" w:hint="default"/>
      </w:rPr>
    </w:lvl>
    <w:lvl w:ilvl="3" w:tplc="04190001">
      <w:start w:val="1"/>
      <w:numFmt w:val="bullet"/>
      <w:lvlText w:val=""/>
      <w:lvlJc w:val="left"/>
      <w:pPr>
        <w:ind w:left="3653" w:hanging="360"/>
      </w:pPr>
      <w:rPr>
        <w:rFonts w:ascii="Symbol" w:hAnsi="Symbol" w:hint="default"/>
      </w:rPr>
    </w:lvl>
    <w:lvl w:ilvl="4" w:tplc="04190003">
      <w:start w:val="1"/>
      <w:numFmt w:val="bullet"/>
      <w:lvlText w:val="o"/>
      <w:lvlJc w:val="left"/>
      <w:pPr>
        <w:ind w:left="4373" w:hanging="360"/>
      </w:pPr>
      <w:rPr>
        <w:rFonts w:ascii="Courier New" w:hAnsi="Courier New" w:cs="Courier New" w:hint="default"/>
      </w:rPr>
    </w:lvl>
    <w:lvl w:ilvl="5" w:tplc="04190005">
      <w:start w:val="1"/>
      <w:numFmt w:val="bullet"/>
      <w:lvlText w:val=""/>
      <w:lvlJc w:val="left"/>
      <w:pPr>
        <w:ind w:left="5093" w:hanging="360"/>
      </w:pPr>
      <w:rPr>
        <w:rFonts w:ascii="Wingdings" w:hAnsi="Wingdings" w:hint="default"/>
      </w:rPr>
    </w:lvl>
    <w:lvl w:ilvl="6" w:tplc="04190001">
      <w:start w:val="1"/>
      <w:numFmt w:val="bullet"/>
      <w:lvlText w:val=""/>
      <w:lvlJc w:val="left"/>
      <w:pPr>
        <w:ind w:left="5813" w:hanging="360"/>
      </w:pPr>
      <w:rPr>
        <w:rFonts w:ascii="Symbol" w:hAnsi="Symbol" w:hint="default"/>
      </w:rPr>
    </w:lvl>
    <w:lvl w:ilvl="7" w:tplc="04190003">
      <w:start w:val="1"/>
      <w:numFmt w:val="bullet"/>
      <w:lvlText w:val="o"/>
      <w:lvlJc w:val="left"/>
      <w:pPr>
        <w:ind w:left="6533" w:hanging="360"/>
      </w:pPr>
      <w:rPr>
        <w:rFonts w:ascii="Courier New" w:hAnsi="Courier New" w:cs="Courier New" w:hint="default"/>
      </w:rPr>
    </w:lvl>
    <w:lvl w:ilvl="8" w:tplc="04190005">
      <w:start w:val="1"/>
      <w:numFmt w:val="bullet"/>
      <w:lvlText w:val=""/>
      <w:lvlJc w:val="left"/>
      <w:pPr>
        <w:ind w:left="7253" w:hanging="360"/>
      </w:pPr>
      <w:rPr>
        <w:rFonts w:ascii="Wingdings" w:hAnsi="Wingdings" w:hint="default"/>
      </w:rPr>
    </w:lvl>
  </w:abstractNum>
  <w:abstractNum w:abstractNumId="18" w15:restartNumberingAfterBreak="0">
    <w:nsid w:val="72F02FD0"/>
    <w:multiLevelType w:val="hybridMultilevel"/>
    <w:tmpl w:val="5BF071E6"/>
    <w:lvl w:ilvl="0" w:tplc="A72E2EFE">
      <w:start w:val="1"/>
      <w:numFmt w:val="bullet"/>
      <w:lvlText w:val="‒"/>
      <w:lvlJc w:val="left"/>
      <w:pPr>
        <w:ind w:left="2858" w:hanging="360"/>
      </w:pPr>
      <w:rPr>
        <w:rFonts w:ascii="Times New Roman" w:hAnsi="Times New Roman" w:cs="Times New Roman" w:hint="default"/>
      </w:rPr>
    </w:lvl>
    <w:lvl w:ilvl="1" w:tplc="04190001">
      <w:start w:val="1"/>
      <w:numFmt w:val="bullet"/>
      <w:lvlText w:val=""/>
      <w:lvlJc w:val="left"/>
      <w:pPr>
        <w:ind w:left="2149" w:hanging="360"/>
      </w:pPr>
      <w:rPr>
        <w:rFonts w:ascii="Symbol" w:hAnsi="Symbol" w:hint="default"/>
      </w:rPr>
    </w:lvl>
    <w:lvl w:ilvl="2" w:tplc="04190017">
      <w:start w:val="1"/>
      <w:numFmt w:val="lowerLetter"/>
      <w:lvlText w:val="%3)"/>
      <w:lvlJc w:val="left"/>
      <w:pPr>
        <w:ind w:left="2869" w:hanging="360"/>
      </w:p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8FD591A"/>
    <w:multiLevelType w:val="hybridMultilevel"/>
    <w:tmpl w:val="02F83D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8"/>
  </w:num>
  <w:num w:numId="3">
    <w:abstractNumId w:val="2"/>
  </w:num>
  <w:num w:numId="4">
    <w:abstractNumId w:val="3"/>
  </w:num>
  <w:num w:numId="5">
    <w:abstractNumId w:val="6"/>
  </w:num>
  <w:num w:numId="6">
    <w:abstractNumId w:val="9"/>
  </w:num>
  <w:num w:numId="7">
    <w:abstractNumId w:val="17"/>
  </w:num>
  <w:num w:numId="8">
    <w:abstractNumId w:val="8"/>
  </w:num>
  <w:num w:numId="9">
    <w:abstractNumId w:val="4"/>
  </w:num>
  <w:num w:numId="10">
    <w:abstractNumId w:val="1"/>
  </w:num>
  <w:num w:numId="11">
    <w:abstractNumId w:val="19"/>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13"/>
  </w:num>
  <w:num w:numId="17">
    <w:abstractNumId w:val="5"/>
  </w:num>
  <w:num w:numId="18">
    <w:abstractNumId w:val="14"/>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6F"/>
    <w:rsid w:val="001D3076"/>
    <w:rsid w:val="002A30DB"/>
    <w:rsid w:val="0056078E"/>
    <w:rsid w:val="005D616F"/>
    <w:rsid w:val="00691287"/>
    <w:rsid w:val="008D7A02"/>
    <w:rsid w:val="00A103BF"/>
    <w:rsid w:val="00A145C9"/>
    <w:rsid w:val="00A47FA9"/>
    <w:rsid w:val="00A7107C"/>
    <w:rsid w:val="00AF34BA"/>
    <w:rsid w:val="00D61D91"/>
    <w:rsid w:val="00EC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59E5"/>
  <w15:chartTrackingRefBased/>
  <w15:docId w15:val="{22615B1E-6DCD-4AEA-B6BE-B019593D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30DB"/>
  </w:style>
  <w:style w:type="paragraph" w:styleId="1">
    <w:name w:val="heading 1"/>
    <w:basedOn w:val="a"/>
    <w:next w:val="a"/>
    <w:link w:val="10"/>
    <w:uiPriority w:val="9"/>
    <w:qFormat/>
    <w:rsid w:val="005D616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5D616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5D616F"/>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5D616F"/>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5D616F"/>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5D616F"/>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5D616F"/>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5D616F"/>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5D616F"/>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16F"/>
    <w:rPr>
      <w:rFonts w:asciiTheme="majorHAnsi" w:eastAsiaTheme="majorEastAsia" w:hAnsiTheme="majorHAnsi" w:cstheme="majorBidi"/>
      <w:color w:val="2F5496" w:themeColor="accent1" w:themeShade="BF"/>
      <w:kern w:val="2"/>
      <w:sz w:val="40"/>
      <w:szCs w:val="40"/>
    </w:rPr>
  </w:style>
  <w:style w:type="character" w:customStyle="1" w:styleId="20">
    <w:name w:val="Заголовок 2 Знак"/>
    <w:basedOn w:val="a0"/>
    <w:link w:val="2"/>
    <w:uiPriority w:val="9"/>
    <w:semiHidden/>
    <w:rsid w:val="005D616F"/>
    <w:rPr>
      <w:rFonts w:asciiTheme="majorHAnsi" w:eastAsiaTheme="majorEastAsia" w:hAnsiTheme="majorHAnsi" w:cstheme="majorBidi"/>
      <w:color w:val="2F5496" w:themeColor="accent1" w:themeShade="BF"/>
      <w:kern w:val="2"/>
      <w:sz w:val="32"/>
      <w:szCs w:val="32"/>
    </w:rPr>
  </w:style>
  <w:style w:type="character" w:customStyle="1" w:styleId="30">
    <w:name w:val="Заголовок 3 Знак"/>
    <w:basedOn w:val="a0"/>
    <w:link w:val="3"/>
    <w:uiPriority w:val="9"/>
    <w:semiHidden/>
    <w:rsid w:val="005D616F"/>
    <w:rPr>
      <w:rFonts w:eastAsiaTheme="majorEastAsia" w:cstheme="majorBidi"/>
      <w:color w:val="2F5496" w:themeColor="accent1" w:themeShade="BF"/>
      <w:kern w:val="2"/>
      <w:sz w:val="28"/>
      <w:szCs w:val="28"/>
    </w:rPr>
  </w:style>
  <w:style w:type="character" w:customStyle="1" w:styleId="40">
    <w:name w:val="Заголовок 4 Знак"/>
    <w:basedOn w:val="a0"/>
    <w:link w:val="4"/>
    <w:uiPriority w:val="9"/>
    <w:semiHidden/>
    <w:rsid w:val="005D616F"/>
    <w:rPr>
      <w:rFonts w:eastAsiaTheme="majorEastAsia" w:cstheme="majorBidi"/>
      <w:i/>
      <w:iCs/>
      <w:color w:val="2F5496" w:themeColor="accent1" w:themeShade="BF"/>
      <w:kern w:val="2"/>
      <w:sz w:val="24"/>
      <w:szCs w:val="24"/>
    </w:rPr>
  </w:style>
  <w:style w:type="character" w:customStyle="1" w:styleId="50">
    <w:name w:val="Заголовок 5 Знак"/>
    <w:basedOn w:val="a0"/>
    <w:link w:val="5"/>
    <w:uiPriority w:val="9"/>
    <w:semiHidden/>
    <w:rsid w:val="005D616F"/>
    <w:rPr>
      <w:rFonts w:eastAsiaTheme="majorEastAsia" w:cstheme="majorBidi"/>
      <w:color w:val="2F5496" w:themeColor="accent1" w:themeShade="BF"/>
      <w:kern w:val="2"/>
      <w:sz w:val="24"/>
      <w:szCs w:val="24"/>
    </w:rPr>
  </w:style>
  <w:style w:type="character" w:customStyle="1" w:styleId="60">
    <w:name w:val="Заголовок 6 Знак"/>
    <w:basedOn w:val="a0"/>
    <w:link w:val="6"/>
    <w:uiPriority w:val="9"/>
    <w:semiHidden/>
    <w:rsid w:val="005D616F"/>
    <w:rPr>
      <w:rFonts w:eastAsiaTheme="majorEastAsia" w:cstheme="majorBidi"/>
      <w:i/>
      <w:iCs/>
      <w:color w:val="595959" w:themeColor="text1" w:themeTint="A6"/>
      <w:kern w:val="2"/>
      <w:sz w:val="24"/>
      <w:szCs w:val="24"/>
    </w:rPr>
  </w:style>
  <w:style w:type="character" w:customStyle="1" w:styleId="70">
    <w:name w:val="Заголовок 7 Знак"/>
    <w:basedOn w:val="a0"/>
    <w:link w:val="7"/>
    <w:uiPriority w:val="9"/>
    <w:semiHidden/>
    <w:rsid w:val="005D616F"/>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5D616F"/>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5D616F"/>
    <w:rPr>
      <w:rFonts w:eastAsiaTheme="majorEastAsia" w:cstheme="majorBidi"/>
      <w:color w:val="272727" w:themeColor="text1" w:themeTint="D8"/>
      <w:kern w:val="2"/>
      <w:sz w:val="24"/>
      <w:szCs w:val="24"/>
    </w:rPr>
  </w:style>
  <w:style w:type="numbering" w:customStyle="1" w:styleId="11">
    <w:name w:val="Нет списка1"/>
    <w:next w:val="a2"/>
    <w:uiPriority w:val="99"/>
    <w:semiHidden/>
    <w:unhideWhenUsed/>
    <w:rsid w:val="005D616F"/>
  </w:style>
  <w:style w:type="paragraph" w:styleId="a3">
    <w:name w:val="Title"/>
    <w:basedOn w:val="a"/>
    <w:next w:val="a"/>
    <w:link w:val="a4"/>
    <w:uiPriority w:val="10"/>
    <w:qFormat/>
    <w:rsid w:val="005D6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6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16F"/>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5D616F"/>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5D616F"/>
    <w:pPr>
      <w:spacing w:before="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5D616F"/>
    <w:rPr>
      <w:i/>
      <w:iCs/>
      <w:color w:val="404040" w:themeColor="text1" w:themeTint="BF"/>
      <w:kern w:val="2"/>
      <w:sz w:val="24"/>
      <w:szCs w:val="24"/>
    </w:rPr>
  </w:style>
  <w:style w:type="paragraph" w:styleId="a7">
    <w:name w:val="List Paragraph"/>
    <w:basedOn w:val="a"/>
    <w:link w:val="a8"/>
    <w:uiPriority w:val="34"/>
    <w:qFormat/>
    <w:rsid w:val="005D616F"/>
    <w:pPr>
      <w:spacing w:line="278" w:lineRule="auto"/>
      <w:ind w:left="720"/>
      <w:contextualSpacing/>
    </w:pPr>
    <w:rPr>
      <w:kern w:val="2"/>
      <w:sz w:val="24"/>
      <w:szCs w:val="24"/>
    </w:rPr>
  </w:style>
  <w:style w:type="character" w:styleId="a9">
    <w:name w:val="Intense Emphasis"/>
    <w:basedOn w:val="a0"/>
    <w:uiPriority w:val="21"/>
    <w:qFormat/>
    <w:rsid w:val="005D616F"/>
    <w:rPr>
      <w:i/>
      <w:iCs/>
      <w:color w:val="2F5496" w:themeColor="accent1" w:themeShade="BF"/>
    </w:rPr>
  </w:style>
  <w:style w:type="paragraph" w:styleId="aa">
    <w:name w:val="Intense Quote"/>
    <w:basedOn w:val="a"/>
    <w:next w:val="a"/>
    <w:link w:val="ab"/>
    <w:uiPriority w:val="30"/>
    <w:qFormat/>
    <w:rsid w:val="005D61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ab">
    <w:name w:val="Выделенная цитата Знак"/>
    <w:basedOn w:val="a0"/>
    <w:link w:val="aa"/>
    <w:uiPriority w:val="30"/>
    <w:rsid w:val="005D616F"/>
    <w:rPr>
      <w:i/>
      <w:iCs/>
      <w:color w:val="2F5496" w:themeColor="accent1" w:themeShade="BF"/>
      <w:kern w:val="2"/>
      <w:sz w:val="24"/>
      <w:szCs w:val="24"/>
    </w:rPr>
  </w:style>
  <w:style w:type="character" w:styleId="ac">
    <w:name w:val="Intense Reference"/>
    <w:basedOn w:val="a0"/>
    <w:uiPriority w:val="32"/>
    <w:qFormat/>
    <w:rsid w:val="005D616F"/>
    <w:rPr>
      <w:b/>
      <w:bCs/>
      <w:smallCaps/>
      <w:color w:val="2F5496" w:themeColor="accent1" w:themeShade="BF"/>
      <w:spacing w:val="5"/>
    </w:rPr>
  </w:style>
  <w:style w:type="character" w:styleId="ad">
    <w:name w:val="Hyperlink"/>
    <w:basedOn w:val="a0"/>
    <w:uiPriority w:val="99"/>
    <w:unhideWhenUsed/>
    <w:rsid w:val="005D616F"/>
    <w:rPr>
      <w:color w:val="0563C1" w:themeColor="hyperlink"/>
      <w:u w:val="single"/>
    </w:rPr>
  </w:style>
  <w:style w:type="character" w:customStyle="1" w:styleId="12">
    <w:name w:val="Неразрешенное упоминание1"/>
    <w:basedOn w:val="a0"/>
    <w:uiPriority w:val="99"/>
    <w:semiHidden/>
    <w:unhideWhenUsed/>
    <w:rsid w:val="005D616F"/>
    <w:rPr>
      <w:color w:val="605E5C"/>
      <w:shd w:val="clear" w:color="auto" w:fill="E1DFDD"/>
    </w:rPr>
  </w:style>
  <w:style w:type="paragraph" w:styleId="HTML">
    <w:name w:val="HTML Preformatted"/>
    <w:basedOn w:val="a"/>
    <w:link w:val="HTML0"/>
    <w:uiPriority w:val="99"/>
    <w:semiHidden/>
    <w:unhideWhenUsed/>
    <w:rsid w:val="005D616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D616F"/>
    <w:rPr>
      <w:rFonts w:ascii="Consolas" w:hAnsi="Consolas"/>
      <w:sz w:val="20"/>
      <w:szCs w:val="20"/>
    </w:rPr>
  </w:style>
  <w:style w:type="character" w:customStyle="1" w:styleId="a8">
    <w:name w:val="Абзац списка Знак"/>
    <w:basedOn w:val="a0"/>
    <w:link w:val="a7"/>
    <w:uiPriority w:val="34"/>
    <w:rsid w:val="005D616F"/>
    <w:rPr>
      <w:kern w:val="2"/>
      <w:sz w:val="24"/>
      <w:szCs w:val="24"/>
    </w:rPr>
  </w:style>
  <w:style w:type="paragraph" w:styleId="ae">
    <w:name w:val="header"/>
    <w:basedOn w:val="a"/>
    <w:link w:val="af"/>
    <w:uiPriority w:val="99"/>
    <w:unhideWhenUsed/>
    <w:rsid w:val="005D616F"/>
    <w:pPr>
      <w:tabs>
        <w:tab w:val="center" w:pos="4677"/>
        <w:tab w:val="right" w:pos="9355"/>
      </w:tabs>
      <w:spacing w:after="0" w:line="240" w:lineRule="auto"/>
    </w:pPr>
    <w:rPr>
      <w:kern w:val="2"/>
      <w:sz w:val="24"/>
      <w:szCs w:val="24"/>
    </w:rPr>
  </w:style>
  <w:style w:type="character" w:customStyle="1" w:styleId="af">
    <w:name w:val="Верхний колонтитул Знак"/>
    <w:basedOn w:val="a0"/>
    <w:link w:val="ae"/>
    <w:uiPriority w:val="99"/>
    <w:rsid w:val="005D616F"/>
    <w:rPr>
      <w:kern w:val="2"/>
      <w:sz w:val="24"/>
      <w:szCs w:val="24"/>
    </w:rPr>
  </w:style>
  <w:style w:type="paragraph" w:styleId="af0">
    <w:name w:val="footer"/>
    <w:basedOn w:val="a"/>
    <w:link w:val="af1"/>
    <w:uiPriority w:val="99"/>
    <w:unhideWhenUsed/>
    <w:rsid w:val="005D616F"/>
    <w:pPr>
      <w:tabs>
        <w:tab w:val="center" w:pos="4677"/>
        <w:tab w:val="right" w:pos="9355"/>
      </w:tabs>
      <w:spacing w:after="0" w:line="240" w:lineRule="auto"/>
    </w:pPr>
    <w:rPr>
      <w:kern w:val="2"/>
      <w:sz w:val="24"/>
      <w:szCs w:val="24"/>
    </w:rPr>
  </w:style>
  <w:style w:type="character" w:customStyle="1" w:styleId="af1">
    <w:name w:val="Нижний колонтитул Знак"/>
    <w:basedOn w:val="a0"/>
    <w:link w:val="af0"/>
    <w:uiPriority w:val="99"/>
    <w:rsid w:val="005D616F"/>
    <w:rPr>
      <w:kern w:val="2"/>
      <w:sz w:val="24"/>
      <w:szCs w:val="24"/>
    </w:rPr>
  </w:style>
  <w:style w:type="character" w:styleId="af2">
    <w:name w:val="Unresolved Mention"/>
    <w:basedOn w:val="a0"/>
    <w:uiPriority w:val="99"/>
    <w:semiHidden/>
    <w:unhideWhenUsed/>
    <w:rsid w:val="005D616F"/>
    <w:rPr>
      <w:color w:val="605E5C"/>
      <w:shd w:val="clear" w:color="auto" w:fill="E1DFDD"/>
    </w:rPr>
  </w:style>
  <w:style w:type="character" w:styleId="af3">
    <w:name w:val="FollowedHyperlink"/>
    <w:basedOn w:val="a0"/>
    <w:uiPriority w:val="99"/>
    <w:semiHidden/>
    <w:unhideWhenUsed/>
    <w:rsid w:val="005D6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sumdbf" TargetMode="External"/><Relationship Id="rId13" Type="http://schemas.openxmlformats.org/officeDocument/2006/relationships/hyperlink" Target="https://www.elibrary.ru/nhupkh" TargetMode="External"/><Relationship Id="rId18" Type="http://schemas.openxmlformats.org/officeDocument/2006/relationships/hyperlink" Target="https://doi.org/10.1093/oxfordhb/9780198712398.013.11" TargetMode="External"/><Relationship Id="rId26" Type="http://schemas.openxmlformats.org/officeDocument/2006/relationships/hyperlink" Target="https://www.elibrary.ru/hsiroz" TargetMode="External"/><Relationship Id="rId3" Type="http://schemas.openxmlformats.org/officeDocument/2006/relationships/settings" Target="settings.xml"/><Relationship Id="rId21" Type="http://schemas.openxmlformats.org/officeDocument/2006/relationships/hyperlink" Target="https://www.elibrary.ru/jxdhgl" TargetMode="External"/><Relationship Id="rId34" Type="http://schemas.openxmlformats.org/officeDocument/2006/relationships/theme" Target="theme/theme1.xml"/><Relationship Id="rId7" Type="http://schemas.openxmlformats.org/officeDocument/2006/relationships/hyperlink" Target="https://orcid.org/0009-0002-9096-4083" TargetMode="External"/><Relationship Id="rId12" Type="http://schemas.openxmlformats.org/officeDocument/2006/relationships/hyperlink" Target="https://www.elibrary.ru/owlmaf" TargetMode="External"/><Relationship Id="rId17" Type="http://schemas.openxmlformats.org/officeDocument/2006/relationships/hyperlink" Target="https://doi.org/10.1007/s10988-006-0002-3" TargetMode="External"/><Relationship Id="rId25" Type="http://schemas.openxmlformats.org/officeDocument/2006/relationships/hyperlink" Target="https://www.elibrary.ru/rvigh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ibrary.ru/quqphl" TargetMode="External"/><Relationship Id="rId20" Type="http://schemas.openxmlformats.org/officeDocument/2006/relationships/hyperlink" Target="https://doi.org/10.5334/gjgl.621" TargetMode="External"/><Relationship Id="rId29" Type="http://schemas.openxmlformats.org/officeDocument/2006/relationships/hyperlink" Target="https://www.elibrary.ru/pqvfxz" TargetMode="External"/><Relationship Id="rId1" Type="http://schemas.openxmlformats.org/officeDocument/2006/relationships/numbering" Target="numbering.xml"/><Relationship Id="rId6" Type="http://schemas.openxmlformats.org/officeDocument/2006/relationships/hyperlink" Target="mailto:d.slepov2017@yandex.ru" TargetMode="External"/><Relationship Id="rId11" Type="http://schemas.openxmlformats.org/officeDocument/2006/relationships/hyperlink" Target="https://www.elibrary.ru/xcelez" TargetMode="External"/><Relationship Id="rId24" Type="http://schemas.openxmlformats.org/officeDocument/2006/relationships/hyperlink" Target="https://www.elibrary.ru/ywdjrv" TargetMode="External"/><Relationship Id="rId32" Type="http://schemas.openxmlformats.org/officeDocument/2006/relationships/hyperlink" Target="https://imsdb.com/scripts/Lord-of-the-Rings-Return-of-the-King.html" TargetMode="External"/><Relationship Id="rId5" Type="http://schemas.openxmlformats.org/officeDocument/2006/relationships/hyperlink" Target="mailto:d.slepov2017@yandex.ru" TargetMode="External"/><Relationship Id="rId15" Type="http://schemas.openxmlformats.org/officeDocument/2006/relationships/hyperlink" Target="https://www.elibrary.ru/epgcpj" TargetMode="External"/><Relationship Id="rId23" Type="http://schemas.openxmlformats.org/officeDocument/2006/relationships/hyperlink" Target="https://www.elibrary.ru/wddadn" TargetMode="External"/><Relationship Id="rId28" Type="http://schemas.openxmlformats.org/officeDocument/2006/relationships/hyperlink" Target="https://www.elibrary.ru/ywotpl" TargetMode="External"/><Relationship Id="rId10" Type="http://schemas.openxmlformats.org/officeDocument/2006/relationships/hyperlink" Target="https://www.elibrary.ru/urfzzr" TargetMode="External"/><Relationship Id="rId19" Type="http://schemas.openxmlformats.org/officeDocument/2006/relationships/hyperlink" Target="https://doi.org/10.1016/j.lingua.2013.10.003" TargetMode="External"/><Relationship Id="rId31" Type="http://schemas.openxmlformats.org/officeDocument/2006/relationships/hyperlink" Target="https://imsdb.com/scripts/Lord-of-the-Rings-The-Two-Towers.html" TargetMode="External"/><Relationship Id="rId4" Type="http://schemas.openxmlformats.org/officeDocument/2006/relationships/webSettings" Target="webSettings.xml"/><Relationship Id="rId9" Type="http://schemas.openxmlformats.org/officeDocument/2006/relationships/hyperlink" Target="https://www.elibrary.ru/vwttxz" TargetMode="External"/><Relationship Id="rId14" Type="http://schemas.openxmlformats.org/officeDocument/2006/relationships/hyperlink" Target="https://doi.org/10.37691/2311-5351-2020-0-2-387-398" TargetMode="External"/><Relationship Id="rId22" Type="http://schemas.openxmlformats.org/officeDocument/2006/relationships/hyperlink" Target="https://www.elibrary.ru/vqmumn" TargetMode="External"/><Relationship Id="rId27" Type="http://schemas.openxmlformats.org/officeDocument/2006/relationships/hyperlink" Target="https://www.elibrary.ru/lyuymp" TargetMode="External"/><Relationship Id="rId30" Type="http://schemas.openxmlformats.org/officeDocument/2006/relationships/hyperlink" Target="https://imsdb.com/scripts/Lord-of-the-Rings-Fellowship-of-the-Ring,-Th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6764</Words>
  <Characters>38557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2025-10-01T10:53:00Z</dcterms:created>
  <dcterms:modified xsi:type="dcterms:W3CDTF">2025-10-01T12:53:00Z</dcterms:modified>
</cp:coreProperties>
</file>