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842FF" w14:textId="463FA79B" w:rsidR="00AB3B95" w:rsidRPr="00F275B7" w:rsidRDefault="005B5585" w:rsidP="009F153F">
      <w:pPr>
        <w:spacing w:line="240" w:lineRule="auto"/>
        <w:contextualSpacing/>
        <w:jc w:val="left"/>
        <w:rPr>
          <w:b/>
          <w:bCs/>
        </w:rPr>
      </w:pPr>
      <w:r w:rsidRPr="005B5585">
        <w:rPr>
          <w:b/>
          <w:bCs/>
        </w:rPr>
        <w:t>Прагматика экологии</w:t>
      </w:r>
      <w:r w:rsidR="00B558D6">
        <w:rPr>
          <w:b/>
          <w:bCs/>
        </w:rPr>
        <w:t xml:space="preserve">: </w:t>
      </w:r>
      <w:r w:rsidR="00AF3D76">
        <w:rPr>
          <w:b/>
          <w:bCs/>
        </w:rPr>
        <w:t>поэзи</w:t>
      </w:r>
      <w:r w:rsidR="00B558D6">
        <w:rPr>
          <w:b/>
          <w:bCs/>
        </w:rPr>
        <w:t>я</w:t>
      </w:r>
      <w:r w:rsidR="00AF3D76">
        <w:rPr>
          <w:b/>
          <w:bCs/>
        </w:rPr>
        <w:t xml:space="preserve"> </w:t>
      </w:r>
      <w:proofErr w:type="spellStart"/>
      <w:r w:rsidR="00AF3D76">
        <w:rPr>
          <w:b/>
          <w:bCs/>
        </w:rPr>
        <w:t>Вс.Н</w:t>
      </w:r>
      <w:proofErr w:type="spellEnd"/>
      <w:r w:rsidR="00AF3D76">
        <w:rPr>
          <w:b/>
          <w:bCs/>
        </w:rPr>
        <w:t>. Некрасова</w:t>
      </w:r>
      <w:r w:rsidR="00F275B7" w:rsidRPr="00F275B7">
        <w:rPr>
          <w:b/>
          <w:bCs/>
        </w:rPr>
        <w:t xml:space="preserve"> </w:t>
      </w:r>
      <w:r w:rsidR="00F275B7">
        <w:rPr>
          <w:b/>
          <w:bCs/>
        </w:rPr>
        <w:t>и концептуализм</w:t>
      </w:r>
    </w:p>
    <w:p w14:paraId="7162CF18" w14:textId="4ACB8AFF" w:rsidR="00026BB7" w:rsidRPr="00F275B7" w:rsidRDefault="00026BB7" w:rsidP="009F153F">
      <w:pPr>
        <w:spacing w:line="240" w:lineRule="auto"/>
        <w:contextualSpacing/>
        <w:jc w:val="left"/>
        <w:rPr>
          <w:b/>
          <w:bCs/>
          <w:sz w:val="24"/>
          <w:szCs w:val="24"/>
        </w:rPr>
      </w:pPr>
      <w:r w:rsidRPr="009F153F">
        <w:rPr>
          <w:b/>
          <w:bCs/>
          <w:sz w:val="24"/>
          <w:szCs w:val="24"/>
        </w:rPr>
        <w:t xml:space="preserve">М.Е. Сапрыкин </w:t>
      </w:r>
    </w:p>
    <w:p w14:paraId="211AF5CC" w14:textId="77777777" w:rsidR="00026BB7" w:rsidRPr="00F275B7" w:rsidRDefault="00026BB7" w:rsidP="009F153F">
      <w:pPr>
        <w:spacing w:line="240" w:lineRule="auto"/>
        <w:contextualSpacing/>
        <w:jc w:val="left"/>
        <w:rPr>
          <w:b/>
          <w:bCs/>
          <w:sz w:val="24"/>
          <w:szCs w:val="24"/>
        </w:rPr>
      </w:pPr>
    </w:p>
    <w:p w14:paraId="5256D237" w14:textId="343E3184" w:rsidR="00026BB7" w:rsidRPr="009F153F" w:rsidRDefault="00026BB7" w:rsidP="009F153F">
      <w:pPr>
        <w:spacing w:line="240" w:lineRule="auto"/>
        <w:rPr>
          <w:sz w:val="24"/>
          <w:szCs w:val="24"/>
        </w:rPr>
      </w:pPr>
      <w:r w:rsidRPr="009F153F">
        <w:rPr>
          <w:sz w:val="24"/>
          <w:szCs w:val="24"/>
        </w:rPr>
        <w:t xml:space="preserve">Московский государственный университет имени М.В. Ломоносова, Россия, 119991, </w:t>
      </w:r>
      <w:r w:rsidR="00447C75" w:rsidRPr="009F153F">
        <w:rPr>
          <w:sz w:val="24"/>
          <w:szCs w:val="24"/>
        </w:rPr>
        <w:t xml:space="preserve">г. </w:t>
      </w:r>
      <w:r w:rsidRPr="009F153F">
        <w:rPr>
          <w:sz w:val="24"/>
          <w:szCs w:val="24"/>
        </w:rPr>
        <w:t>Москва, ул. Ленинские горы, д. 1</w:t>
      </w:r>
    </w:p>
    <w:p w14:paraId="00A284E5" w14:textId="77777777" w:rsidR="00026BB7" w:rsidRPr="009F153F" w:rsidRDefault="00026BB7" w:rsidP="009F153F">
      <w:pPr>
        <w:spacing w:line="240" w:lineRule="auto"/>
        <w:rPr>
          <w:sz w:val="24"/>
          <w:szCs w:val="24"/>
        </w:rPr>
      </w:pPr>
    </w:p>
    <w:p w14:paraId="4D15F63E" w14:textId="708F040D" w:rsidR="00740FDD" w:rsidRPr="009F153F" w:rsidRDefault="00026BB7" w:rsidP="009F153F">
      <w:pPr>
        <w:spacing w:line="240" w:lineRule="auto"/>
        <w:rPr>
          <w:sz w:val="24"/>
          <w:szCs w:val="24"/>
        </w:rPr>
      </w:pPr>
      <w:r w:rsidRPr="009F153F">
        <w:rPr>
          <w:sz w:val="24"/>
          <w:szCs w:val="24"/>
        </w:rPr>
        <w:t>Сапрыкин Михаил Евгеньевич, аспирант кафедры истории новейшей русской литературы и современного литературного процесса филологического факультета МГУ имени М.В. Ломоносова</w:t>
      </w:r>
      <w:r w:rsidR="00447C75" w:rsidRPr="009F153F">
        <w:rPr>
          <w:sz w:val="24"/>
          <w:szCs w:val="24"/>
        </w:rPr>
        <w:t>,</w:t>
      </w:r>
      <w:r w:rsidRPr="009F153F">
        <w:rPr>
          <w:sz w:val="24"/>
          <w:szCs w:val="24"/>
        </w:rPr>
        <w:t xml:space="preserve"> </w:t>
      </w:r>
      <w:proofErr w:type="spellStart"/>
      <w:r w:rsidRPr="009F153F">
        <w:rPr>
          <w:sz w:val="24"/>
          <w:szCs w:val="24"/>
          <w:lang w:val="en-US"/>
        </w:rPr>
        <w:t>mikhail</w:t>
      </w:r>
      <w:proofErr w:type="spellEnd"/>
      <w:r w:rsidRPr="009F153F">
        <w:rPr>
          <w:sz w:val="24"/>
          <w:szCs w:val="24"/>
        </w:rPr>
        <w:t>2909@</w:t>
      </w:r>
      <w:proofErr w:type="spellStart"/>
      <w:r w:rsidRPr="009F153F">
        <w:rPr>
          <w:sz w:val="24"/>
          <w:szCs w:val="24"/>
          <w:lang w:val="en-US"/>
        </w:rPr>
        <w:t>gmail</w:t>
      </w:r>
      <w:proofErr w:type="spellEnd"/>
      <w:r w:rsidRPr="009F153F">
        <w:rPr>
          <w:sz w:val="24"/>
          <w:szCs w:val="24"/>
        </w:rPr>
        <w:t>.</w:t>
      </w:r>
      <w:r w:rsidRPr="009F153F">
        <w:rPr>
          <w:sz w:val="24"/>
          <w:szCs w:val="24"/>
          <w:lang w:val="en-US"/>
        </w:rPr>
        <w:t>com</w:t>
      </w:r>
      <w:r w:rsidR="00447C75" w:rsidRPr="009F153F">
        <w:rPr>
          <w:sz w:val="24"/>
          <w:szCs w:val="24"/>
        </w:rPr>
        <w:t>,</w:t>
      </w:r>
      <w:r w:rsidRPr="009F153F">
        <w:rPr>
          <w:sz w:val="24"/>
          <w:szCs w:val="24"/>
        </w:rPr>
        <w:t xml:space="preserve"> </w:t>
      </w:r>
      <w:r w:rsidR="00447C75" w:rsidRPr="009F153F">
        <w:rPr>
          <w:sz w:val="24"/>
          <w:szCs w:val="24"/>
        </w:rPr>
        <w:t>https://orcid.org/0009-0002-0030-113X</w:t>
      </w:r>
    </w:p>
    <w:p w14:paraId="165A063D" w14:textId="77777777" w:rsidR="00447C75" w:rsidRPr="009F153F" w:rsidRDefault="00447C75" w:rsidP="009F153F">
      <w:pPr>
        <w:spacing w:line="240" w:lineRule="auto"/>
        <w:rPr>
          <w:sz w:val="24"/>
          <w:szCs w:val="24"/>
        </w:rPr>
      </w:pPr>
    </w:p>
    <w:p w14:paraId="7732A7A2" w14:textId="080F426B" w:rsidR="00740FDD" w:rsidRPr="0075030E" w:rsidRDefault="00740FDD" w:rsidP="009F153F">
      <w:pPr>
        <w:spacing w:line="240" w:lineRule="auto"/>
        <w:contextualSpacing/>
        <w:rPr>
          <w:b/>
          <w:sz w:val="24"/>
          <w:szCs w:val="24"/>
        </w:rPr>
      </w:pPr>
      <w:r w:rsidRPr="009F153F">
        <w:rPr>
          <w:b/>
          <w:bCs/>
          <w:sz w:val="24"/>
          <w:szCs w:val="24"/>
        </w:rPr>
        <w:t xml:space="preserve">Аннотация: </w:t>
      </w:r>
      <w:r w:rsidR="00A86729" w:rsidRPr="009F153F">
        <w:rPr>
          <w:sz w:val="24"/>
          <w:szCs w:val="24"/>
        </w:rPr>
        <w:t xml:space="preserve">В статье анализируется положение поэта Всеволода Некрасова в </w:t>
      </w:r>
      <w:proofErr w:type="spellStart"/>
      <w:r w:rsidR="00A86729" w:rsidRPr="009F153F">
        <w:rPr>
          <w:sz w:val="24"/>
          <w:szCs w:val="24"/>
        </w:rPr>
        <w:t>неподцензурной</w:t>
      </w:r>
      <w:proofErr w:type="spellEnd"/>
      <w:r w:rsidR="00A86729" w:rsidRPr="009F153F">
        <w:rPr>
          <w:sz w:val="24"/>
          <w:szCs w:val="24"/>
        </w:rPr>
        <w:t xml:space="preserve"> литературе второй половины </w:t>
      </w:r>
      <w:r w:rsidR="00A86729" w:rsidRPr="009F153F">
        <w:rPr>
          <w:sz w:val="24"/>
          <w:szCs w:val="24"/>
          <w:lang w:val="en-US"/>
        </w:rPr>
        <w:t>XX</w:t>
      </w:r>
      <w:r w:rsidR="00A86729" w:rsidRPr="009F153F">
        <w:rPr>
          <w:sz w:val="24"/>
          <w:szCs w:val="24"/>
        </w:rPr>
        <w:t xml:space="preserve"> века. </w:t>
      </w:r>
      <w:r w:rsidR="00F275B7">
        <w:rPr>
          <w:sz w:val="24"/>
          <w:szCs w:val="24"/>
        </w:rPr>
        <w:t xml:space="preserve">Многие исследователи относят Некрасова </w:t>
      </w:r>
      <w:r w:rsidR="00F275B7" w:rsidRPr="00A85873">
        <w:rPr>
          <w:sz w:val="24"/>
          <w:szCs w:val="24"/>
          <w:highlight w:val="yellow"/>
        </w:rPr>
        <w:t>либо к кругу концептуалистов, либо к предшественникам этого литературного течения.</w:t>
      </w:r>
      <w:r w:rsidR="00F275B7">
        <w:rPr>
          <w:sz w:val="24"/>
          <w:szCs w:val="24"/>
        </w:rPr>
        <w:t xml:space="preserve"> </w:t>
      </w:r>
      <w:r w:rsidR="00A86729" w:rsidRPr="009F153F">
        <w:rPr>
          <w:sz w:val="24"/>
          <w:szCs w:val="24"/>
        </w:rPr>
        <w:t xml:space="preserve">Как и другие концептуалисты, поэт активно использовал шаблоны советского языка в своем творчестве. Однако </w:t>
      </w:r>
      <w:r w:rsidR="00A86729" w:rsidRPr="00A85873">
        <w:rPr>
          <w:b/>
          <w:sz w:val="24"/>
          <w:szCs w:val="24"/>
        </w:rPr>
        <w:t xml:space="preserve">анализ поэзии Некрасова с позиций литературной прагматики позволяет </w:t>
      </w:r>
      <w:r w:rsidR="006932B5" w:rsidRPr="00A85873">
        <w:rPr>
          <w:b/>
          <w:sz w:val="24"/>
          <w:szCs w:val="24"/>
        </w:rPr>
        <w:t>определить специфические черты его поэтики</w:t>
      </w:r>
      <w:r w:rsidR="006932B5" w:rsidRPr="009F153F">
        <w:rPr>
          <w:sz w:val="24"/>
          <w:szCs w:val="24"/>
        </w:rPr>
        <w:t xml:space="preserve">. В отличии от большинства концептуалистов Некрасов уделяет </w:t>
      </w:r>
      <w:r w:rsidR="00F275B7" w:rsidRPr="009F153F">
        <w:rPr>
          <w:sz w:val="24"/>
          <w:szCs w:val="24"/>
        </w:rPr>
        <w:t xml:space="preserve">внимание </w:t>
      </w:r>
      <w:proofErr w:type="spellStart"/>
      <w:r w:rsidR="006932B5" w:rsidRPr="00A85873">
        <w:rPr>
          <w:b/>
          <w:sz w:val="24"/>
          <w:szCs w:val="24"/>
        </w:rPr>
        <w:t>перлокутивному</w:t>
      </w:r>
      <w:proofErr w:type="spellEnd"/>
      <w:r w:rsidR="006932B5" w:rsidRPr="00A85873">
        <w:rPr>
          <w:b/>
          <w:sz w:val="24"/>
          <w:szCs w:val="24"/>
        </w:rPr>
        <w:t xml:space="preserve"> эффекту художественного акта, поскольку с точки зрения поэта именно реакция читателя определяет состоятельность произведения искусства</w:t>
      </w:r>
      <w:r w:rsidR="006932B5" w:rsidRPr="009F153F">
        <w:rPr>
          <w:sz w:val="24"/>
          <w:szCs w:val="24"/>
        </w:rPr>
        <w:t xml:space="preserve">. Тем самым между автором и читателем выстраивается диалог, который для поэта является залогом новой системы искусства, существующей за рамками партийного диктата. Кроме того, диалогичность была важным принципом для Некрасова не только на внешнем, но и на внутреннем уровне, то есть на уровне </w:t>
      </w:r>
      <w:r w:rsidR="00F275B7">
        <w:rPr>
          <w:sz w:val="24"/>
          <w:szCs w:val="24"/>
        </w:rPr>
        <w:t>работы</w:t>
      </w:r>
      <w:r w:rsidR="006932B5" w:rsidRPr="009F153F">
        <w:rPr>
          <w:sz w:val="24"/>
          <w:szCs w:val="24"/>
        </w:rPr>
        <w:t xml:space="preserve"> с</w:t>
      </w:r>
      <w:r w:rsidR="00F275B7">
        <w:rPr>
          <w:sz w:val="24"/>
          <w:szCs w:val="24"/>
        </w:rPr>
        <w:t xml:space="preserve"> художественным</w:t>
      </w:r>
      <w:r w:rsidR="006932B5" w:rsidRPr="009F153F">
        <w:rPr>
          <w:sz w:val="24"/>
          <w:szCs w:val="24"/>
        </w:rPr>
        <w:t xml:space="preserve"> словом, в чем так же видится различие между творческими практиками концептуалистов и Некрасова. Если концептуалисты стремятся к подрыву авторитетных дискурсов, то Некрасов реализует иной перформативный жест, заключающийся в стремлении избавить</w:t>
      </w:r>
      <w:r w:rsidR="003C38ED" w:rsidRPr="009F153F">
        <w:rPr>
          <w:sz w:val="24"/>
          <w:szCs w:val="24"/>
        </w:rPr>
        <w:t xml:space="preserve"> потенциально всякое</w:t>
      </w:r>
      <w:r w:rsidR="006932B5" w:rsidRPr="009F153F">
        <w:rPr>
          <w:sz w:val="24"/>
          <w:szCs w:val="24"/>
        </w:rPr>
        <w:t xml:space="preserve"> слово от </w:t>
      </w:r>
      <w:r w:rsidR="003C38ED" w:rsidRPr="009F153F">
        <w:rPr>
          <w:sz w:val="24"/>
          <w:szCs w:val="24"/>
        </w:rPr>
        <w:t xml:space="preserve">идеологических коннотаций. </w:t>
      </w:r>
      <w:r w:rsidR="00F275B7">
        <w:rPr>
          <w:sz w:val="24"/>
          <w:szCs w:val="24"/>
        </w:rPr>
        <w:t>П</w:t>
      </w:r>
      <w:r w:rsidR="00035213" w:rsidRPr="009F153F">
        <w:rPr>
          <w:sz w:val="24"/>
          <w:szCs w:val="24"/>
        </w:rPr>
        <w:t xml:space="preserve">оэт стремится не только </w:t>
      </w:r>
      <w:proofErr w:type="spellStart"/>
      <w:r w:rsidR="00035213" w:rsidRPr="009F153F">
        <w:rPr>
          <w:sz w:val="24"/>
          <w:szCs w:val="24"/>
        </w:rPr>
        <w:t>остранить</w:t>
      </w:r>
      <w:proofErr w:type="spellEnd"/>
      <w:r w:rsidR="00035213" w:rsidRPr="009F153F">
        <w:rPr>
          <w:sz w:val="24"/>
          <w:szCs w:val="24"/>
        </w:rPr>
        <w:t xml:space="preserve"> художественное слово, но и вернуть ему потенциальную творческую силу. Анализ этого перформативного жеста обнаруживает ряд пересечений с идеями </w:t>
      </w:r>
      <w:r w:rsidR="00035213" w:rsidRPr="0075030E">
        <w:rPr>
          <w:b/>
          <w:sz w:val="24"/>
          <w:szCs w:val="24"/>
        </w:rPr>
        <w:t xml:space="preserve">философов-экологов </w:t>
      </w:r>
      <w:proofErr w:type="spellStart"/>
      <w:r w:rsidR="00035213" w:rsidRPr="0075030E">
        <w:rPr>
          <w:b/>
          <w:sz w:val="24"/>
          <w:szCs w:val="24"/>
        </w:rPr>
        <w:t>либертарного</w:t>
      </w:r>
      <w:proofErr w:type="spellEnd"/>
      <w:r w:rsidR="00035213" w:rsidRPr="0075030E">
        <w:rPr>
          <w:b/>
          <w:sz w:val="24"/>
          <w:szCs w:val="24"/>
        </w:rPr>
        <w:t xml:space="preserve"> </w:t>
      </w:r>
      <w:r w:rsidR="00F275B7" w:rsidRPr="0075030E">
        <w:rPr>
          <w:b/>
          <w:sz w:val="24"/>
          <w:szCs w:val="24"/>
        </w:rPr>
        <w:t>направления</w:t>
      </w:r>
      <w:r w:rsidR="00035213" w:rsidRPr="009F153F">
        <w:rPr>
          <w:sz w:val="24"/>
          <w:szCs w:val="24"/>
        </w:rPr>
        <w:t xml:space="preserve">, главной идеей которых было выстраивание новых </w:t>
      </w:r>
      <w:r w:rsidR="00035213" w:rsidRPr="0075030E">
        <w:rPr>
          <w:b/>
          <w:sz w:val="24"/>
          <w:szCs w:val="24"/>
        </w:rPr>
        <w:t>взаимоотношений с природой, построенных на принципах взаимосвязанности</w:t>
      </w:r>
      <w:r w:rsidR="00AF77AC" w:rsidRPr="0075030E">
        <w:rPr>
          <w:b/>
          <w:sz w:val="24"/>
          <w:szCs w:val="24"/>
        </w:rPr>
        <w:t xml:space="preserve"> и многообразия</w:t>
      </w:r>
      <w:r w:rsidR="00035213" w:rsidRPr="0075030E">
        <w:rPr>
          <w:b/>
          <w:sz w:val="24"/>
          <w:szCs w:val="24"/>
        </w:rPr>
        <w:t>.</w:t>
      </w:r>
      <w:r w:rsidR="00035213" w:rsidRPr="009F153F">
        <w:rPr>
          <w:sz w:val="24"/>
          <w:szCs w:val="24"/>
        </w:rPr>
        <w:t xml:space="preserve"> На основе этого сходства предлагается определять </w:t>
      </w:r>
      <w:r w:rsidR="00035213" w:rsidRPr="0075030E">
        <w:rPr>
          <w:b/>
          <w:sz w:val="24"/>
          <w:szCs w:val="24"/>
        </w:rPr>
        <w:t xml:space="preserve">прагматику художественных произведений Некрасова как прагматику экологии. </w:t>
      </w:r>
    </w:p>
    <w:p w14:paraId="26374BE9" w14:textId="77777777" w:rsidR="00503339" w:rsidRPr="009F153F" w:rsidRDefault="00503339" w:rsidP="009F153F">
      <w:pPr>
        <w:spacing w:line="240" w:lineRule="auto"/>
        <w:contextualSpacing/>
        <w:rPr>
          <w:b/>
          <w:bCs/>
          <w:sz w:val="24"/>
          <w:szCs w:val="24"/>
        </w:rPr>
      </w:pPr>
    </w:p>
    <w:p w14:paraId="21C24D2A" w14:textId="29F8FC6B" w:rsidR="00BA0536" w:rsidRPr="009F153F" w:rsidRDefault="00BA0536" w:rsidP="009F153F">
      <w:pPr>
        <w:spacing w:line="240" w:lineRule="auto"/>
        <w:contextualSpacing/>
        <w:rPr>
          <w:sz w:val="24"/>
          <w:szCs w:val="24"/>
        </w:rPr>
      </w:pPr>
      <w:r w:rsidRPr="009F153F">
        <w:rPr>
          <w:b/>
          <w:bCs/>
          <w:sz w:val="24"/>
          <w:szCs w:val="24"/>
        </w:rPr>
        <w:t xml:space="preserve">Ключевые слова: </w:t>
      </w:r>
      <w:r w:rsidRPr="009F153F">
        <w:rPr>
          <w:sz w:val="24"/>
          <w:szCs w:val="24"/>
        </w:rPr>
        <w:t xml:space="preserve">Всеволод Некрасов, </w:t>
      </w:r>
      <w:r w:rsidR="0067343E" w:rsidRPr="009F153F">
        <w:rPr>
          <w:sz w:val="24"/>
          <w:szCs w:val="24"/>
        </w:rPr>
        <w:t xml:space="preserve">литературная прагматика, </w:t>
      </w:r>
      <w:r w:rsidRPr="009F153F">
        <w:rPr>
          <w:sz w:val="24"/>
          <w:szCs w:val="24"/>
        </w:rPr>
        <w:t xml:space="preserve">концептуализм, </w:t>
      </w:r>
      <w:r w:rsidR="0067343E" w:rsidRPr="009F153F">
        <w:rPr>
          <w:sz w:val="24"/>
          <w:szCs w:val="24"/>
        </w:rPr>
        <w:t xml:space="preserve">нонконформистская поэзия. </w:t>
      </w:r>
    </w:p>
    <w:p w14:paraId="50D623CF" w14:textId="77777777" w:rsidR="00026BB7" w:rsidRPr="009F153F" w:rsidRDefault="00026BB7" w:rsidP="009F153F">
      <w:pPr>
        <w:spacing w:line="240" w:lineRule="auto"/>
        <w:contextualSpacing/>
        <w:rPr>
          <w:b/>
          <w:bCs/>
          <w:sz w:val="24"/>
          <w:szCs w:val="24"/>
        </w:rPr>
      </w:pPr>
    </w:p>
    <w:p w14:paraId="575E956E" w14:textId="6AA91835" w:rsidR="00026BB7" w:rsidRPr="00F275B7" w:rsidRDefault="00026BB7" w:rsidP="009F153F">
      <w:pPr>
        <w:spacing w:line="240" w:lineRule="auto"/>
        <w:contextualSpacing/>
        <w:rPr>
          <w:b/>
          <w:bCs/>
          <w:sz w:val="24"/>
          <w:szCs w:val="24"/>
          <w:lang w:val="en-US"/>
        </w:rPr>
      </w:pPr>
      <w:r w:rsidRPr="009F153F">
        <w:rPr>
          <w:b/>
          <w:bCs/>
          <w:sz w:val="24"/>
          <w:szCs w:val="24"/>
          <w:lang w:val="en-US"/>
        </w:rPr>
        <w:t xml:space="preserve">The Pragmatics of </w:t>
      </w:r>
      <w:proofErr w:type="gramStart"/>
      <w:r w:rsidRPr="009F153F">
        <w:rPr>
          <w:b/>
          <w:bCs/>
          <w:sz w:val="24"/>
          <w:szCs w:val="24"/>
          <w:lang w:val="en-US"/>
        </w:rPr>
        <w:t>The</w:t>
      </w:r>
      <w:proofErr w:type="gramEnd"/>
      <w:r w:rsidRPr="009F153F">
        <w:rPr>
          <w:b/>
          <w:bCs/>
          <w:sz w:val="24"/>
          <w:szCs w:val="24"/>
          <w:lang w:val="en-US"/>
        </w:rPr>
        <w:t xml:space="preserve"> Ecology: Poetry by V.N. </w:t>
      </w:r>
      <w:proofErr w:type="spellStart"/>
      <w:r w:rsidRPr="009F153F">
        <w:rPr>
          <w:b/>
          <w:bCs/>
          <w:sz w:val="24"/>
          <w:szCs w:val="24"/>
          <w:lang w:val="en-US"/>
        </w:rPr>
        <w:t>Nekrasov</w:t>
      </w:r>
      <w:proofErr w:type="spellEnd"/>
      <w:r w:rsidR="00F275B7" w:rsidRPr="00F275B7">
        <w:rPr>
          <w:b/>
          <w:bCs/>
          <w:sz w:val="24"/>
          <w:szCs w:val="24"/>
          <w:lang w:val="en-US"/>
        </w:rPr>
        <w:t xml:space="preserve"> </w:t>
      </w:r>
      <w:r w:rsidR="00F275B7">
        <w:rPr>
          <w:b/>
          <w:bCs/>
          <w:sz w:val="24"/>
          <w:szCs w:val="24"/>
          <w:lang w:val="en-US"/>
        </w:rPr>
        <w:t xml:space="preserve">and </w:t>
      </w:r>
      <w:r w:rsidR="00F275B7" w:rsidRPr="009F153F">
        <w:rPr>
          <w:b/>
          <w:bCs/>
          <w:sz w:val="24"/>
          <w:szCs w:val="24"/>
          <w:lang w:val="en-US"/>
        </w:rPr>
        <w:t>Conceptualism</w:t>
      </w:r>
    </w:p>
    <w:p w14:paraId="647BEB0A" w14:textId="49442C26" w:rsidR="00026BB7" w:rsidRPr="009F153F" w:rsidRDefault="00026BB7" w:rsidP="009F153F">
      <w:pPr>
        <w:spacing w:line="240" w:lineRule="auto"/>
        <w:contextualSpacing/>
        <w:rPr>
          <w:b/>
          <w:bCs/>
          <w:sz w:val="24"/>
          <w:szCs w:val="24"/>
          <w:lang w:val="en-US"/>
        </w:rPr>
      </w:pPr>
      <w:r w:rsidRPr="009F153F">
        <w:rPr>
          <w:b/>
          <w:bCs/>
          <w:sz w:val="24"/>
          <w:szCs w:val="24"/>
          <w:lang w:val="en-US"/>
        </w:rPr>
        <w:t>M.E. </w:t>
      </w:r>
      <w:proofErr w:type="spellStart"/>
      <w:r w:rsidRPr="009F153F">
        <w:rPr>
          <w:b/>
          <w:bCs/>
          <w:sz w:val="24"/>
          <w:szCs w:val="24"/>
          <w:lang w:val="en-US"/>
        </w:rPr>
        <w:t>Saprykin</w:t>
      </w:r>
      <w:proofErr w:type="spellEnd"/>
    </w:p>
    <w:p w14:paraId="1807F806" w14:textId="77777777" w:rsidR="00447C75" w:rsidRPr="009F153F" w:rsidRDefault="00447C75" w:rsidP="009F153F">
      <w:pPr>
        <w:spacing w:line="240" w:lineRule="auto"/>
        <w:contextualSpacing/>
        <w:rPr>
          <w:b/>
          <w:bCs/>
          <w:sz w:val="24"/>
          <w:szCs w:val="24"/>
          <w:lang w:val="en-US"/>
        </w:rPr>
      </w:pPr>
    </w:p>
    <w:p w14:paraId="7FFC8B97" w14:textId="5B7F4AF3" w:rsidR="00026BB7" w:rsidRPr="009F153F" w:rsidRDefault="00026BB7" w:rsidP="009F153F">
      <w:pPr>
        <w:spacing w:line="240" w:lineRule="auto"/>
        <w:contextualSpacing/>
        <w:rPr>
          <w:sz w:val="24"/>
          <w:szCs w:val="24"/>
          <w:lang w:val="en-US"/>
        </w:rPr>
      </w:pPr>
      <w:r w:rsidRPr="009F153F">
        <w:rPr>
          <w:sz w:val="24"/>
          <w:szCs w:val="24"/>
          <w:lang w:val="en-US"/>
        </w:rPr>
        <w:t>Moscow State University, 1</w:t>
      </w:r>
      <w:r w:rsidRPr="009F153F">
        <w:rPr>
          <w:sz w:val="24"/>
          <w:szCs w:val="24"/>
          <w:vertAlign w:val="superscript"/>
          <w:lang w:val="en-US"/>
        </w:rPr>
        <w:t>st</w:t>
      </w:r>
      <w:r w:rsidRPr="009F153F">
        <w:rPr>
          <w:sz w:val="24"/>
          <w:szCs w:val="24"/>
          <w:lang w:val="en-US"/>
        </w:rPr>
        <w:t xml:space="preserve"> </w:t>
      </w:r>
      <w:proofErr w:type="spellStart"/>
      <w:r w:rsidRPr="009F153F">
        <w:rPr>
          <w:sz w:val="24"/>
          <w:szCs w:val="24"/>
          <w:lang w:val="en-US"/>
        </w:rPr>
        <w:t>Leninskiye</w:t>
      </w:r>
      <w:proofErr w:type="spellEnd"/>
      <w:r w:rsidRPr="009F153F">
        <w:rPr>
          <w:sz w:val="24"/>
          <w:szCs w:val="24"/>
          <w:lang w:val="en-US"/>
        </w:rPr>
        <w:t xml:space="preserve"> Gory St., Moscow, 119991, Russia </w:t>
      </w:r>
    </w:p>
    <w:p w14:paraId="3BBBF07D" w14:textId="77777777" w:rsidR="00447C75" w:rsidRPr="009F153F" w:rsidRDefault="00447C75" w:rsidP="009F153F">
      <w:pPr>
        <w:spacing w:line="240" w:lineRule="auto"/>
        <w:contextualSpacing/>
        <w:rPr>
          <w:sz w:val="24"/>
          <w:szCs w:val="24"/>
          <w:lang w:val="en-US"/>
        </w:rPr>
      </w:pPr>
    </w:p>
    <w:p w14:paraId="2A31C139" w14:textId="0D2D708A" w:rsidR="00026BB7" w:rsidRPr="009F153F" w:rsidRDefault="00026BB7" w:rsidP="009F153F">
      <w:pPr>
        <w:spacing w:line="240" w:lineRule="auto"/>
        <w:rPr>
          <w:sz w:val="24"/>
          <w:szCs w:val="24"/>
          <w:lang w:val="en-US"/>
        </w:rPr>
      </w:pPr>
      <w:proofErr w:type="spellStart"/>
      <w:r w:rsidRPr="009F153F">
        <w:rPr>
          <w:i/>
          <w:iCs/>
          <w:sz w:val="24"/>
          <w:szCs w:val="24"/>
          <w:lang w:val="en-US"/>
        </w:rPr>
        <w:t>Saprykin</w:t>
      </w:r>
      <w:proofErr w:type="spellEnd"/>
      <w:r w:rsidRPr="009F153F">
        <w:rPr>
          <w:i/>
          <w:iCs/>
          <w:sz w:val="24"/>
          <w:szCs w:val="24"/>
          <w:lang w:val="en-US"/>
        </w:rPr>
        <w:t xml:space="preserve"> Mikhail</w:t>
      </w:r>
      <w:r w:rsidRPr="009F153F">
        <w:rPr>
          <w:sz w:val="24"/>
          <w:szCs w:val="24"/>
          <w:lang w:val="en-US"/>
        </w:rPr>
        <w:t>, mikhail2909@gmail.com</w:t>
      </w:r>
      <w:r w:rsidR="00F275B7" w:rsidRPr="00F275B7">
        <w:rPr>
          <w:sz w:val="24"/>
          <w:szCs w:val="24"/>
          <w:lang w:val="en-US"/>
        </w:rPr>
        <w:t>,</w:t>
      </w:r>
      <w:r w:rsidRPr="009F153F">
        <w:rPr>
          <w:sz w:val="24"/>
          <w:szCs w:val="24"/>
          <w:lang w:val="en-US"/>
        </w:rPr>
        <w:t xml:space="preserve"> https://orcid.org/0009-0002-0030-113X</w:t>
      </w:r>
    </w:p>
    <w:p w14:paraId="292810C9" w14:textId="77777777" w:rsidR="00026BB7" w:rsidRPr="009F153F" w:rsidRDefault="00026BB7" w:rsidP="009F153F">
      <w:pPr>
        <w:spacing w:line="240" w:lineRule="auto"/>
        <w:contextualSpacing/>
        <w:rPr>
          <w:b/>
          <w:bCs/>
          <w:sz w:val="24"/>
          <w:szCs w:val="24"/>
          <w:lang w:val="en-US"/>
        </w:rPr>
      </w:pPr>
    </w:p>
    <w:p w14:paraId="0CD052DB" w14:textId="6F9913C7" w:rsidR="00026BB7" w:rsidRPr="009F153F" w:rsidRDefault="00026BB7" w:rsidP="009F153F">
      <w:pPr>
        <w:spacing w:line="240" w:lineRule="auto"/>
        <w:contextualSpacing/>
        <w:rPr>
          <w:b/>
          <w:bCs/>
          <w:sz w:val="24"/>
          <w:szCs w:val="24"/>
          <w:lang w:val="en-US"/>
        </w:rPr>
      </w:pPr>
      <w:r w:rsidRPr="009F153F">
        <w:rPr>
          <w:b/>
          <w:bCs/>
          <w:sz w:val="24"/>
          <w:szCs w:val="24"/>
          <w:lang w:val="en-US"/>
        </w:rPr>
        <w:t>Abstract:</w:t>
      </w:r>
      <w:r w:rsidR="009F153F" w:rsidRPr="00AF77AC">
        <w:rPr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Th</w:t>
      </w:r>
      <w:r w:rsidR="00AF77AC">
        <w:rPr>
          <w:rStyle w:val="ezkurwreuab5ozgtqnkl"/>
          <w:sz w:val="24"/>
          <w:szCs w:val="24"/>
          <w:lang w:val="en-US"/>
        </w:rPr>
        <w:t>is</w:t>
      </w:r>
      <w:r w:rsidR="009F153F" w:rsidRPr="00AF77AC">
        <w:rPr>
          <w:sz w:val="24"/>
          <w:szCs w:val="24"/>
          <w:lang w:val="en-US"/>
        </w:rPr>
        <w:t xml:space="preserve"> </w:t>
      </w:r>
      <w:r w:rsidR="00AF77AC">
        <w:rPr>
          <w:rStyle w:val="ezkurwreuab5ozgtqnkl"/>
          <w:sz w:val="24"/>
          <w:szCs w:val="24"/>
          <w:lang w:val="en-US"/>
        </w:rPr>
        <w:t>paper</w:t>
      </w:r>
      <w:r w:rsidR="009F153F" w:rsidRPr="00AF77AC">
        <w:rPr>
          <w:sz w:val="24"/>
          <w:szCs w:val="24"/>
          <w:lang w:val="en-US"/>
        </w:rPr>
        <w:t xml:space="preserve"> </w:t>
      </w:r>
      <w:r w:rsidR="00AF77AC">
        <w:rPr>
          <w:rStyle w:val="ezkurwreuab5ozgtqnkl"/>
          <w:sz w:val="24"/>
          <w:szCs w:val="24"/>
          <w:lang w:val="en-US"/>
        </w:rPr>
        <w:t>investigates</w:t>
      </w:r>
      <w:r w:rsidR="009F153F" w:rsidRPr="00AF77AC">
        <w:rPr>
          <w:sz w:val="24"/>
          <w:szCs w:val="24"/>
          <w:lang w:val="en-US"/>
        </w:rPr>
        <w:t xml:space="preserve"> the </w:t>
      </w:r>
      <w:r w:rsidR="009F153F" w:rsidRPr="00AF77AC">
        <w:rPr>
          <w:rStyle w:val="ezkurwreuab5ozgtqnkl"/>
          <w:sz w:val="24"/>
          <w:szCs w:val="24"/>
          <w:lang w:val="en-US"/>
        </w:rPr>
        <w:t>position</w:t>
      </w:r>
      <w:r w:rsidR="009F153F" w:rsidRPr="00AF77AC">
        <w:rPr>
          <w:sz w:val="24"/>
          <w:szCs w:val="24"/>
          <w:lang w:val="en-US"/>
        </w:rPr>
        <w:t xml:space="preserve"> of the </w:t>
      </w:r>
      <w:r w:rsidR="009F153F" w:rsidRPr="00AF77AC">
        <w:rPr>
          <w:rStyle w:val="ezkurwreuab5ozgtqnkl"/>
          <w:sz w:val="24"/>
          <w:szCs w:val="24"/>
          <w:lang w:val="en-US"/>
        </w:rPr>
        <w:t>poet</w:t>
      </w:r>
      <w:r w:rsidR="009F153F" w:rsidRPr="00AF77AC">
        <w:rPr>
          <w:sz w:val="24"/>
          <w:szCs w:val="24"/>
          <w:lang w:val="en-US"/>
        </w:rPr>
        <w:t xml:space="preserve"> </w:t>
      </w:r>
      <w:proofErr w:type="spellStart"/>
      <w:r w:rsidR="009F153F" w:rsidRPr="00AF77AC">
        <w:rPr>
          <w:rStyle w:val="ezkurwreuab5ozgtqnkl"/>
          <w:sz w:val="24"/>
          <w:szCs w:val="24"/>
          <w:lang w:val="en-US"/>
        </w:rPr>
        <w:t>Vsevolod</w:t>
      </w:r>
      <w:proofErr w:type="spellEnd"/>
      <w:r w:rsidR="009F153F" w:rsidRPr="00AF77AC">
        <w:rPr>
          <w:sz w:val="24"/>
          <w:szCs w:val="24"/>
          <w:lang w:val="en-US"/>
        </w:rPr>
        <w:t xml:space="preserve"> </w:t>
      </w:r>
      <w:proofErr w:type="spellStart"/>
      <w:r w:rsidR="009F153F" w:rsidRPr="00AF77AC">
        <w:rPr>
          <w:rStyle w:val="ezkurwreuab5ozgtqnkl"/>
          <w:sz w:val="24"/>
          <w:szCs w:val="24"/>
          <w:lang w:val="en-US"/>
        </w:rPr>
        <w:t>Nekrasov</w:t>
      </w:r>
      <w:proofErr w:type="spellEnd"/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in</w:t>
      </w:r>
      <w:r w:rsidR="009F153F" w:rsidRPr="00AF77AC">
        <w:rPr>
          <w:sz w:val="24"/>
          <w:szCs w:val="24"/>
          <w:lang w:val="en-US"/>
        </w:rPr>
        <w:t xml:space="preserve"> the </w:t>
      </w:r>
      <w:r w:rsidR="00AF77AC">
        <w:rPr>
          <w:rStyle w:val="ezkurwreuab5ozgtqnkl"/>
          <w:sz w:val="24"/>
          <w:szCs w:val="24"/>
          <w:lang w:val="en-US"/>
        </w:rPr>
        <w:t>nonconformist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literature</w:t>
      </w:r>
      <w:r w:rsidR="009F153F" w:rsidRPr="00AF77AC">
        <w:rPr>
          <w:sz w:val="24"/>
          <w:szCs w:val="24"/>
          <w:lang w:val="en-US"/>
        </w:rPr>
        <w:t xml:space="preserve"> of the </w:t>
      </w:r>
      <w:r w:rsidR="009F153F" w:rsidRPr="00AF77AC">
        <w:rPr>
          <w:rStyle w:val="ezkurwreuab5ozgtqnkl"/>
          <w:sz w:val="24"/>
          <w:szCs w:val="24"/>
          <w:lang w:val="en-US"/>
        </w:rPr>
        <w:t>second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half</w:t>
      </w:r>
      <w:r w:rsidR="009F153F" w:rsidRPr="00AF77AC">
        <w:rPr>
          <w:sz w:val="24"/>
          <w:szCs w:val="24"/>
          <w:lang w:val="en-US"/>
        </w:rPr>
        <w:t xml:space="preserve"> of the </w:t>
      </w:r>
      <w:r w:rsidR="009F153F" w:rsidRPr="00AF77AC">
        <w:rPr>
          <w:rStyle w:val="ezkurwreuab5ozgtqnkl"/>
          <w:sz w:val="24"/>
          <w:szCs w:val="24"/>
          <w:lang w:val="en-US"/>
        </w:rPr>
        <w:t>20th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century.</w:t>
      </w:r>
      <w:r w:rsidR="009F153F" w:rsidRPr="00AF77AC">
        <w:rPr>
          <w:sz w:val="24"/>
          <w:szCs w:val="24"/>
          <w:lang w:val="en-US"/>
        </w:rPr>
        <w:t xml:space="preserve"> </w:t>
      </w:r>
      <w:r w:rsidR="00F275B7" w:rsidRPr="00F275B7">
        <w:rPr>
          <w:rStyle w:val="ezkurwreuab5ozgtqnkl"/>
          <w:sz w:val="24"/>
          <w:szCs w:val="24"/>
          <w:lang w:val="en-US"/>
        </w:rPr>
        <w:t xml:space="preserve">Many researchers attribute </w:t>
      </w:r>
      <w:proofErr w:type="spellStart"/>
      <w:r w:rsidR="00F275B7" w:rsidRPr="00F275B7">
        <w:rPr>
          <w:rStyle w:val="ezkurwreuab5ozgtqnkl"/>
          <w:sz w:val="24"/>
          <w:szCs w:val="24"/>
          <w:lang w:val="en-US"/>
        </w:rPr>
        <w:t>Nekrasov</w:t>
      </w:r>
      <w:proofErr w:type="spellEnd"/>
      <w:r w:rsidR="00F275B7" w:rsidRPr="00F275B7">
        <w:rPr>
          <w:rStyle w:val="ezkurwreuab5ozgtqnkl"/>
          <w:sz w:val="24"/>
          <w:szCs w:val="24"/>
          <w:lang w:val="en-US"/>
        </w:rPr>
        <w:t xml:space="preserve"> either to the conceptualists</w:t>
      </w:r>
      <w:r w:rsidR="00F275B7">
        <w:rPr>
          <w:rStyle w:val="ezkurwreuab5ozgtqnkl"/>
          <w:sz w:val="24"/>
          <w:szCs w:val="24"/>
          <w:lang w:val="en-US"/>
        </w:rPr>
        <w:t xml:space="preserve"> </w:t>
      </w:r>
      <w:proofErr w:type="spellStart"/>
      <w:r w:rsidR="00F275B7">
        <w:rPr>
          <w:rStyle w:val="ezkurwreuab5ozgtqnkl"/>
          <w:sz w:val="24"/>
          <w:szCs w:val="24"/>
          <w:lang w:val="en-US"/>
        </w:rPr>
        <w:t>themself</w:t>
      </w:r>
      <w:proofErr w:type="spellEnd"/>
      <w:r w:rsidR="00F275B7" w:rsidRPr="00F275B7">
        <w:rPr>
          <w:rStyle w:val="ezkurwreuab5ozgtqnkl"/>
          <w:sz w:val="24"/>
          <w:szCs w:val="24"/>
          <w:lang w:val="en-US"/>
        </w:rPr>
        <w:t xml:space="preserve">, or to the predecessors of this </w:t>
      </w:r>
      <w:r w:rsidR="00F275B7">
        <w:rPr>
          <w:rStyle w:val="ezkurwreuab5ozgtqnkl"/>
          <w:sz w:val="24"/>
          <w:szCs w:val="24"/>
          <w:lang w:val="en-US"/>
        </w:rPr>
        <w:t>poetry movement</w:t>
      </w:r>
      <w:r w:rsidR="00F275B7" w:rsidRPr="00F275B7">
        <w:rPr>
          <w:rStyle w:val="ezkurwreuab5ozgtqnkl"/>
          <w:sz w:val="24"/>
          <w:szCs w:val="24"/>
          <w:lang w:val="en-US"/>
        </w:rPr>
        <w:t>.</w:t>
      </w:r>
      <w:r w:rsidR="00F275B7">
        <w:rPr>
          <w:rStyle w:val="ezkurwreuab5ozgtqnkl"/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Like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other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conceptualists,</w:t>
      </w:r>
      <w:r w:rsidR="009F153F" w:rsidRPr="00AF77AC">
        <w:rPr>
          <w:sz w:val="24"/>
          <w:szCs w:val="24"/>
          <w:lang w:val="en-US"/>
        </w:rPr>
        <w:t xml:space="preserve"> </w:t>
      </w:r>
      <w:proofErr w:type="spellStart"/>
      <w:r w:rsidR="00AF77AC">
        <w:rPr>
          <w:sz w:val="24"/>
          <w:szCs w:val="24"/>
          <w:lang w:val="en-US"/>
        </w:rPr>
        <w:t>Nekrasov</w:t>
      </w:r>
      <w:proofErr w:type="spellEnd"/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actively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used</w:t>
      </w:r>
      <w:r w:rsidR="009F153F" w:rsidRPr="00AF77AC">
        <w:rPr>
          <w:sz w:val="24"/>
          <w:szCs w:val="24"/>
          <w:lang w:val="en-US"/>
        </w:rPr>
        <w:t xml:space="preserve"> the </w:t>
      </w:r>
      <w:r w:rsidR="009F153F" w:rsidRPr="00AF77AC">
        <w:rPr>
          <w:rStyle w:val="ezkurwreuab5ozgtqnkl"/>
          <w:sz w:val="24"/>
          <w:szCs w:val="24"/>
          <w:lang w:val="en-US"/>
        </w:rPr>
        <w:t>patterns</w:t>
      </w:r>
      <w:r w:rsidR="009F153F" w:rsidRPr="00AF77AC">
        <w:rPr>
          <w:sz w:val="24"/>
          <w:szCs w:val="24"/>
          <w:lang w:val="en-US"/>
        </w:rPr>
        <w:t xml:space="preserve"> of the </w:t>
      </w:r>
      <w:r w:rsidR="009F153F" w:rsidRPr="00AF77AC">
        <w:rPr>
          <w:rStyle w:val="ezkurwreuab5ozgtqnkl"/>
          <w:sz w:val="24"/>
          <w:szCs w:val="24"/>
          <w:lang w:val="en-US"/>
        </w:rPr>
        <w:t>Soviet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language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in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his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work.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However</w:t>
      </w:r>
      <w:r w:rsidR="009F153F" w:rsidRPr="00AF77AC">
        <w:rPr>
          <w:sz w:val="24"/>
          <w:szCs w:val="24"/>
          <w:lang w:val="en-US"/>
        </w:rPr>
        <w:t xml:space="preserve">, the </w:t>
      </w:r>
      <w:r w:rsidR="009F153F" w:rsidRPr="00AF77AC">
        <w:rPr>
          <w:rStyle w:val="ezkurwreuab5ozgtqnkl"/>
          <w:sz w:val="24"/>
          <w:szCs w:val="24"/>
          <w:lang w:val="en-US"/>
        </w:rPr>
        <w:t>analysis</w:t>
      </w:r>
      <w:r w:rsidR="009F153F" w:rsidRPr="00AF77AC">
        <w:rPr>
          <w:sz w:val="24"/>
          <w:szCs w:val="24"/>
          <w:lang w:val="en-US"/>
        </w:rPr>
        <w:t xml:space="preserve"> of </w:t>
      </w:r>
      <w:proofErr w:type="spellStart"/>
      <w:r w:rsidR="009F153F" w:rsidRPr="00AF77AC">
        <w:rPr>
          <w:rStyle w:val="ezkurwreuab5ozgtqnkl"/>
          <w:sz w:val="24"/>
          <w:szCs w:val="24"/>
          <w:lang w:val="en-US"/>
        </w:rPr>
        <w:t>Nekrasov</w:t>
      </w:r>
      <w:r w:rsidR="009F153F" w:rsidRPr="00AF77AC">
        <w:rPr>
          <w:sz w:val="24"/>
          <w:szCs w:val="24"/>
          <w:lang w:val="en-US"/>
        </w:rPr>
        <w:t>'s</w:t>
      </w:r>
      <w:proofErr w:type="spellEnd"/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poetry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from</w:t>
      </w:r>
      <w:r w:rsidR="009F153F" w:rsidRPr="00AF77AC">
        <w:rPr>
          <w:sz w:val="24"/>
          <w:szCs w:val="24"/>
          <w:lang w:val="en-US"/>
        </w:rPr>
        <w:t xml:space="preserve"> the </w:t>
      </w:r>
      <w:r w:rsidR="009F153F" w:rsidRPr="00AF77AC">
        <w:rPr>
          <w:rStyle w:val="ezkurwreuab5ozgtqnkl"/>
          <w:sz w:val="24"/>
          <w:szCs w:val="24"/>
          <w:lang w:val="en-US"/>
        </w:rPr>
        <w:t>standpoint</w:t>
      </w:r>
      <w:r w:rsidR="009F153F" w:rsidRPr="00AF77AC">
        <w:rPr>
          <w:sz w:val="24"/>
          <w:szCs w:val="24"/>
          <w:lang w:val="en-US"/>
        </w:rPr>
        <w:t xml:space="preserve"> of </w:t>
      </w:r>
      <w:r w:rsidR="009F153F" w:rsidRPr="00AF77AC">
        <w:rPr>
          <w:rStyle w:val="ezkurwreuab5ozgtqnkl"/>
          <w:sz w:val="24"/>
          <w:szCs w:val="24"/>
          <w:lang w:val="en-US"/>
        </w:rPr>
        <w:t>literary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pragmatics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allows</w:t>
      </w:r>
      <w:r w:rsidR="009F153F" w:rsidRPr="00AF77AC">
        <w:rPr>
          <w:sz w:val="24"/>
          <w:szCs w:val="24"/>
          <w:lang w:val="en-US"/>
        </w:rPr>
        <w:t xml:space="preserve"> </w:t>
      </w:r>
      <w:proofErr w:type="gramStart"/>
      <w:r w:rsidR="009F153F" w:rsidRPr="00AF77AC">
        <w:rPr>
          <w:sz w:val="24"/>
          <w:szCs w:val="24"/>
          <w:lang w:val="en-US"/>
        </w:rPr>
        <w:t xml:space="preserve">to </w:t>
      </w:r>
      <w:r w:rsidR="009F153F" w:rsidRPr="00AF77AC">
        <w:rPr>
          <w:rStyle w:val="ezkurwreuab5ozgtqnkl"/>
          <w:sz w:val="24"/>
          <w:szCs w:val="24"/>
          <w:lang w:val="en-US"/>
        </w:rPr>
        <w:t>identify</w:t>
      </w:r>
      <w:proofErr w:type="gramEnd"/>
      <w:r w:rsidR="009F153F" w:rsidRPr="00AF77AC">
        <w:rPr>
          <w:sz w:val="24"/>
          <w:szCs w:val="24"/>
          <w:lang w:val="en-US"/>
        </w:rPr>
        <w:t xml:space="preserve"> the </w:t>
      </w:r>
      <w:r w:rsidR="009F153F" w:rsidRPr="00AF77AC">
        <w:rPr>
          <w:rStyle w:val="ezkurwreuab5ozgtqnkl"/>
          <w:sz w:val="24"/>
          <w:szCs w:val="24"/>
          <w:lang w:val="en-US"/>
        </w:rPr>
        <w:t>specific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features</w:t>
      </w:r>
      <w:r w:rsidR="009F153F" w:rsidRPr="00AF77AC">
        <w:rPr>
          <w:sz w:val="24"/>
          <w:szCs w:val="24"/>
          <w:lang w:val="en-US"/>
        </w:rPr>
        <w:t xml:space="preserve"> of </w:t>
      </w:r>
      <w:r w:rsidR="009F153F" w:rsidRPr="00AF77AC">
        <w:rPr>
          <w:rStyle w:val="ezkurwreuab5ozgtqnkl"/>
          <w:sz w:val="24"/>
          <w:szCs w:val="24"/>
          <w:lang w:val="en-US"/>
        </w:rPr>
        <w:t>his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poetics.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Unlike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most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conceptualists</w:t>
      </w:r>
      <w:r w:rsidR="009F153F" w:rsidRPr="00AF77AC">
        <w:rPr>
          <w:sz w:val="24"/>
          <w:szCs w:val="24"/>
          <w:lang w:val="en-US"/>
        </w:rPr>
        <w:t xml:space="preserve">, </w:t>
      </w:r>
      <w:proofErr w:type="spellStart"/>
      <w:r w:rsidR="009F153F" w:rsidRPr="00AF77AC">
        <w:rPr>
          <w:rStyle w:val="ezkurwreuab5ozgtqnkl"/>
          <w:sz w:val="24"/>
          <w:szCs w:val="24"/>
          <w:lang w:val="en-US"/>
        </w:rPr>
        <w:t>Nekrasov</w:t>
      </w:r>
      <w:proofErr w:type="spellEnd"/>
      <w:r w:rsidR="009F153F" w:rsidRPr="00AF77AC">
        <w:rPr>
          <w:sz w:val="24"/>
          <w:szCs w:val="24"/>
          <w:lang w:val="en-US"/>
        </w:rPr>
        <w:t xml:space="preserve"> pays </w:t>
      </w:r>
      <w:r w:rsidR="009F153F" w:rsidRPr="00AF77AC">
        <w:rPr>
          <w:rStyle w:val="ezkurwreuab5ozgtqnkl"/>
          <w:sz w:val="24"/>
          <w:szCs w:val="24"/>
          <w:lang w:val="en-US"/>
        </w:rPr>
        <w:t>great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attention</w:t>
      </w:r>
      <w:r w:rsidR="009F153F" w:rsidRPr="00AF77AC">
        <w:rPr>
          <w:sz w:val="24"/>
          <w:szCs w:val="24"/>
          <w:lang w:val="en-US"/>
        </w:rPr>
        <w:t xml:space="preserve"> to the </w:t>
      </w:r>
      <w:proofErr w:type="spellStart"/>
      <w:r w:rsidR="009F153F" w:rsidRPr="00AF77AC">
        <w:rPr>
          <w:rStyle w:val="ezkurwreuab5ozgtqnkl"/>
          <w:sz w:val="24"/>
          <w:szCs w:val="24"/>
          <w:lang w:val="en-US"/>
        </w:rPr>
        <w:t>perlocutionary</w:t>
      </w:r>
      <w:proofErr w:type="spellEnd"/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lastRenderedPageBreak/>
        <w:t>effect</w:t>
      </w:r>
      <w:r w:rsidR="009F153F" w:rsidRPr="00AF77AC">
        <w:rPr>
          <w:sz w:val="24"/>
          <w:szCs w:val="24"/>
          <w:lang w:val="en-US"/>
        </w:rPr>
        <w:t xml:space="preserve"> of an </w:t>
      </w:r>
      <w:r w:rsidR="009F153F" w:rsidRPr="00AF77AC">
        <w:rPr>
          <w:rStyle w:val="ezkurwreuab5ozgtqnkl"/>
          <w:sz w:val="24"/>
          <w:szCs w:val="24"/>
          <w:lang w:val="en-US"/>
        </w:rPr>
        <w:t>artistic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act,</w:t>
      </w:r>
      <w:r w:rsidR="009F153F" w:rsidRPr="00AF77AC">
        <w:rPr>
          <w:sz w:val="24"/>
          <w:szCs w:val="24"/>
          <w:lang w:val="en-US"/>
        </w:rPr>
        <w:t xml:space="preserve"> </w:t>
      </w:r>
      <w:proofErr w:type="gramStart"/>
      <w:r w:rsidR="009F153F" w:rsidRPr="00AF77AC">
        <w:rPr>
          <w:rStyle w:val="ezkurwreuab5ozgtqnkl"/>
          <w:sz w:val="24"/>
          <w:szCs w:val="24"/>
          <w:lang w:val="en-US"/>
        </w:rPr>
        <w:t>since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from</w:t>
      </w:r>
      <w:r w:rsidR="009F153F" w:rsidRPr="00AF77AC">
        <w:rPr>
          <w:sz w:val="24"/>
          <w:szCs w:val="24"/>
          <w:lang w:val="en-US"/>
        </w:rPr>
        <w:t xml:space="preserve"> the </w:t>
      </w:r>
      <w:r w:rsidR="009F153F" w:rsidRPr="00AF77AC">
        <w:rPr>
          <w:rStyle w:val="ezkurwreuab5ozgtqnkl"/>
          <w:sz w:val="24"/>
          <w:szCs w:val="24"/>
          <w:lang w:val="en-US"/>
        </w:rPr>
        <w:t>poet</w:t>
      </w:r>
      <w:r w:rsidR="009F153F" w:rsidRPr="00AF77AC">
        <w:rPr>
          <w:sz w:val="24"/>
          <w:szCs w:val="24"/>
          <w:lang w:val="en-US"/>
        </w:rPr>
        <w:t xml:space="preserve">'s </w:t>
      </w:r>
      <w:r w:rsidR="009F153F" w:rsidRPr="00AF77AC">
        <w:rPr>
          <w:rStyle w:val="ezkurwreuab5ozgtqnkl"/>
          <w:sz w:val="24"/>
          <w:szCs w:val="24"/>
          <w:lang w:val="en-US"/>
        </w:rPr>
        <w:t>point</w:t>
      </w:r>
      <w:r w:rsidR="009F153F" w:rsidRPr="00AF77AC">
        <w:rPr>
          <w:sz w:val="24"/>
          <w:szCs w:val="24"/>
          <w:lang w:val="en-US"/>
        </w:rPr>
        <w:t xml:space="preserve"> of </w:t>
      </w:r>
      <w:r w:rsidR="009F153F" w:rsidRPr="00AF77AC">
        <w:rPr>
          <w:rStyle w:val="ezkurwreuab5ozgtqnkl"/>
          <w:sz w:val="24"/>
          <w:szCs w:val="24"/>
          <w:lang w:val="en-US"/>
        </w:rPr>
        <w:t>view</w:t>
      </w:r>
      <w:r w:rsidR="009F153F" w:rsidRPr="00AF77AC">
        <w:rPr>
          <w:sz w:val="24"/>
          <w:szCs w:val="24"/>
          <w:lang w:val="en-US"/>
        </w:rPr>
        <w:t xml:space="preserve"> it is the </w:t>
      </w:r>
      <w:r w:rsidR="009F153F" w:rsidRPr="00AF77AC">
        <w:rPr>
          <w:rStyle w:val="ezkurwreuab5ozgtqnkl"/>
          <w:sz w:val="24"/>
          <w:szCs w:val="24"/>
          <w:lang w:val="en-US"/>
        </w:rPr>
        <w:t>reader's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reaction</w:t>
      </w:r>
      <w:r w:rsidR="009F153F" w:rsidRPr="00AF77AC">
        <w:rPr>
          <w:sz w:val="24"/>
          <w:szCs w:val="24"/>
          <w:lang w:val="en-US"/>
        </w:rPr>
        <w:t xml:space="preserve"> that </w:t>
      </w:r>
      <w:r w:rsidR="009F153F" w:rsidRPr="00AF77AC">
        <w:rPr>
          <w:rStyle w:val="ezkurwreuab5ozgtqnkl"/>
          <w:sz w:val="24"/>
          <w:szCs w:val="24"/>
          <w:lang w:val="en-US"/>
        </w:rPr>
        <w:t>determines</w:t>
      </w:r>
      <w:r w:rsidR="009F153F" w:rsidRPr="00AF77AC">
        <w:rPr>
          <w:sz w:val="24"/>
          <w:szCs w:val="24"/>
          <w:lang w:val="en-US"/>
        </w:rPr>
        <w:t xml:space="preserve"> the </w:t>
      </w:r>
      <w:r w:rsidR="00AF77AC">
        <w:rPr>
          <w:rStyle w:val="ezkurwreuab5ozgtqnkl"/>
          <w:sz w:val="24"/>
          <w:szCs w:val="24"/>
          <w:lang w:val="en-US"/>
        </w:rPr>
        <w:t>viability</w:t>
      </w:r>
      <w:r w:rsidR="009F153F" w:rsidRPr="00AF77AC">
        <w:rPr>
          <w:sz w:val="24"/>
          <w:szCs w:val="24"/>
          <w:lang w:val="en-US"/>
        </w:rPr>
        <w:t xml:space="preserve"> of </w:t>
      </w:r>
      <w:r w:rsidR="009F153F" w:rsidRPr="00AF77AC">
        <w:rPr>
          <w:rStyle w:val="ezkurwreuab5ozgtqnkl"/>
          <w:sz w:val="24"/>
          <w:szCs w:val="24"/>
          <w:lang w:val="en-US"/>
        </w:rPr>
        <w:t>art</w:t>
      </w:r>
      <w:r w:rsidR="00AF77AC">
        <w:rPr>
          <w:rStyle w:val="ezkurwreuab5ozgtqnkl"/>
          <w:sz w:val="24"/>
          <w:szCs w:val="24"/>
          <w:lang w:val="en-US"/>
        </w:rPr>
        <w:t>work</w:t>
      </w:r>
      <w:proofErr w:type="gramEnd"/>
      <w:r w:rsidR="009F153F" w:rsidRPr="00AF77AC">
        <w:rPr>
          <w:rStyle w:val="ezkurwreuab5ozgtqnkl"/>
          <w:sz w:val="24"/>
          <w:szCs w:val="24"/>
          <w:lang w:val="en-US"/>
        </w:rPr>
        <w:t>.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Thus</w:t>
      </w:r>
      <w:r w:rsidR="009F153F" w:rsidRPr="00AF77AC">
        <w:rPr>
          <w:sz w:val="24"/>
          <w:szCs w:val="24"/>
          <w:lang w:val="en-US"/>
        </w:rPr>
        <w:t xml:space="preserve">, a </w:t>
      </w:r>
      <w:r w:rsidR="009F153F" w:rsidRPr="00AF77AC">
        <w:rPr>
          <w:rStyle w:val="ezkurwreuab5ozgtqnkl"/>
          <w:sz w:val="24"/>
          <w:szCs w:val="24"/>
          <w:lang w:val="en-US"/>
        </w:rPr>
        <w:t>dialogue</w:t>
      </w:r>
      <w:r w:rsidR="009F153F" w:rsidRPr="00AF77AC">
        <w:rPr>
          <w:sz w:val="24"/>
          <w:szCs w:val="24"/>
          <w:lang w:val="en-US"/>
        </w:rPr>
        <w:t xml:space="preserve"> is </w:t>
      </w:r>
      <w:r w:rsidR="009F153F" w:rsidRPr="00AF77AC">
        <w:rPr>
          <w:rStyle w:val="ezkurwreuab5ozgtqnkl"/>
          <w:sz w:val="24"/>
          <w:szCs w:val="24"/>
          <w:lang w:val="en-US"/>
        </w:rPr>
        <w:t>built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between</w:t>
      </w:r>
      <w:r w:rsidR="009F153F" w:rsidRPr="00AF77AC">
        <w:rPr>
          <w:sz w:val="24"/>
          <w:szCs w:val="24"/>
          <w:lang w:val="en-US"/>
        </w:rPr>
        <w:t xml:space="preserve"> the </w:t>
      </w:r>
      <w:r w:rsidR="009F153F" w:rsidRPr="00AF77AC">
        <w:rPr>
          <w:rStyle w:val="ezkurwreuab5ozgtqnkl"/>
          <w:sz w:val="24"/>
          <w:szCs w:val="24"/>
          <w:lang w:val="en-US"/>
        </w:rPr>
        <w:t>author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and</w:t>
      </w:r>
      <w:r w:rsidR="009F153F" w:rsidRPr="00AF77AC">
        <w:rPr>
          <w:sz w:val="24"/>
          <w:szCs w:val="24"/>
          <w:lang w:val="en-US"/>
        </w:rPr>
        <w:t xml:space="preserve"> the </w:t>
      </w:r>
      <w:r w:rsidR="009F153F" w:rsidRPr="00AF77AC">
        <w:rPr>
          <w:rStyle w:val="ezkurwreuab5ozgtqnkl"/>
          <w:sz w:val="24"/>
          <w:szCs w:val="24"/>
          <w:lang w:val="en-US"/>
        </w:rPr>
        <w:t>reader,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which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for</w:t>
      </w:r>
      <w:r w:rsidR="009F153F" w:rsidRPr="00AF77AC">
        <w:rPr>
          <w:sz w:val="24"/>
          <w:szCs w:val="24"/>
          <w:lang w:val="en-US"/>
        </w:rPr>
        <w:t xml:space="preserve"> the </w:t>
      </w:r>
      <w:proofErr w:type="spellStart"/>
      <w:r w:rsidR="00F275B7">
        <w:rPr>
          <w:rStyle w:val="ezkurwreuab5ozgtqnkl"/>
          <w:sz w:val="24"/>
          <w:szCs w:val="24"/>
          <w:lang w:val="en-US"/>
        </w:rPr>
        <w:t>Nekrasov</w:t>
      </w:r>
      <w:proofErr w:type="spellEnd"/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is</w:t>
      </w:r>
      <w:r w:rsidR="009F153F" w:rsidRPr="00AF77AC">
        <w:rPr>
          <w:sz w:val="24"/>
          <w:szCs w:val="24"/>
          <w:lang w:val="en-US"/>
        </w:rPr>
        <w:t xml:space="preserve"> the </w:t>
      </w:r>
      <w:r w:rsidR="009F153F" w:rsidRPr="00AF77AC">
        <w:rPr>
          <w:rStyle w:val="ezkurwreuab5ozgtqnkl"/>
          <w:sz w:val="24"/>
          <w:szCs w:val="24"/>
          <w:lang w:val="en-US"/>
        </w:rPr>
        <w:t>key</w:t>
      </w:r>
      <w:r w:rsidR="009F153F" w:rsidRPr="00AF77AC">
        <w:rPr>
          <w:sz w:val="24"/>
          <w:szCs w:val="24"/>
          <w:lang w:val="en-US"/>
        </w:rPr>
        <w:t xml:space="preserve"> to a </w:t>
      </w:r>
      <w:r w:rsidR="009F153F" w:rsidRPr="00AF77AC">
        <w:rPr>
          <w:rStyle w:val="ezkurwreuab5ozgtqnkl"/>
          <w:sz w:val="24"/>
          <w:szCs w:val="24"/>
          <w:lang w:val="en-US"/>
        </w:rPr>
        <w:t>new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art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system</w:t>
      </w:r>
      <w:r w:rsidR="009F153F" w:rsidRPr="00AF77AC">
        <w:rPr>
          <w:sz w:val="24"/>
          <w:szCs w:val="24"/>
          <w:lang w:val="en-US"/>
        </w:rPr>
        <w:t xml:space="preserve"> that </w:t>
      </w:r>
      <w:r w:rsidR="009F153F" w:rsidRPr="00AF77AC">
        <w:rPr>
          <w:rStyle w:val="ezkurwreuab5ozgtqnkl"/>
          <w:sz w:val="24"/>
          <w:szCs w:val="24"/>
          <w:lang w:val="en-US"/>
        </w:rPr>
        <w:t>exists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beyond</w:t>
      </w:r>
      <w:r w:rsidR="009F153F" w:rsidRPr="00AF77AC">
        <w:rPr>
          <w:sz w:val="24"/>
          <w:szCs w:val="24"/>
          <w:lang w:val="en-US"/>
        </w:rPr>
        <w:t xml:space="preserve"> the </w:t>
      </w:r>
      <w:r w:rsidR="009F153F" w:rsidRPr="00AF77AC">
        <w:rPr>
          <w:rStyle w:val="ezkurwreuab5ozgtqnkl"/>
          <w:sz w:val="24"/>
          <w:szCs w:val="24"/>
          <w:lang w:val="en-US"/>
        </w:rPr>
        <w:t>limits</w:t>
      </w:r>
      <w:r w:rsidR="009F153F" w:rsidRPr="00AF77AC">
        <w:rPr>
          <w:sz w:val="24"/>
          <w:szCs w:val="24"/>
          <w:lang w:val="en-US"/>
        </w:rPr>
        <w:t xml:space="preserve"> of </w:t>
      </w:r>
      <w:r w:rsidR="009F153F" w:rsidRPr="00AF77AC">
        <w:rPr>
          <w:rStyle w:val="ezkurwreuab5ozgtqnkl"/>
          <w:sz w:val="24"/>
          <w:szCs w:val="24"/>
          <w:lang w:val="en-US"/>
        </w:rPr>
        <w:t>party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dictate.</w:t>
      </w:r>
      <w:r w:rsidR="009F153F" w:rsidRPr="00AF77AC">
        <w:rPr>
          <w:sz w:val="24"/>
          <w:szCs w:val="24"/>
          <w:lang w:val="en-US"/>
        </w:rPr>
        <w:t xml:space="preserve"> In </w:t>
      </w:r>
      <w:r w:rsidR="009F153F" w:rsidRPr="00AF77AC">
        <w:rPr>
          <w:rStyle w:val="ezkurwreuab5ozgtqnkl"/>
          <w:sz w:val="24"/>
          <w:szCs w:val="24"/>
          <w:lang w:val="en-US"/>
        </w:rPr>
        <w:t>addition,</w:t>
      </w:r>
      <w:r w:rsidR="009F153F" w:rsidRPr="00AF77AC">
        <w:rPr>
          <w:sz w:val="24"/>
          <w:szCs w:val="24"/>
          <w:lang w:val="en-US"/>
        </w:rPr>
        <w:t xml:space="preserve"> </w:t>
      </w:r>
      <w:r w:rsidR="00AF77AC">
        <w:rPr>
          <w:rStyle w:val="ezkurwreuab5ozgtqnkl"/>
          <w:sz w:val="24"/>
          <w:szCs w:val="24"/>
          <w:lang w:val="en-US"/>
        </w:rPr>
        <w:t xml:space="preserve">a pursuit of dialogue was </w:t>
      </w:r>
      <w:r w:rsidR="009F153F" w:rsidRPr="00AF77AC">
        <w:rPr>
          <w:rStyle w:val="ezkurwreuab5ozgtqnkl"/>
          <w:sz w:val="24"/>
          <w:szCs w:val="24"/>
          <w:lang w:val="en-US"/>
        </w:rPr>
        <w:t>an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important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principle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for</w:t>
      </w:r>
      <w:r w:rsidR="009F153F" w:rsidRPr="00AF77AC">
        <w:rPr>
          <w:sz w:val="24"/>
          <w:szCs w:val="24"/>
          <w:lang w:val="en-US"/>
        </w:rPr>
        <w:t xml:space="preserve"> </w:t>
      </w:r>
      <w:proofErr w:type="spellStart"/>
      <w:r w:rsidR="009F153F" w:rsidRPr="00AF77AC">
        <w:rPr>
          <w:rStyle w:val="ezkurwreuab5ozgtqnkl"/>
          <w:sz w:val="24"/>
          <w:szCs w:val="24"/>
          <w:lang w:val="en-US"/>
        </w:rPr>
        <w:t>Nekrasov</w:t>
      </w:r>
      <w:proofErr w:type="spellEnd"/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not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only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on</w:t>
      </w:r>
      <w:r w:rsidR="009F153F" w:rsidRPr="00AF77AC">
        <w:rPr>
          <w:sz w:val="24"/>
          <w:szCs w:val="24"/>
          <w:lang w:val="en-US"/>
        </w:rPr>
        <w:t xml:space="preserve"> the </w:t>
      </w:r>
      <w:r w:rsidR="009F153F" w:rsidRPr="00AF77AC">
        <w:rPr>
          <w:rStyle w:val="ezkurwreuab5ozgtqnkl"/>
          <w:sz w:val="24"/>
          <w:szCs w:val="24"/>
          <w:lang w:val="en-US"/>
        </w:rPr>
        <w:t>external,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but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also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on</w:t>
      </w:r>
      <w:r w:rsidR="009F153F" w:rsidRPr="00AF77AC">
        <w:rPr>
          <w:sz w:val="24"/>
          <w:szCs w:val="24"/>
          <w:lang w:val="en-US"/>
        </w:rPr>
        <w:t xml:space="preserve"> the </w:t>
      </w:r>
      <w:r w:rsidR="009F153F" w:rsidRPr="00AF77AC">
        <w:rPr>
          <w:rStyle w:val="ezkurwreuab5ozgtqnkl"/>
          <w:sz w:val="24"/>
          <w:szCs w:val="24"/>
          <w:lang w:val="en-US"/>
        </w:rPr>
        <w:t>internal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level,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that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is</w:t>
      </w:r>
      <w:r w:rsidR="009F153F" w:rsidRPr="00AF77AC">
        <w:rPr>
          <w:sz w:val="24"/>
          <w:szCs w:val="24"/>
          <w:lang w:val="en-US"/>
        </w:rPr>
        <w:t xml:space="preserve">, </w:t>
      </w:r>
      <w:r w:rsidR="009F153F" w:rsidRPr="00AF77AC">
        <w:rPr>
          <w:rStyle w:val="ezkurwreuab5ozgtqnkl"/>
          <w:sz w:val="24"/>
          <w:szCs w:val="24"/>
          <w:lang w:val="en-US"/>
        </w:rPr>
        <w:t>at</w:t>
      </w:r>
      <w:r w:rsidR="009F153F" w:rsidRPr="00AF77AC">
        <w:rPr>
          <w:sz w:val="24"/>
          <w:szCs w:val="24"/>
          <w:lang w:val="en-US"/>
        </w:rPr>
        <w:t xml:space="preserve"> the </w:t>
      </w:r>
      <w:r w:rsidR="009F153F" w:rsidRPr="00AF77AC">
        <w:rPr>
          <w:rStyle w:val="ezkurwreuab5ozgtqnkl"/>
          <w:sz w:val="24"/>
          <w:szCs w:val="24"/>
          <w:lang w:val="en-US"/>
        </w:rPr>
        <w:t>level</w:t>
      </w:r>
      <w:r w:rsidR="009F153F" w:rsidRPr="00AF77AC">
        <w:rPr>
          <w:sz w:val="24"/>
          <w:szCs w:val="24"/>
          <w:lang w:val="en-US"/>
        </w:rPr>
        <w:t xml:space="preserve"> of </w:t>
      </w:r>
      <w:r w:rsidR="009F153F" w:rsidRPr="00AF77AC">
        <w:rPr>
          <w:rStyle w:val="ezkurwreuab5ozgtqnkl"/>
          <w:sz w:val="24"/>
          <w:szCs w:val="24"/>
          <w:lang w:val="en-US"/>
        </w:rPr>
        <w:t>handling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the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word</w:t>
      </w:r>
      <w:r w:rsidR="00AF77AC">
        <w:rPr>
          <w:rStyle w:val="ezkurwreuab5ozgtqnkl"/>
          <w:sz w:val="24"/>
          <w:szCs w:val="24"/>
          <w:lang w:val="en-US"/>
        </w:rPr>
        <w:t xml:space="preserve"> in piece of art</w:t>
      </w:r>
      <w:r w:rsidR="009F153F" w:rsidRPr="00AF77AC">
        <w:rPr>
          <w:rStyle w:val="ezkurwreuab5ozgtqnkl"/>
          <w:sz w:val="24"/>
          <w:szCs w:val="24"/>
          <w:lang w:val="en-US"/>
        </w:rPr>
        <w:t>,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which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also</w:t>
      </w:r>
      <w:r w:rsidR="009F153F" w:rsidRPr="00AF77AC">
        <w:rPr>
          <w:sz w:val="24"/>
          <w:szCs w:val="24"/>
          <w:lang w:val="en-US"/>
        </w:rPr>
        <w:t xml:space="preserve"> shows the </w:t>
      </w:r>
      <w:r w:rsidR="009F153F" w:rsidRPr="00AF77AC">
        <w:rPr>
          <w:rStyle w:val="ezkurwreuab5ozgtqnkl"/>
          <w:sz w:val="24"/>
          <w:szCs w:val="24"/>
          <w:lang w:val="en-US"/>
        </w:rPr>
        <w:t>difference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between</w:t>
      </w:r>
      <w:r w:rsidR="009F153F" w:rsidRPr="00AF77AC">
        <w:rPr>
          <w:sz w:val="24"/>
          <w:szCs w:val="24"/>
          <w:lang w:val="en-US"/>
        </w:rPr>
        <w:t xml:space="preserve"> the </w:t>
      </w:r>
      <w:r w:rsidR="009F153F" w:rsidRPr="00AF77AC">
        <w:rPr>
          <w:rStyle w:val="ezkurwreuab5ozgtqnkl"/>
          <w:sz w:val="24"/>
          <w:szCs w:val="24"/>
          <w:lang w:val="en-US"/>
        </w:rPr>
        <w:t>conceptualists</w:t>
      </w:r>
      <w:r w:rsidR="00AF77AC">
        <w:rPr>
          <w:rStyle w:val="ezkurwreuab5ozgtqnkl"/>
          <w:sz w:val="24"/>
          <w:szCs w:val="24"/>
          <w:lang w:val="en-US"/>
        </w:rPr>
        <w:t>’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and</w:t>
      </w:r>
      <w:r w:rsidR="009F153F" w:rsidRPr="00AF77AC">
        <w:rPr>
          <w:sz w:val="24"/>
          <w:szCs w:val="24"/>
          <w:lang w:val="en-US"/>
        </w:rPr>
        <w:t xml:space="preserve"> </w:t>
      </w:r>
      <w:proofErr w:type="spellStart"/>
      <w:r w:rsidR="009F153F" w:rsidRPr="00AF77AC">
        <w:rPr>
          <w:rStyle w:val="ezkurwreuab5ozgtqnkl"/>
          <w:sz w:val="24"/>
          <w:szCs w:val="24"/>
          <w:lang w:val="en-US"/>
        </w:rPr>
        <w:t>Nekrasov</w:t>
      </w:r>
      <w:r w:rsidR="00AF77AC">
        <w:rPr>
          <w:rStyle w:val="ezkurwreuab5ozgtqnkl"/>
          <w:sz w:val="24"/>
          <w:szCs w:val="24"/>
          <w:lang w:val="en-US"/>
        </w:rPr>
        <w:t>’s</w:t>
      </w:r>
      <w:proofErr w:type="spellEnd"/>
      <w:r w:rsidR="00AF77AC">
        <w:rPr>
          <w:rStyle w:val="ezkurwreuab5ozgtqnkl"/>
          <w:sz w:val="24"/>
          <w:szCs w:val="24"/>
          <w:lang w:val="en-US"/>
        </w:rPr>
        <w:t xml:space="preserve"> oeuvre</w:t>
      </w:r>
      <w:r w:rsidR="009F153F" w:rsidRPr="00AF77AC">
        <w:rPr>
          <w:rStyle w:val="ezkurwreuab5ozgtqnkl"/>
          <w:sz w:val="24"/>
          <w:szCs w:val="24"/>
          <w:lang w:val="en-US"/>
        </w:rPr>
        <w:t>.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If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conceptualists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seek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to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undermine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authoritative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discourses,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then</w:t>
      </w:r>
      <w:r w:rsidR="009F153F" w:rsidRPr="00AF77AC">
        <w:rPr>
          <w:sz w:val="24"/>
          <w:szCs w:val="24"/>
          <w:lang w:val="en-US"/>
        </w:rPr>
        <w:t xml:space="preserve"> </w:t>
      </w:r>
      <w:proofErr w:type="spellStart"/>
      <w:r w:rsidR="009F153F" w:rsidRPr="00AF77AC">
        <w:rPr>
          <w:rStyle w:val="ezkurwreuab5ozgtqnkl"/>
          <w:sz w:val="24"/>
          <w:szCs w:val="24"/>
          <w:lang w:val="en-US"/>
        </w:rPr>
        <w:t>Nekrasov</w:t>
      </w:r>
      <w:proofErr w:type="spellEnd"/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implements</w:t>
      </w:r>
      <w:r w:rsidR="009F153F" w:rsidRPr="00AF77AC">
        <w:rPr>
          <w:sz w:val="24"/>
          <w:szCs w:val="24"/>
          <w:lang w:val="en-US"/>
        </w:rPr>
        <w:t xml:space="preserve"> a </w:t>
      </w:r>
      <w:r w:rsidR="009F153F" w:rsidRPr="00AF77AC">
        <w:rPr>
          <w:rStyle w:val="ezkurwreuab5ozgtqnkl"/>
          <w:sz w:val="24"/>
          <w:szCs w:val="24"/>
          <w:lang w:val="en-US"/>
        </w:rPr>
        <w:t>different</w:t>
      </w:r>
      <w:r w:rsidR="009F153F" w:rsidRPr="00AF77AC">
        <w:rPr>
          <w:sz w:val="24"/>
          <w:szCs w:val="24"/>
          <w:lang w:val="en-US"/>
        </w:rPr>
        <w:t xml:space="preserve"> </w:t>
      </w:r>
      <w:proofErr w:type="spellStart"/>
      <w:r w:rsidR="009F153F" w:rsidRPr="00AF77AC">
        <w:rPr>
          <w:rStyle w:val="ezkurwreuab5ozgtqnkl"/>
          <w:sz w:val="24"/>
          <w:szCs w:val="24"/>
          <w:lang w:val="en-US"/>
        </w:rPr>
        <w:t>performative</w:t>
      </w:r>
      <w:proofErr w:type="spellEnd"/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gesture,</w:t>
      </w:r>
      <w:r w:rsidR="009F153F" w:rsidRPr="00AF77AC">
        <w:rPr>
          <w:sz w:val="24"/>
          <w:szCs w:val="24"/>
          <w:lang w:val="en-US"/>
        </w:rPr>
        <w:t xml:space="preserve"> which </w:t>
      </w:r>
      <w:r w:rsidR="009F153F" w:rsidRPr="00AF77AC">
        <w:rPr>
          <w:rStyle w:val="ezkurwreuab5ozgtqnkl"/>
          <w:sz w:val="24"/>
          <w:szCs w:val="24"/>
          <w:lang w:val="en-US"/>
        </w:rPr>
        <w:t>consists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in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trying</w:t>
      </w:r>
      <w:r w:rsidR="009F153F" w:rsidRPr="00AF77AC">
        <w:rPr>
          <w:sz w:val="24"/>
          <w:szCs w:val="24"/>
          <w:lang w:val="en-US"/>
        </w:rPr>
        <w:t xml:space="preserve"> to </w:t>
      </w:r>
      <w:r w:rsidR="00AF77AC">
        <w:rPr>
          <w:rStyle w:val="ezkurwreuab5ozgtqnkl"/>
          <w:sz w:val="24"/>
          <w:szCs w:val="24"/>
          <w:lang w:val="en-US"/>
        </w:rPr>
        <w:t>remove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ideological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connotations</w:t>
      </w:r>
      <w:r w:rsidR="00AF77AC">
        <w:rPr>
          <w:rStyle w:val="ezkurwreuab5ozgtqnkl"/>
          <w:sz w:val="24"/>
          <w:szCs w:val="24"/>
          <w:lang w:val="en-US"/>
        </w:rPr>
        <w:t xml:space="preserve"> out of every word in language</w:t>
      </w:r>
      <w:r w:rsidR="009F153F" w:rsidRPr="00AF77AC">
        <w:rPr>
          <w:rStyle w:val="ezkurwreuab5ozgtqnkl"/>
          <w:sz w:val="24"/>
          <w:szCs w:val="24"/>
          <w:lang w:val="en-US"/>
        </w:rPr>
        <w:t>.</w:t>
      </w:r>
      <w:r w:rsidR="009F153F" w:rsidRPr="00AF77AC">
        <w:rPr>
          <w:sz w:val="24"/>
          <w:szCs w:val="24"/>
          <w:lang w:val="en-US"/>
        </w:rPr>
        <w:t xml:space="preserve"> </w:t>
      </w:r>
      <w:proofErr w:type="spellStart"/>
      <w:r w:rsidR="00F275B7">
        <w:rPr>
          <w:sz w:val="24"/>
          <w:szCs w:val="24"/>
          <w:lang w:val="en-US"/>
        </w:rPr>
        <w:t>Nekrasov</w:t>
      </w:r>
      <w:proofErr w:type="spellEnd"/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seeks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not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only</w:t>
      </w:r>
      <w:r w:rsidR="009F153F" w:rsidRPr="00AF77AC">
        <w:rPr>
          <w:sz w:val="24"/>
          <w:szCs w:val="24"/>
          <w:lang w:val="en-US"/>
        </w:rPr>
        <w:t xml:space="preserve"> to </w:t>
      </w:r>
      <w:r w:rsidR="009F153F" w:rsidRPr="00AF77AC">
        <w:rPr>
          <w:rStyle w:val="ezkurwreuab5ozgtqnkl"/>
          <w:sz w:val="24"/>
          <w:szCs w:val="24"/>
          <w:lang w:val="en-US"/>
        </w:rPr>
        <w:t>banish</w:t>
      </w:r>
      <w:r w:rsidR="009F153F" w:rsidRPr="00AF77AC">
        <w:rPr>
          <w:sz w:val="24"/>
          <w:szCs w:val="24"/>
          <w:lang w:val="en-US"/>
        </w:rPr>
        <w:t xml:space="preserve"> the </w:t>
      </w:r>
      <w:r w:rsidR="009F153F" w:rsidRPr="00AF77AC">
        <w:rPr>
          <w:rStyle w:val="ezkurwreuab5ozgtqnkl"/>
          <w:sz w:val="24"/>
          <w:szCs w:val="24"/>
          <w:lang w:val="en-US"/>
        </w:rPr>
        <w:t>artistic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word,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but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also</w:t>
      </w:r>
      <w:r w:rsidR="009F153F" w:rsidRPr="00AF77AC">
        <w:rPr>
          <w:sz w:val="24"/>
          <w:szCs w:val="24"/>
          <w:lang w:val="en-US"/>
        </w:rPr>
        <w:t xml:space="preserve"> to </w:t>
      </w:r>
      <w:r w:rsidR="009F153F" w:rsidRPr="00AF77AC">
        <w:rPr>
          <w:rStyle w:val="ezkurwreuab5ozgtqnkl"/>
          <w:sz w:val="24"/>
          <w:szCs w:val="24"/>
          <w:lang w:val="en-US"/>
        </w:rPr>
        <w:t>restore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its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potential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creative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power.</w:t>
      </w:r>
      <w:r w:rsidR="009F153F" w:rsidRPr="00AF77AC">
        <w:rPr>
          <w:sz w:val="24"/>
          <w:szCs w:val="24"/>
          <w:lang w:val="en-US"/>
        </w:rPr>
        <w:t xml:space="preserve"> An </w:t>
      </w:r>
      <w:r w:rsidR="009F153F" w:rsidRPr="00AF77AC">
        <w:rPr>
          <w:rStyle w:val="ezkurwreuab5ozgtqnkl"/>
          <w:sz w:val="24"/>
          <w:szCs w:val="24"/>
          <w:lang w:val="en-US"/>
        </w:rPr>
        <w:t>analysis</w:t>
      </w:r>
      <w:r w:rsidR="009F153F" w:rsidRPr="00AF77AC">
        <w:rPr>
          <w:sz w:val="24"/>
          <w:szCs w:val="24"/>
          <w:lang w:val="en-US"/>
        </w:rPr>
        <w:t xml:space="preserve"> of </w:t>
      </w:r>
      <w:r w:rsidR="009F153F" w:rsidRPr="00AF77AC">
        <w:rPr>
          <w:rStyle w:val="ezkurwreuab5ozgtqnkl"/>
          <w:sz w:val="24"/>
          <w:szCs w:val="24"/>
          <w:lang w:val="en-US"/>
        </w:rPr>
        <w:t>this</w:t>
      </w:r>
      <w:r w:rsidR="009F153F" w:rsidRPr="00AF77AC">
        <w:rPr>
          <w:sz w:val="24"/>
          <w:szCs w:val="24"/>
          <w:lang w:val="en-US"/>
        </w:rPr>
        <w:t xml:space="preserve"> </w:t>
      </w:r>
      <w:proofErr w:type="spellStart"/>
      <w:r w:rsidR="009F153F" w:rsidRPr="00AF77AC">
        <w:rPr>
          <w:rStyle w:val="ezkurwreuab5ozgtqnkl"/>
          <w:sz w:val="24"/>
          <w:szCs w:val="24"/>
          <w:lang w:val="en-US"/>
        </w:rPr>
        <w:t>performative</w:t>
      </w:r>
      <w:proofErr w:type="spellEnd"/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gesture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reveals</w:t>
      </w:r>
      <w:r w:rsidR="009F153F" w:rsidRPr="00AF77AC">
        <w:rPr>
          <w:sz w:val="24"/>
          <w:szCs w:val="24"/>
          <w:lang w:val="en-US"/>
        </w:rPr>
        <w:t xml:space="preserve"> </w:t>
      </w:r>
      <w:r w:rsidR="00E80D0D" w:rsidRPr="00AF77AC">
        <w:rPr>
          <w:sz w:val="24"/>
          <w:szCs w:val="24"/>
          <w:lang w:val="en-US"/>
        </w:rPr>
        <w:t>several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intersections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with</w:t>
      </w:r>
      <w:r w:rsidR="009F153F" w:rsidRPr="00AF77AC">
        <w:rPr>
          <w:sz w:val="24"/>
          <w:szCs w:val="24"/>
          <w:lang w:val="en-US"/>
        </w:rPr>
        <w:t xml:space="preserve"> the </w:t>
      </w:r>
      <w:r w:rsidR="009F153F" w:rsidRPr="00AF77AC">
        <w:rPr>
          <w:rStyle w:val="ezkurwreuab5ozgtqnkl"/>
          <w:sz w:val="24"/>
          <w:szCs w:val="24"/>
          <w:lang w:val="en-US"/>
        </w:rPr>
        <w:t>ideas</w:t>
      </w:r>
      <w:r w:rsidR="009F153F" w:rsidRPr="00AF77AC">
        <w:rPr>
          <w:sz w:val="24"/>
          <w:szCs w:val="24"/>
          <w:lang w:val="en-US"/>
        </w:rPr>
        <w:t xml:space="preserve"> of </w:t>
      </w:r>
      <w:r w:rsidR="009F153F" w:rsidRPr="00AF77AC">
        <w:rPr>
          <w:rStyle w:val="ezkurwreuab5ozgtqnkl"/>
          <w:sz w:val="24"/>
          <w:szCs w:val="24"/>
          <w:lang w:val="en-US"/>
        </w:rPr>
        <w:t>libertarian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environmental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philosophers,</w:t>
      </w:r>
      <w:r w:rsidR="009F153F" w:rsidRPr="00AF77AC">
        <w:rPr>
          <w:sz w:val="24"/>
          <w:szCs w:val="24"/>
          <w:lang w:val="en-US"/>
        </w:rPr>
        <w:t xml:space="preserve"> whose </w:t>
      </w:r>
      <w:r w:rsidR="009F153F" w:rsidRPr="00AF77AC">
        <w:rPr>
          <w:rStyle w:val="ezkurwreuab5ozgtqnkl"/>
          <w:sz w:val="24"/>
          <w:szCs w:val="24"/>
          <w:lang w:val="en-US"/>
        </w:rPr>
        <w:t>main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idea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was</w:t>
      </w:r>
      <w:r w:rsidR="009F153F" w:rsidRPr="00AF77AC">
        <w:rPr>
          <w:sz w:val="24"/>
          <w:szCs w:val="24"/>
          <w:lang w:val="en-US"/>
        </w:rPr>
        <w:t xml:space="preserve"> to </w:t>
      </w:r>
      <w:r w:rsidR="009F153F" w:rsidRPr="00AF77AC">
        <w:rPr>
          <w:rStyle w:val="ezkurwreuab5ozgtqnkl"/>
          <w:sz w:val="24"/>
          <w:szCs w:val="24"/>
          <w:lang w:val="en-US"/>
        </w:rPr>
        <w:t>build</w:t>
      </w:r>
      <w:r w:rsidR="009F153F" w:rsidRPr="00AF77AC">
        <w:rPr>
          <w:sz w:val="24"/>
          <w:szCs w:val="24"/>
          <w:lang w:val="en-US"/>
        </w:rPr>
        <w:t xml:space="preserve"> a </w:t>
      </w:r>
      <w:r w:rsidR="009F153F" w:rsidRPr="00AF77AC">
        <w:rPr>
          <w:rStyle w:val="ezkurwreuab5ozgtqnkl"/>
          <w:sz w:val="24"/>
          <w:szCs w:val="24"/>
          <w:lang w:val="en-US"/>
        </w:rPr>
        <w:t>new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relationship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with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nature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based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on</w:t>
      </w:r>
      <w:r w:rsidR="009F153F" w:rsidRPr="00AF77AC">
        <w:rPr>
          <w:sz w:val="24"/>
          <w:szCs w:val="24"/>
          <w:lang w:val="en-US"/>
        </w:rPr>
        <w:t xml:space="preserve"> the </w:t>
      </w:r>
      <w:r w:rsidR="009F153F" w:rsidRPr="00AF77AC">
        <w:rPr>
          <w:rStyle w:val="ezkurwreuab5ozgtqnkl"/>
          <w:sz w:val="24"/>
          <w:szCs w:val="24"/>
          <w:lang w:val="en-US"/>
        </w:rPr>
        <w:t>principles</w:t>
      </w:r>
      <w:r w:rsidR="009F153F" w:rsidRPr="00AF77AC">
        <w:rPr>
          <w:sz w:val="24"/>
          <w:szCs w:val="24"/>
          <w:lang w:val="en-US"/>
        </w:rPr>
        <w:t xml:space="preserve"> of </w:t>
      </w:r>
      <w:r w:rsidR="00AF77AC">
        <w:rPr>
          <w:rStyle w:val="ezkurwreuab5ozgtqnkl"/>
          <w:sz w:val="24"/>
          <w:szCs w:val="24"/>
          <w:lang w:val="en-US"/>
        </w:rPr>
        <w:t>reconciliation</w:t>
      </w:r>
      <w:r w:rsidR="00AF77AC" w:rsidRPr="00AF77AC">
        <w:rPr>
          <w:rStyle w:val="ezkurwreuab5ozgtqnkl"/>
          <w:sz w:val="24"/>
          <w:szCs w:val="24"/>
          <w:lang w:val="en-US"/>
        </w:rPr>
        <w:t xml:space="preserve"> </w:t>
      </w:r>
      <w:r w:rsidR="00AF77AC">
        <w:rPr>
          <w:rStyle w:val="ezkurwreuab5ozgtqnkl"/>
          <w:sz w:val="24"/>
          <w:szCs w:val="24"/>
          <w:lang w:val="en-US"/>
        </w:rPr>
        <w:t>and diver</w:t>
      </w:r>
      <w:r w:rsidR="00E80D0D">
        <w:rPr>
          <w:rStyle w:val="ezkurwreuab5ozgtqnkl"/>
          <w:sz w:val="24"/>
          <w:szCs w:val="24"/>
          <w:lang w:val="en-US"/>
        </w:rPr>
        <w:t>sity</w:t>
      </w:r>
      <w:r w:rsidR="009F153F" w:rsidRPr="00AF77AC">
        <w:rPr>
          <w:rStyle w:val="ezkurwreuab5ozgtqnkl"/>
          <w:sz w:val="24"/>
          <w:szCs w:val="24"/>
          <w:lang w:val="en-US"/>
        </w:rPr>
        <w:t>.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Based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on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this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similarity</w:t>
      </w:r>
      <w:r w:rsidR="009F153F" w:rsidRPr="00AF77AC">
        <w:rPr>
          <w:sz w:val="24"/>
          <w:szCs w:val="24"/>
          <w:lang w:val="en-US"/>
        </w:rPr>
        <w:t xml:space="preserve">, it </w:t>
      </w:r>
      <w:proofErr w:type="gramStart"/>
      <w:r w:rsidR="009F153F" w:rsidRPr="00AF77AC">
        <w:rPr>
          <w:sz w:val="24"/>
          <w:szCs w:val="24"/>
          <w:lang w:val="en-US"/>
        </w:rPr>
        <w:t xml:space="preserve">is </w:t>
      </w:r>
      <w:r w:rsidR="009F153F" w:rsidRPr="00AF77AC">
        <w:rPr>
          <w:rStyle w:val="ezkurwreuab5ozgtqnkl"/>
          <w:sz w:val="24"/>
          <w:szCs w:val="24"/>
          <w:lang w:val="en-US"/>
        </w:rPr>
        <w:t>proposed</w:t>
      </w:r>
      <w:proofErr w:type="gramEnd"/>
      <w:r w:rsidR="009F153F" w:rsidRPr="00AF77AC">
        <w:rPr>
          <w:sz w:val="24"/>
          <w:szCs w:val="24"/>
          <w:lang w:val="en-US"/>
        </w:rPr>
        <w:t xml:space="preserve"> to </w:t>
      </w:r>
      <w:r w:rsidR="009F153F" w:rsidRPr="00AF77AC">
        <w:rPr>
          <w:rStyle w:val="ezkurwreuab5ozgtqnkl"/>
          <w:sz w:val="24"/>
          <w:szCs w:val="24"/>
          <w:lang w:val="en-US"/>
        </w:rPr>
        <w:t>define</w:t>
      </w:r>
      <w:r w:rsidR="009F153F" w:rsidRPr="00AF77AC">
        <w:rPr>
          <w:sz w:val="24"/>
          <w:szCs w:val="24"/>
          <w:lang w:val="en-US"/>
        </w:rPr>
        <w:t xml:space="preserve"> the </w:t>
      </w:r>
      <w:r w:rsidR="009F153F" w:rsidRPr="00AF77AC">
        <w:rPr>
          <w:rStyle w:val="ezkurwreuab5ozgtqnkl"/>
          <w:sz w:val="24"/>
          <w:szCs w:val="24"/>
          <w:lang w:val="en-US"/>
        </w:rPr>
        <w:t>pragmatics</w:t>
      </w:r>
      <w:r w:rsidR="009F153F" w:rsidRPr="00AF77AC">
        <w:rPr>
          <w:sz w:val="24"/>
          <w:szCs w:val="24"/>
          <w:lang w:val="en-US"/>
        </w:rPr>
        <w:t xml:space="preserve"> of </w:t>
      </w:r>
      <w:proofErr w:type="spellStart"/>
      <w:r w:rsidR="009F153F" w:rsidRPr="00AF77AC">
        <w:rPr>
          <w:rStyle w:val="ezkurwreuab5ozgtqnkl"/>
          <w:sz w:val="24"/>
          <w:szCs w:val="24"/>
          <w:lang w:val="en-US"/>
        </w:rPr>
        <w:t>Nekrasov</w:t>
      </w:r>
      <w:r w:rsidR="009F153F" w:rsidRPr="00AF77AC">
        <w:rPr>
          <w:sz w:val="24"/>
          <w:szCs w:val="24"/>
          <w:lang w:val="en-US"/>
        </w:rPr>
        <w:t>'s</w:t>
      </w:r>
      <w:proofErr w:type="spellEnd"/>
      <w:r w:rsidR="009F153F" w:rsidRPr="00AF77AC">
        <w:rPr>
          <w:sz w:val="24"/>
          <w:szCs w:val="24"/>
          <w:lang w:val="en-US"/>
        </w:rPr>
        <w:t xml:space="preserve"> </w:t>
      </w:r>
      <w:r w:rsidR="00F275B7">
        <w:rPr>
          <w:rStyle w:val="ezkurwreuab5ozgtqnkl"/>
          <w:sz w:val="24"/>
          <w:szCs w:val="24"/>
          <w:lang w:val="en-US"/>
        </w:rPr>
        <w:t>poetry</w:t>
      </w:r>
      <w:r w:rsidR="009F153F" w:rsidRPr="00AF77AC">
        <w:rPr>
          <w:sz w:val="24"/>
          <w:szCs w:val="24"/>
          <w:lang w:val="en-US"/>
        </w:rPr>
        <w:t xml:space="preserve"> </w:t>
      </w:r>
      <w:r w:rsidR="009F153F" w:rsidRPr="00AF77AC">
        <w:rPr>
          <w:rStyle w:val="ezkurwreuab5ozgtqnkl"/>
          <w:sz w:val="24"/>
          <w:szCs w:val="24"/>
          <w:lang w:val="en-US"/>
        </w:rPr>
        <w:t>as</w:t>
      </w:r>
      <w:r w:rsidR="009F153F" w:rsidRPr="00AF77AC">
        <w:rPr>
          <w:sz w:val="24"/>
          <w:szCs w:val="24"/>
          <w:lang w:val="en-US"/>
        </w:rPr>
        <w:t xml:space="preserve"> the </w:t>
      </w:r>
      <w:r w:rsidR="009F153F" w:rsidRPr="00AF77AC">
        <w:rPr>
          <w:rStyle w:val="ezkurwreuab5ozgtqnkl"/>
          <w:sz w:val="24"/>
          <w:szCs w:val="24"/>
          <w:lang w:val="en-US"/>
        </w:rPr>
        <w:t>pragmatics</w:t>
      </w:r>
      <w:r w:rsidR="009F153F" w:rsidRPr="00AF77AC">
        <w:rPr>
          <w:sz w:val="24"/>
          <w:szCs w:val="24"/>
          <w:lang w:val="en-US"/>
        </w:rPr>
        <w:t xml:space="preserve"> of </w:t>
      </w:r>
      <w:r w:rsidR="009F153F" w:rsidRPr="00AF77AC">
        <w:rPr>
          <w:rStyle w:val="ezkurwreuab5ozgtqnkl"/>
          <w:sz w:val="24"/>
          <w:szCs w:val="24"/>
          <w:lang w:val="en-US"/>
        </w:rPr>
        <w:t>ecology.</w:t>
      </w:r>
    </w:p>
    <w:p w14:paraId="055C58CD" w14:textId="283ED078" w:rsidR="00740FDD" w:rsidRPr="009F153F" w:rsidRDefault="00740FDD" w:rsidP="009F153F">
      <w:pPr>
        <w:spacing w:line="240" w:lineRule="auto"/>
        <w:contextualSpacing/>
        <w:rPr>
          <w:b/>
          <w:bCs/>
          <w:sz w:val="24"/>
          <w:szCs w:val="24"/>
          <w:lang w:val="en-US"/>
        </w:rPr>
      </w:pPr>
      <w:r w:rsidRPr="009F153F">
        <w:rPr>
          <w:b/>
          <w:bCs/>
          <w:sz w:val="24"/>
          <w:szCs w:val="24"/>
          <w:lang w:val="en-US"/>
        </w:rPr>
        <w:t xml:space="preserve">Key words: </w:t>
      </w:r>
      <w:proofErr w:type="spellStart"/>
      <w:r w:rsidRPr="009F153F">
        <w:rPr>
          <w:sz w:val="24"/>
          <w:szCs w:val="24"/>
          <w:lang w:val="en-US"/>
        </w:rPr>
        <w:t>Vsevolod</w:t>
      </w:r>
      <w:proofErr w:type="spellEnd"/>
      <w:r w:rsidRPr="009F153F">
        <w:rPr>
          <w:sz w:val="24"/>
          <w:szCs w:val="24"/>
          <w:lang w:val="en-US"/>
        </w:rPr>
        <w:t xml:space="preserve"> </w:t>
      </w:r>
      <w:proofErr w:type="spellStart"/>
      <w:r w:rsidRPr="009F153F">
        <w:rPr>
          <w:sz w:val="24"/>
          <w:szCs w:val="24"/>
          <w:lang w:val="en-US"/>
        </w:rPr>
        <w:t>Nekrasov</w:t>
      </w:r>
      <w:proofErr w:type="spellEnd"/>
      <w:r w:rsidRPr="009F153F">
        <w:rPr>
          <w:sz w:val="24"/>
          <w:szCs w:val="24"/>
          <w:lang w:val="en-US"/>
        </w:rPr>
        <w:t>, literary pragmatics, conceptualism, nonconformist poetry</w:t>
      </w:r>
      <w:r w:rsidRPr="009F153F">
        <w:rPr>
          <w:b/>
          <w:bCs/>
          <w:sz w:val="24"/>
          <w:szCs w:val="24"/>
          <w:lang w:val="en-US"/>
        </w:rPr>
        <w:t xml:space="preserve"> </w:t>
      </w:r>
    </w:p>
    <w:p w14:paraId="2C82D034" w14:textId="77777777" w:rsidR="00447C75" w:rsidRPr="00A86729" w:rsidRDefault="00447C75" w:rsidP="009F153F">
      <w:pPr>
        <w:spacing w:line="240" w:lineRule="auto"/>
        <w:contextualSpacing/>
        <w:rPr>
          <w:b/>
          <w:bCs/>
          <w:lang w:val="en-US"/>
        </w:rPr>
      </w:pPr>
    </w:p>
    <w:p w14:paraId="2F66F690" w14:textId="73B51CC4" w:rsidR="00672BE4" w:rsidRDefault="005E775A" w:rsidP="009F153F">
      <w:pPr>
        <w:spacing w:line="240" w:lineRule="auto"/>
        <w:contextualSpacing/>
      </w:pPr>
      <w:r w:rsidRPr="00740FDD">
        <w:rPr>
          <w:lang w:val="en-US"/>
        </w:rPr>
        <w:tab/>
      </w:r>
      <w:r w:rsidR="00DC578F" w:rsidRPr="00DC578F">
        <w:t>Поэт</w:t>
      </w:r>
      <w:r w:rsidR="004C005A" w:rsidRPr="00DC578F">
        <w:t xml:space="preserve"> </w:t>
      </w:r>
      <w:r w:rsidR="00672BE4" w:rsidRPr="00DC578F">
        <w:t>Всеволод Некрасов</w:t>
      </w:r>
      <w:r w:rsidR="00FA1512" w:rsidRPr="00DC578F">
        <w:t xml:space="preserve"> (1934–2009)</w:t>
      </w:r>
      <w:r w:rsidR="00672BE4" w:rsidRPr="00DC578F">
        <w:t xml:space="preserve"> </w:t>
      </w:r>
      <w:r w:rsidR="00DC578F" w:rsidRPr="00DC578F">
        <w:t xml:space="preserve">занимает пограничное место </w:t>
      </w:r>
      <w:r w:rsidR="00672BE4" w:rsidRPr="00DC578F">
        <w:t xml:space="preserve">на карте русской </w:t>
      </w:r>
      <w:proofErr w:type="spellStart"/>
      <w:r w:rsidR="00582BC7" w:rsidRPr="00DC578F">
        <w:t>неподцензурной</w:t>
      </w:r>
      <w:proofErr w:type="spellEnd"/>
      <w:r w:rsidR="00582BC7" w:rsidRPr="00DC578F">
        <w:t xml:space="preserve"> </w:t>
      </w:r>
      <w:r w:rsidR="00672BE4" w:rsidRPr="00DC578F">
        <w:t>литературы</w:t>
      </w:r>
      <w:r w:rsidR="00DC578F" w:rsidRPr="00DC578F">
        <w:t>.</w:t>
      </w:r>
      <w:r w:rsidR="008404F9" w:rsidRPr="00DC578F">
        <w:t xml:space="preserve"> </w:t>
      </w:r>
      <w:r w:rsidR="00582BC7" w:rsidRPr="00DC578F">
        <w:t>С</w:t>
      </w:r>
      <w:r w:rsidR="00582BC7">
        <w:t xml:space="preserve"> одной стор</w:t>
      </w:r>
      <w:r w:rsidR="004D701E">
        <w:t xml:space="preserve">оны, </w:t>
      </w:r>
      <w:r w:rsidR="00582BC7">
        <w:t xml:space="preserve">исследователи единогласно относят Некрасова к поэтам Лианозовской группы </w:t>
      </w:r>
      <w:r w:rsidR="00582BC7" w:rsidRPr="00582BC7">
        <w:t>[</w:t>
      </w:r>
      <w:r w:rsidR="005730C8">
        <w:t>1, с. 16–30</w:t>
      </w:r>
      <w:r w:rsidR="00582BC7" w:rsidRPr="00582BC7">
        <w:t>]</w:t>
      </w:r>
      <w:r w:rsidR="00582BC7">
        <w:t xml:space="preserve">, </w:t>
      </w:r>
      <w:r w:rsidR="004C005A">
        <w:t xml:space="preserve">с </w:t>
      </w:r>
      <w:r w:rsidR="00582BC7">
        <w:t xml:space="preserve">которой Некрасов был </w:t>
      </w:r>
      <w:r w:rsidR="004C005A">
        <w:t xml:space="preserve">связан </w:t>
      </w:r>
      <w:r w:rsidR="00582BC7">
        <w:t>с осени 1959 г</w:t>
      </w:r>
      <w:r w:rsidR="00526DDD">
        <w:t>.</w:t>
      </w:r>
      <w:r w:rsidR="00582BC7">
        <w:t xml:space="preserve"> до середины 1960-х, когда творческие и социальные связи между ее участниками ослабли. </w:t>
      </w:r>
      <w:r w:rsidR="00672BE4">
        <w:t xml:space="preserve">С другой стороны, </w:t>
      </w:r>
      <w:r w:rsidR="008404F9">
        <w:t xml:space="preserve">в </w:t>
      </w:r>
      <w:r w:rsidR="008404F9" w:rsidRPr="008404F9">
        <w:t>1970</w:t>
      </w:r>
      <w:r w:rsidR="00582BC7">
        <w:t>–1980-</w:t>
      </w:r>
      <w:r w:rsidR="008404F9">
        <w:t>е г</w:t>
      </w:r>
      <w:r w:rsidR="00526DDD">
        <w:t>г</w:t>
      </w:r>
      <w:r w:rsidR="00526DDD" w:rsidRPr="007D3A9D">
        <w:rPr>
          <w:highlight w:val="yellow"/>
        </w:rPr>
        <w:t>.</w:t>
      </w:r>
      <w:r w:rsidR="008404F9" w:rsidRPr="007D3A9D">
        <w:rPr>
          <w:highlight w:val="yellow"/>
        </w:rPr>
        <w:t xml:space="preserve"> Некрасов</w:t>
      </w:r>
      <w:r w:rsidR="008404F9">
        <w:t xml:space="preserve"> </w:t>
      </w:r>
      <w:r w:rsidR="004D701E">
        <w:t>играл важную</w:t>
      </w:r>
      <w:r w:rsidR="00EA1480">
        <w:t xml:space="preserve"> социальную</w:t>
      </w:r>
      <w:r w:rsidR="004D701E">
        <w:t xml:space="preserve"> роль в кругу московских концептуалистов</w:t>
      </w:r>
      <w:r w:rsidR="004C005A">
        <w:t xml:space="preserve">. </w:t>
      </w:r>
      <w:r w:rsidR="00EA1480">
        <w:t xml:space="preserve">Например, </w:t>
      </w:r>
      <w:r w:rsidR="004D701E" w:rsidRPr="007D3A9D">
        <w:rPr>
          <w:highlight w:val="yellow"/>
        </w:rPr>
        <w:t>Некрасова</w:t>
      </w:r>
      <w:r w:rsidR="00EA1480">
        <w:t xml:space="preserve"> в те годы</w:t>
      </w:r>
      <w:r w:rsidR="004D701E">
        <w:t xml:space="preserve"> </w:t>
      </w:r>
      <w:r w:rsidR="00DC578F">
        <w:t>часто знакомил между собой</w:t>
      </w:r>
      <w:r w:rsidR="004C005A">
        <w:t xml:space="preserve"> </w:t>
      </w:r>
      <w:proofErr w:type="spellStart"/>
      <w:r w:rsidR="004C005A">
        <w:t>неподцензурных</w:t>
      </w:r>
      <w:proofErr w:type="spellEnd"/>
      <w:r w:rsidR="004C005A">
        <w:t xml:space="preserve"> поэтов и художников </w:t>
      </w:r>
      <w:r w:rsidR="00960ACF">
        <w:t>(</w:t>
      </w:r>
      <w:r w:rsidR="00582BC7">
        <w:t xml:space="preserve">Лев Рубинштейн </w:t>
      </w:r>
      <w:r w:rsidR="00DC578F">
        <w:t>вспоминал</w:t>
      </w:r>
      <w:r w:rsidR="00960ACF">
        <w:t xml:space="preserve">, что именно </w:t>
      </w:r>
      <w:r w:rsidR="00960ACF" w:rsidRPr="007D3A9D">
        <w:rPr>
          <w:highlight w:val="yellow"/>
        </w:rPr>
        <w:t>Некрасов</w:t>
      </w:r>
      <w:r w:rsidR="00960ACF">
        <w:t xml:space="preserve"> познакомил его с Дмитрием Приговым</w:t>
      </w:r>
      <w:r w:rsidR="004C005A">
        <w:t xml:space="preserve"> в 1979 г</w:t>
      </w:r>
      <w:r w:rsidR="00526DDD">
        <w:t>.</w:t>
      </w:r>
      <w:r w:rsidR="004C005A" w:rsidRPr="004C005A">
        <w:t xml:space="preserve"> [</w:t>
      </w:r>
      <w:r w:rsidR="005730C8">
        <w:t>2, с. </w:t>
      </w:r>
      <w:r w:rsidR="00CF50BC">
        <w:t>274</w:t>
      </w:r>
      <w:r w:rsidR="004C005A" w:rsidRPr="004C005A">
        <w:t>]</w:t>
      </w:r>
      <w:r w:rsidR="00960ACF">
        <w:t>)</w:t>
      </w:r>
      <w:r w:rsidR="00EA1480">
        <w:t xml:space="preserve">; кроме того, </w:t>
      </w:r>
      <w:r w:rsidR="00EA1480" w:rsidRPr="007D3A9D">
        <w:rPr>
          <w:highlight w:val="yellow"/>
        </w:rPr>
        <w:t>Н</w:t>
      </w:r>
      <w:r w:rsidR="00836D2A" w:rsidRPr="007D3A9D">
        <w:rPr>
          <w:highlight w:val="yellow"/>
        </w:rPr>
        <w:t>екрасов</w:t>
      </w:r>
      <w:r w:rsidR="00836D2A">
        <w:t xml:space="preserve"> </w:t>
      </w:r>
      <w:r w:rsidR="00DC578F">
        <w:t>принимал участие в</w:t>
      </w:r>
      <w:r w:rsidR="00960ACF">
        <w:t xml:space="preserve"> семинар</w:t>
      </w:r>
      <w:r w:rsidR="00DC578F">
        <w:t>е</w:t>
      </w:r>
      <w:r w:rsidR="00960ACF">
        <w:t xml:space="preserve"> </w:t>
      </w:r>
      <w:r w:rsidR="00EA6A8F">
        <w:t>М. Шейнкера и А. </w:t>
      </w:r>
      <w:proofErr w:type="spellStart"/>
      <w:r w:rsidR="00EA6A8F">
        <w:t>Чачко</w:t>
      </w:r>
      <w:proofErr w:type="spellEnd"/>
      <w:r w:rsidR="00DC578F">
        <w:t xml:space="preserve">, где встречались </w:t>
      </w:r>
      <w:r w:rsidR="00DC578F" w:rsidRPr="007D3A9D">
        <w:rPr>
          <w:highlight w:val="cyan"/>
        </w:rPr>
        <w:t>концептуалисты</w:t>
      </w:r>
      <w:r w:rsidR="00DC578F">
        <w:t>,</w:t>
      </w:r>
      <w:r w:rsidR="00EA6A8F">
        <w:t xml:space="preserve"> и </w:t>
      </w:r>
      <w:r w:rsidR="004C005A">
        <w:t xml:space="preserve">играл </w:t>
      </w:r>
      <w:r w:rsidR="00EA6A8F">
        <w:t>в нем одну из главных ролей</w:t>
      </w:r>
      <w:r w:rsidR="004C005A">
        <w:t xml:space="preserve"> </w:t>
      </w:r>
      <w:r w:rsidR="00836D2A" w:rsidRPr="00836D2A">
        <w:t>[</w:t>
      </w:r>
      <w:r w:rsidR="005730C8">
        <w:t>3, с. 153–154</w:t>
      </w:r>
      <w:r w:rsidR="00836D2A" w:rsidRPr="00836D2A">
        <w:t>]</w:t>
      </w:r>
      <w:r w:rsidR="004C005A">
        <w:t>.</w:t>
      </w:r>
      <w:r w:rsidR="00960ACF">
        <w:t xml:space="preserve"> </w:t>
      </w:r>
      <w:r w:rsidR="00EA1480">
        <w:t xml:space="preserve">Творчески </w:t>
      </w:r>
      <w:r w:rsidR="00EA1480" w:rsidRPr="007D3A9D">
        <w:rPr>
          <w:highlight w:val="yellow"/>
        </w:rPr>
        <w:t>Некрасов</w:t>
      </w:r>
      <w:r w:rsidR="00EA1480">
        <w:t xml:space="preserve"> также был близок с </w:t>
      </w:r>
      <w:r w:rsidR="00EA1480" w:rsidRPr="007D3A9D">
        <w:rPr>
          <w:highlight w:val="cyan"/>
        </w:rPr>
        <w:t>концептуалистами:</w:t>
      </w:r>
      <w:r w:rsidR="00EA6A8F">
        <w:t xml:space="preserve"> на рубеже 1970–1980-х г</w:t>
      </w:r>
      <w:r w:rsidR="00526DDD">
        <w:t>г.</w:t>
      </w:r>
      <w:r w:rsidR="00EA6A8F">
        <w:t xml:space="preserve"> </w:t>
      </w:r>
      <w:r w:rsidR="00EA1480">
        <w:t>его поэзия</w:t>
      </w:r>
      <w:r w:rsidR="004C005A">
        <w:t xml:space="preserve"> </w:t>
      </w:r>
      <w:r w:rsidR="00EA6A8F">
        <w:t>опознавал</w:t>
      </w:r>
      <w:r w:rsidR="00EA1480">
        <w:t>а</w:t>
      </w:r>
      <w:r w:rsidR="00EA6A8F">
        <w:t>сь</w:t>
      </w:r>
      <w:r w:rsidR="004C005A">
        <w:t xml:space="preserve"> </w:t>
      </w:r>
      <w:r w:rsidR="00EA6A8F" w:rsidRPr="007D3A9D">
        <w:rPr>
          <w:highlight w:val="cyan"/>
        </w:rPr>
        <w:t>концептуалистами</w:t>
      </w:r>
      <w:r w:rsidR="004C005A">
        <w:t xml:space="preserve"> как </w:t>
      </w:r>
      <w:r w:rsidR="00EA6A8F">
        <w:t>родственн</w:t>
      </w:r>
      <w:r w:rsidR="00EA1480">
        <w:t>ая</w:t>
      </w:r>
      <w:r w:rsidR="00EA6A8F">
        <w:t xml:space="preserve">, о чем свидетельствуют </w:t>
      </w:r>
      <w:r w:rsidR="00EA1480">
        <w:t>и</w:t>
      </w:r>
      <w:r w:rsidR="00EA6A8F">
        <w:t xml:space="preserve"> </w:t>
      </w:r>
      <w:r w:rsidR="00EA1480">
        <w:t xml:space="preserve">посвященные поэту </w:t>
      </w:r>
      <w:r w:rsidR="00EA6A8F">
        <w:t>статьи</w:t>
      </w:r>
      <w:r w:rsidR="00EA1480">
        <w:t xml:space="preserve"> конца 1970-х гг. </w:t>
      </w:r>
      <w:r w:rsidR="00EA6A8F" w:rsidRPr="00740FDD">
        <w:t>[</w:t>
      </w:r>
      <w:r w:rsidR="005730C8">
        <w:t>4, с. 110–114</w:t>
      </w:r>
      <w:r w:rsidR="00EA6A8F" w:rsidRPr="00740FDD">
        <w:t>]</w:t>
      </w:r>
      <w:r w:rsidR="00EA6A8F">
        <w:t xml:space="preserve">, и включение поэзии и прозы </w:t>
      </w:r>
      <w:r w:rsidR="00960ACF" w:rsidRPr="007D3A9D">
        <w:rPr>
          <w:highlight w:val="yellow"/>
        </w:rPr>
        <w:t>Некрасов</w:t>
      </w:r>
      <w:r w:rsidR="00960ACF">
        <w:t xml:space="preserve">а в </w:t>
      </w:r>
      <w:r w:rsidR="00DC578F">
        <w:t>м</w:t>
      </w:r>
      <w:r w:rsidR="00EA6A8F">
        <w:t>осковский архив нонконформистс</w:t>
      </w:r>
      <w:r w:rsidR="00F968C2">
        <w:t>кого искусства</w:t>
      </w:r>
      <w:r w:rsidR="00960ACF">
        <w:t xml:space="preserve">. </w:t>
      </w:r>
      <w:r w:rsidR="008404F9">
        <w:t xml:space="preserve">Однако </w:t>
      </w:r>
      <w:r w:rsidR="00960ACF">
        <w:t>более поздние оценки</w:t>
      </w:r>
      <w:r w:rsidR="00C318B3">
        <w:t xml:space="preserve"> </w:t>
      </w:r>
      <w:r w:rsidR="009E477A">
        <w:t>связи</w:t>
      </w:r>
      <w:r w:rsidR="00960ACF">
        <w:t xml:space="preserve"> </w:t>
      </w:r>
      <w:r w:rsidR="009E477A" w:rsidRPr="007D3A9D">
        <w:rPr>
          <w:highlight w:val="yellow"/>
        </w:rPr>
        <w:t>Некрасова</w:t>
      </w:r>
      <w:r w:rsidR="009E477A">
        <w:t xml:space="preserve"> и </w:t>
      </w:r>
      <w:r w:rsidR="009E477A" w:rsidRPr="007D3A9D">
        <w:rPr>
          <w:highlight w:val="cyan"/>
        </w:rPr>
        <w:t>концептуализма</w:t>
      </w:r>
      <w:r w:rsidR="009E477A">
        <w:t xml:space="preserve"> уже не столь однозначны</w:t>
      </w:r>
      <w:r w:rsidR="00960ACF">
        <w:t xml:space="preserve">. Так, </w:t>
      </w:r>
      <w:r w:rsidR="00C318B3">
        <w:t>Юрий Альберт в интервью 2010 г</w:t>
      </w:r>
      <w:r w:rsidR="00526DDD">
        <w:t>.</w:t>
      </w:r>
      <w:r w:rsidR="00960ACF">
        <w:t xml:space="preserve"> </w:t>
      </w:r>
      <w:r w:rsidR="00C318B3">
        <w:t xml:space="preserve">с Андреем Монастырским (оба </w:t>
      </w:r>
      <w:r w:rsidR="00D42747">
        <w:t xml:space="preserve">художника </w:t>
      </w:r>
      <w:r w:rsidR="00C318B3">
        <w:t>относятся к к</w:t>
      </w:r>
      <w:r w:rsidR="00C318B3" w:rsidRPr="007D3A9D">
        <w:rPr>
          <w:highlight w:val="cyan"/>
        </w:rPr>
        <w:t>онцептуалистскому</w:t>
      </w:r>
      <w:r w:rsidR="00C318B3">
        <w:t xml:space="preserve"> кругу) называ</w:t>
      </w:r>
      <w:r w:rsidR="00D42747">
        <w:t>ет</w:t>
      </w:r>
      <w:r w:rsidR="00C318B3">
        <w:t xml:space="preserve"> </w:t>
      </w:r>
      <w:r w:rsidR="00C318B3" w:rsidRPr="007D3A9D">
        <w:rPr>
          <w:highlight w:val="yellow"/>
        </w:rPr>
        <w:t>Некрасова</w:t>
      </w:r>
      <w:r w:rsidR="00C318B3">
        <w:t xml:space="preserve"> предшественником </w:t>
      </w:r>
      <w:r w:rsidR="00C318B3" w:rsidRPr="007D3A9D">
        <w:rPr>
          <w:highlight w:val="cyan"/>
        </w:rPr>
        <w:t>концептуализма</w:t>
      </w:r>
      <w:r w:rsidR="00C318B3">
        <w:t>, с чем Монастырский не соглаша</w:t>
      </w:r>
      <w:r w:rsidR="00D42747">
        <w:t>ется</w:t>
      </w:r>
      <w:r w:rsidR="00C318B3">
        <w:t xml:space="preserve"> и утвержда</w:t>
      </w:r>
      <w:r w:rsidR="00D42747">
        <w:t>ет</w:t>
      </w:r>
      <w:r w:rsidR="00C318B3">
        <w:t xml:space="preserve">, что </w:t>
      </w:r>
      <w:r w:rsidR="00C318B3" w:rsidRPr="007D3A9D">
        <w:rPr>
          <w:highlight w:val="yellow"/>
        </w:rPr>
        <w:t>Некрасов</w:t>
      </w:r>
      <w:r w:rsidR="00C318B3">
        <w:t xml:space="preserve"> — «чистый </w:t>
      </w:r>
      <w:r w:rsidR="00C318B3" w:rsidRPr="007D3A9D">
        <w:rPr>
          <w:highlight w:val="cyan"/>
        </w:rPr>
        <w:t>концептуалист»</w:t>
      </w:r>
      <w:r w:rsidR="00C318B3">
        <w:t xml:space="preserve"> </w:t>
      </w:r>
      <w:r w:rsidR="00740FDD" w:rsidRPr="00740FDD">
        <w:t>[</w:t>
      </w:r>
      <w:r w:rsidR="005730C8">
        <w:t>5, с. </w:t>
      </w:r>
      <w:r w:rsidR="00C318B3">
        <w:t>127</w:t>
      </w:r>
      <w:r w:rsidR="00740FDD" w:rsidRPr="00740FDD">
        <w:t>]</w:t>
      </w:r>
      <w:r w:rsidR="00C318B3">
        <w:t>.</w:t>
      </w:r>
      <w:r w:rsidR="00960ACF">
        <w:t xml:space="preserve"> </w:t>
      </w:r>
      <w:r w:rsidR="00DC578F">
        <w:t>П</w:t>
      </w:r>
      <w:r w:rsidR="00EA1480">
        <w:t>о-разному</w:t>
      </w:r>
      <w:r w:rsidR="00960ACF">
        <w:t xml:space="preserve"> </w:t>
      </w:r>
      <w:r w:rsidR="00EA1480">
        <w:t>оценивают характер</w:t>
      </w:r>
      <w:r w:rsidR="00960ACF">
        <w:t xml:space="preserve"> </w:t>
      </w:r>
      <w:r w:rsidR="00EA1480">
        <w:t xml:space="preserve">связей между </w:t>
      </w:r>
      <w:r w:rsidR="00EA1480" w:rsidRPr="007D3A9D">
        <w:rPr>
          <w:highlight w:val="cyan"/>
        </w:rPr>
        <w:t>концептуализмом</w:t>
      </w:r>
      <w:r w:rsidR="00EA1480">
        <w:t xml:space="preserve"> и</w:t>
      </w:r>
      <w:r w:rsidR="00960ACF">
        <w:t xml:space="preserve"> </w:t>
      </w:r>
      <w:r w:rsidR="00960ACF" w:rsidRPr="007D3A9D">
        <w:rPr>
          <w:highlight w:val="yellow"/>
        </w:rPr>
        <w:t>Некрасов</w:t>
      </w:r>
      <w:r w:rsidR="00EA1480" w:rsidRPr="007D3A9D">
        <w:rPr>
          <w:highlight w:val="yellow"/>
        </w:rPr>
        <w:t>ым</w:t>
      </w:r>
      <w:r w:rsidR="00DC578F">
        <w:t xml:space="preserve"> и исследователи</w:t>
      </w:r>
      <w:r w:rsidR="00D42747">
        <w:t>.</w:t>
      </w:r>
      <w:r w:rsidR="00960ACF">
        <w:t xml:space="preserve"> М</w:t>
      </w:r>
      <w:r w:rsidR="00D42747">
        <w:t>ихаил</w:t>
      </w:r>
      <w:r w:rsidR="00960ACF">
        <w:t> </w:t>
      </w:r>
      <w:r w:rsidR="008404F9">
        <w:t>Эпштейн</w:t>
      </w:r>
      <w:r w:rsidR="00960ACF">
        <w:t xml:space="preserve"> </w:t>
      </w:r>
      <w:r w:rsidR="00D42747">
        <w:t>в</w:t>
      </w:r>
      <w:r w:rsidR="00960ACF">
        <w:t xml:space="preserve"> «Тезис</w:t>
      </w:r>
      <w:r w:rsidR="00D42747">
        <w:t>ах</w:t>
      </w:r>
      <w:r w:rsidR="00960ACF">
        <w:t xml:space="preserve"> о концептуализме и </w:t>
      </w:r>
      <w:proofErr w:type="spellStart"/>
      <w:r w:rsidR="00960ACF">
        <w:t>метареализме</w:t>
      </w:r>
      <w:proofErr w:type="spellEnd"/>
      <w:r w:rsidR="00960ACF">
        <w:t>»</w:t>
      </w:r>
      <w:r w:rsidR="00EA1480">
        <w:t>, датируемых</w:t>
      </w:r>
      <w:r w:rsidR="00960ACF">
        <w:t xml:space="preserve"> 1983 </w:t>
      </w:r>
      <w:r w:rsidR="00EA1480">
        <w:t>г</w:t>
      </w:r>
      <w:r w:rsidR="00526DDD">
        <w:t>.</w:t>
      </w:r>
      <w:r w:rsidR="00EA1480">
        <w:t>,</w:t>
      </w:r>
      <w:r w:rsidR="00740FDD">
        <w:t xml:space="preserve"> </w:t>
      </w:r>
      <w:r w:rsidR="008404F9">
        <w:t xml:space="preserve">относит </w:t>
      </w:r>
      <w:r w:rsidR="00960ACF" w:rsidRPr="007D3A9D">
        <w:rPr>
          <w:highlight w:val="yellow"/>
        </w:rPr>
        <w:t>Некрасова</w:t>
      </w:r>
      <w:r w:rsidR="008404F9">
        <w:t xml:space="preserve"> к </w:t>
      </w:r>
      <w:r w:rsidR="008404F9" w:rsidRPr="007D3A9D">
        <w:rPr>
          <w:highlight w:val="cyan"/>
        </w:rPr>
        <w:t>концептуалистам</w:t>
      </w:r>
      <w:r w:rsidR="00230C69" w:rsidRPr="00230C69">
        <w:t xml:space="preserve"> </w:t>
      </w:r>
      <w:r w:rsidR="00230C69" w:rsidRPr="00D42747">
        <w:t>[</w:t>
      </w:r>
      <w:r w:rsidR="00230C69">
        <w:t>6, с. 196</w:t>
      </w:r>
      <w:r w:rsidR="00230C69" w:rsidRPr="00230C69">
        <w:t>]</w:t>
      </w:r>
      <w:r w:rsidR="00D42747">
        <w:t xml:space="preserve">, и эта оценка </w:t>
      </w:r>
      <w:r w:rsidR="005009F8">
        <w:t>сохраняется</w:t>
      </w:r>
      <w:r w:rsidR="00D42747">
        <w:t xml:space="preserve"> в более поздних работах литературоведа </w:t>
      </w:r>
      <w:r w:rsidR="00D42747" w:rsidRPr="00D42747">
        <w:t>[</w:t>
      </w:r>
      <w:r w:rsidR="005730C8">
        <w:t>7,</w:t>
      </w:r>
      <w:r w:rsidR="003E3540">
        <w:t xml:space="preserve"> </w:t>
      </w:r>
      <w:r w:rsidR="005730C8">
        <w:t>с. 162</w:t>
      </w:r>
      <w:r w:rsidR="00D42747" w:rsidRPr="00D42747">
        <w:t>]</w:t>
      </w:r>
      <w:r w:rsidR="005009F8">
        <w:t>.</w:t>
      </w:r>
      <w:r w:rsidR="00672BE4">
        <w:t xml:space="preserve"> </w:t>
      </w:r>
      <w:r w:rsidR="00960ACF">
        <w:t>К</w:t>
      </w:r>
      <w:r w:rsidR="00EA1480">
        <w:t>ирилл</w:t>
      </w:r>
      <w:r w:rsidR="00960ACF">
        <w:t xml:space="preserve"> Корчагин </w:t>
      </w:r>
      <w:r w:rsidR="00EA1480">
        <w:t>причисляет</w:t>
      </w:r>
      <w:r w:rsidR="00960ACF">
        <w:t xml:space="preserve"> </w:t>
      </w:r>
      <w:r w:rsidR="005009F8" w:rsidRPr="007D3A9D">
        <w:rPr>
          <w:highlight w:val="yellow"/>
        </w:rPr>
        <w:t>Некрасова</w:t>
      </w:r>
      <w:r w:rsidR="005009F8">
        <w:t xml:space="preserve"> к</w:t>
      </w:r>
      <w:r w:rsidR="00960ACF">
        <w:t xml:space="preserve"> </w:t>
      </w:r>
      <w:r w:rsidR="00960ACF" w:rsidRPr="007D3A9D">
        <w:rPr>
          <w:highlight w:val="cyan"/>
        </w:rPr>
        <w:t>концептуалист</w:t>
      </w:r>
      <w:r w:rsidR="005009F8" w:rsidRPr="007D3A9D">
        <w:rPr>
          <w:highlight w:val="cyan"/>
        </w:rPr>
        <w:t>ам,</w:t>
      </w:r>
      <w:r w:rsidR="005009F8">
        <w:t xml:space="preserve"> однако</w:t>
      </w:r>
      <w:r w:rsidR="00960ACF">
        <w:t xml:space="preserve"> </w:t>
      </w:r>
      <w:r w:rsidR="0078003F">
        <w:t>к «ядру к</w:t>
      </w:r>
      <w:r w:rsidR="0078003F" w:rsidRPr="007D3A9D">
        <w:rPr>
          <w:highlight w:val="cyan"/>
        </w:rPr>
        <w:t>онцептуалистского</w:t>
      </w:r>
      <w:r w:rsidR="00960ACF">
        <w:t xml:space="preserve"> круга</w:t>
      </w:r>
      <w:r w:rsidR="0078003F">
        <w:t xml:space="preserve">» </w:t>
      </w:r>
      <w:r w:rsidR="00EA1480">
        <w:t xml:space="preserve">все же в первую очередь </w:t>
      </w:r>
      <w:r w:rsidR="0078003F">
        <w:t xml:space="preserve">относит Пригова и Рубинштейна </w:t>
      </w:r>
      <w:r w:rsidR="0078003F" w:rsidRPr="0078003F">
        <w:t>[</w:t>
      </w:r>
      <w:r w:rsidR="005730C8">
        <w:t>8, с.</w:t>
      </w:r>
      <w:r w:rsidR="00385C1B">
        <w:t xml:space="preserve"> 384</w:t>
      </w:r>
      <w:r w:rsidR="0078003F" w:rsidRPr="0078003F">
        <w:t>]</w:t>
      </w:r>
      <w:r w:rsidR="00960ACF">
        <w:t>. М</w:t>
      </w:r>
      <w:r w:rsidR="00342DD3">
        <w:t xml:space="preserve">арк </w:t>
      </w:r>
      <w:proofErr w:type="spellStart"/>
      <w:r w:rsidR="008404F9">
        <w:t>Липовецкий</w:t>
      </w:r>
      <w:proofErr w:type="spellEnd"/>
      <w:r w:rsidR="00672BE4">
        <w:t xml:space="preserve"> </w:t>
      </w:r>
      <w:r w:rsidR="00342DD3">
        <w:t xml:space="preserve">хоть и </w:t>
      </w:r>
      <w:r w:rsidR="00672BE4">
        <w:t xml:space="preserve">называет </w:t>
      </w:r>
      <w:r w:rsidR="00342DD3">
        <w:t xml:space="preserve">поэзию </w:t>
      </w:r>
      <w:r w:rsidR="00342DD3" w:rsidRPr="007D3A9D">
        <w:rPr>
          <w:highlight w:val="yellow"/>
        </w:rPr>
        <w:t>Некрасова</w:t>
      </w:r>
      <w:r w:rsidR="00672BE4">
        <w:t xml:space="preserve"> </w:t>
      </w:r>
      <w:r w:rsidR="00342DD3">
        <w:t>ранней версией</w:t>
      </w:r>
      <w:r w:rsidR="00672BE4">
        <w:t xml:space="preserve"> </w:t>
      </w:r>
      <w:r w:rsidR="00672BE4" w:rsidRPr="007D3A9D">
        <w:rPr>
          <w:highlight w:val="cyan"/>
        </w:rPr>
        <w:t>концептуализма</w:t>
      </w:r>
      <w:r w:rsidR="00342DD3" w:rsidRPr="007D3A9D">
        <w:rPr>
          <w:highlight w:val="cyan"/>
        </w:rPr>
        <w:t>,</w:t>
      </w:r>
      <w:r w:rsidR="00342DD3">
        <w:t xml:space="preserve"> однако </w:t>
      </w:r>
      <w:r w:rsidR="00EA1480">
        <w:t>не анализирует</w:t>
      </w:r>
      <w:r w:rsidR="00342DD3">
        <w:t xml:space="preserve"> его </w:t>
      </w:r>
      <w:r w:rsidR="00EA1480">
        <w:t>поэтику</w:t>
      </w:r>
      <w:r w:rsidR="00342DD3">
        <w:t xml:space="preserve"> </w:t>
      </w:r>
      <w:r w:rsidR="00740FDD" w:rsidRPr="00740FDD">
        <w:t>[</w:t>
      </w:r>
      <w:r w:rsidR="005730C8">
        <w:t>9,</w:t>
      </w:r>
      <w:r w:rsidR="003E3540">
        <w:t xml:space="preserve"> </w:t>
      </w:r>
      <w:r w:rsidR="005730C8">
        <w:t>с. 244</w:t>
      </w:r>
      <w:r w:rsidR="00740FDD" w:rsidRPr="00740FDD">
        <w:t>]</w:t>
      </w:r>
      <w:r w:rsidR="00672BE4">
        <w:t>.</w:t>
      </w:r>
      <w:r w:rsidR="00960ACF">
        <w:t xml:space="preserve"> Наиболее радикальн</w:t>
      </w:r>
      <w:r w:rsidR="00342DD3">
        <w:t>ую</w:t>
      </w:r>
      <w:r w:rsidR="00960ACF">
        <w:t xml:space="preserve"> </w:t>
      </w:r>
      <w:r w:rsidR="00342DD3">
        <w:t>оценку</w:t>
      </w:r>
      <w:r w:rsidR="00960ACF">
        <w:t xml:space="preserve"> </w:t>
      </w:r>
      <w:r w:rsidR="00342DD3">
        <w:t>этой связи дает</w:t>
      </w:r>
      <w:r w:rsidR="00960ACF">
        <w:t xml:space="preserve"> Б</w:t>
      </w:r>
      <w:r w:rsidR="00342DD3">
        <w:t>орис</w:t>
      </w:r>
      <w:r w:rsidR="00960ACF">
        <w:t> </w:t>
      </w:r>
      <w:proofErr w:type="spellStart"/>
      <w:r w:rsidR="00960ACF">
        <w:t>Гройс</w:t>
      </w:r>
      <w:proofErr w:type="spellEnd"/>
      <w:r w:rsidR="00960ACF">
        <w:t xml:space="preserve"> </w:t>
      </w:r>
      <w:r w:rsidR="00960ACF">
        <w:lastRenderedPageBreak/>
        <w:t>в статье «О пользе теории для искусства»</w:t>
      </w:r>
      <w:r w:rsidR="00342DD3">
        <w:t xml:space="preserve"> </w:t>
      </w:r>
      <w:r w:rsidR="00342DD3" w:rsidRPr="00342DD3">
        <w:t>[</w:t>
      </w:r>
      <w:r w:rsidR="005730C8">
        <w:t>10, с. 5</w:t>
      </w:r>
      <w:r w:rsidR="00342DD3" w:rsidRPr="00342DD3">
        <w:t>]</w:t>
      </w:r>
      <w:r w:rsidR="00342DD3">
        <w:t>. Философ</w:t>
      </w:r>
      <w:r w:rsidR="00960ACF">
        <w:t xml:space="preserve"> вовсе отказывает </w:t>
      </w:r>
      <w:r w:rsidR="00960ACF" w:rsidRPr="007D3A9D">
        <w:rPr>
          <w:highlight w:val="yellow"/>
        </w:rPr>
        <w:t>Некрасову</w:t>
      </w:r>
      <w:r w:rsidR="00960ACF">
        <w:t xml:space="preserve"> в новаторстве, называя его</w:t>
      </w:r>
      <w:r w:rsidR="00342DD3">
        <w:t xml:space="preserve"> </w:t>
      </w:r>
      <w:r w:rsidR="00EA1480">
        <w:t xml:space="preserve">лишь </w:t>
      </w:r>
      <w:r w:rsidR="00F860AF">
        <w:t>эпигоном авангард</w:t>
      </w:r>
      <w:r w:rsidR="00DC578F">
        <w:t>истов</w:t>
      </w:r>
      <w:r w:rsidR="00F860AF">
        <w:t>.</w:t>
      </w:r>
      <w:r w:rsidR="00960ACF">
        <w:t xml:space="preserve"> </w:t>
      </w:r>
      <w:r w:rsidR="00F860AF">
        <w:t>П</w:t>
      </w:r>
      <w:r w:rsidR="00960ACF">
        <w:t>одобная оценка явно противоречит высказывания</w:t>
      </w:r>
      <w:r w:rsidR="00EA1480">
        <w:t>м</w:t>
      </w:r>
      <w:r w:rsidR="00960ACF">
        <w:t xml:space="preserve"> </w:t>
      </w:r>
      <w:proofErr w:type="spellStart"/>
      <w:r w:rsidR="00960ACF">
        <w:t>Гройса</w:t>
      </w:r>
      <w:proofErr w:type="spellEnd"/>
      <w:r w:rsidR="00F275B7">
        <w:t xml:space="preserve"> десятилетней</w:t>
      </w:r>
      <w:r w:rsidR="00960ACF">
        <w:t xml:space="preserve"> давности и, судя по всему, продиктована личными неприязненными отношениями, </w:t>
      </w:r>
      <w:r w:rsidR="00EA1480">
        <w:t>сложившимися</w:t>
      </w:r>
      <w:r w:rsidR="00960ACF">
        <w:t xml:space="preserve"> </w:t>
      </w:r>
      <w:r w:rsidR="00F860AF">
        <w:t xml:space="preserve">между </w:t>
      </w:r>
      <w:r w:rsidR="00F860AF" w:rsidRPr="007D3A9D">
        <w:rPr>
          <w:highlight w:val="yellow"/>
        </w:rPr>
        <w:t>Некрасовым</w:t>
      </w:r>
      <w:r w:rsidR="00F860AF">
        <w:t xml:space="preserve"> и </w:t>
      </w:r>
      <w:proofErr w:type="spellStart"/>
      <w:r w:rsidR="00F860AF">
        <w:t>Гройсом</w:t>
      </w:r>
      <w:proofErr w:type="spellEnd"/>
      <w:r w:rsidR="00F860AF">
        <w:t xml:space="preserve"> </w:t>
      </w:r>
      <w:r w:rsidR="00B04264">
        <w:t>к</w:t>
      </w:r>
      <w:r w:rsidR="00960ACF">
        <w:t xml:space="preserve"> </w:t>
      </w:r>
      <w:r w:rsidR="00996254">
        <w:t>начал</w:t>
      </w:r>
      <w:r w:rsidR="00B04264">
        <w:t>у</w:t>
      </w:r>
      <w:r w:rsidR="00996254">
        <w:t xml:space="preserve"> 1990-х г</w:t>
      </w:r>
      <w:r w:rsidR="00526DDD">
        <w:t>г</w:t>
      </w:r>
      <w:r w:rsidR="00960ACF">
        <w:t>.</w:t>
      </w:r>
      <w:r w:rsidR="00BA0536">
        <w:t xml:space="preserve"> </w:t>
      </w:r>
      <w:r w:rsidR="00B04264">
        <w:t xml:space="preserve">Так или иначе, но некоторая неуверенность как самих </w:t>
      </w:r>
      <w:r w:rsidR="00B04264" w:rsidRPr="007D3A9D">
        <w:rPr>
          <w:highlight w:val="cyan"/>
        </w:rPr>
        <w:t>концептуалистов,</w:t>
      </w:r>
      <w:r w:rsidR="00B04264">
        <w:t xml:space="preserve"> так и позднейших исследователей в определении той меры, в которой </w:t>
      </w:r>
      <w:r w:rsidR="00B04264" w:rsidRPr="007D3A9D">
        <w:rPr>
          <w:highlight w:val="yellow"/>
        </w:rPr>
        <w:t>Некрасов</w:t>
      </w:r>
      <w:r w:rsidR="00B04264">
        <w:t xml:space="preserve"> относится к </w:t>
      </w:r>
      <w:r w:rsidR="00B04264" w:rsidRPr="007D3A9D">
        <w:rPr>
          <w:highlight w:val="cyan"/>
        </w:rPr>
        <w:t>концептуализму</w:t>
      </w:r>
      <w:r w:rsidR="00B04264">
        <w:t xml:space="preserve">, </w:t>
      </w:r>
      <w:r w:rsidR="007F6ED8">
        <w:t xml:space="preserve">определяет необходимость более пристального взгляда на эту проблему. Представляется, что </w:t>
      </w:r>
      <w:r w:rsidR="00922C65">
        <w:t>творческая практика</w:t>
      </w:r>
      <w:r w:rsidR="007F6ED8">
        <w:t xml:space="preserve"> </w:t>
      </w:r>
      <w:r w:rsidR="007F6ED8" w:rsidRPr="007D3A9D">
        <w:rPr>
          <w:highlight w:val="yellow"/>
        </w:rPr>
        <w:t>Некрасова</w:t>
      </w:r>
      <w:r w:rsidR="007F6ED8">
        <w:t xml:space="preserve"> является </w:t>
      </w:r>
      <w:r w:rsidR="00922C65" w:rsidRPr="007D3A9D">
        <w:rPr>
          <w:highlight w:val="cyan"/>
        </w:rPr>
        <w:t>концептуалистской</w:t>
      </w:r>
      <w:r w:rsidR="00922C65">
        <w:t xml:space="preserve"> по своей природе. Для его поэзии характерно выделение </w:t>
      </w:r>
      <w:r w:rsidR="00F275B7">
        <w:t>и критика элементов</w:t>
      </w:r>
      <w:r w:rsidR="00922C65">
        <w:t xml:space="preserve"> </w:t>
      </w:r>
      <w:r w:rsidR="00CB749E">
        <w:t xml:space="preserve">властного дискурса </w:t>
      </w:r>
      <w:r w:rsidR="00922C65">
        <w:t xml:space="preserve">в </w:t>
      </w:r>
      <w:r w:rsidR="00CB749E">
        <w:t>индивидуальном сознании и/или речевой практике</w:t>
      </w:r>
      <w:r w:rsidR="006379DF" w:rsidRPr="006379DF">
        <w:t xml:space="preserve"> </w:t>
      </w:r>
      <w:r w:rsidR="006379DF">
        <w:t>как общества</w:t>
      </w:r>
      <w:r w:rsidR="00EA1480">
        <w:t xml:space="preserve"> в целом</w:t>
      </w:r>
      <w:r w:rsidR="006379DF">
        <w:t xml:space="preserve">, так и </w:t>
      </w:r>
      <w:r w:rsidR="00BD3D6B">
        <w:t>художника в частности</w:t>
      </w:r>
      <w:r w:rsidR="0019061E">
        <w:t>;</w:t>
      </w:r>
      <w:r w:rsidR="00922C65">
        <w:t xml:space="preserve"> </w:t>
      </w:r>
      <w:r w:rsidR="008A376B">
        <w:t>критическое отношение к</w:t>
      </w:r>
      <w:r w:rsidR="00E6657C">
        <w:t xml:space="preserve"> соцреалистическим и — шире — общекультурным</w:t>
      </w:r>
      <w:r w:rsidR="008A376B">
        <w:t xml:space="preserve"> </w:t>
      </w:r>
      <w:proofErr w:type="spellStart"/>
      <w:r w:rsidR="008A376B">
        <w:t>метанарративам</w:t>
      </w:r>
      <w:proofErr w:type="spellEnd"/>
      <w:r w:rsidR="0019061E">
        <w:t>;</w:t>
      </w:r>
      <w:r w:rsidR="008A376B">
        <w:t xml:space="preserve"> </w:t>
      </w:r>
      <w:r w:rsidR="0019061E">
        <w:t>свойственные Некрасову и другие</w:t>
      </w:r>
      <w:r w:rsidR="005F563B">
        <w:t xml:space="preserve"> черты </w:t>
      </w:r>
      <w:r w:rsidR="0019061E">
        <w:t xml:space="preserve">концептуалистской </w:t>
      </w:r>
      <w:r w:rsidR="005F563B">
        <w:t>поэтики, как</w:t>
      </w:r>
      <w:r w:rsidR="00DC578F">
        <w:t>, например,</w:t>
      </w:r>
      <w:r w:rsidR="005F563B">
        <w:t xml:space="preserve"> серийность, связь с визуальным искусством, активное и критическое использование элементов чужой речи</w:t>
      </w:r>
      <w:r w:rsidR="0019061E">
        <w:t xml:space="preserve"> в оригинальном авторском тексте</w:t>
      </w:r>
      <w:r w:rsidR="005F563B">
        <w:t xml:space="preserve"> и </w:t>
      </w:r>
      <w:r w:rsidR="00BD3D6B">
        <w:t>т.п</w:t>
      </w:r>
      <w:r w:rsidR="008A376B">
        <w:t xml:space="preserve">. </w:t>
      </w:r>
      <w:r w:rsidR="00D10B97">
        <w:t>Однако</w:t>
      </w:r>
      <w:r w:rsidR="005F563B">
        <w:t xml:space="preserve"> </w:t>
      </w:r>
      <w:r w:rsidR="009020F5">
        <w:t>все перечисленное</w:t>
      </w:r>
      <w:r w:rsidR="005F563B">
        <w:t xml:space="preserve"> </w:t>
      </w:r>
      <w:r w:rsidR="00D10B97">
        <w:t>не позволя</w:t>
      </w:r>
      <w:r w:rsidR="009020F5">
        <w:t>е</w:t>
      </w:r>
      <w:r w:rsidR="00D10B97">
        <w:t>т</w:t>
      </w:r>
      <w:r w:rsidR="005F563B">
        <w:t xml:space="preserve"> выявить специфические особенности</w:t>
      </w:r>
      <w:r w:rsidR="00D10B97">
        <w:t xml:space="preserve"> творчества Некрасова, </w:t>
      </w:r>
      <w:r w:rsidR="009020F5">
        <w:t xml:space="preserve">которые </w:t>
      </w:r>
      <w:r w:rsidR="00BD3D6B">
        <w:t>определяю</w:t>
      </w:r>
      <w:r w:rsidR="009020F5">
        <w:t>т</w:t>
      </w:r>
      <w:r w:rsidR="00BD3D6B">
        <w:t xml:space="preserve"> своеобразие его творчества. </w:t>
      </w:r>
      <w:r w:rsidR="009020F5">
        <w:t>Выявить</w:t>
      </w:r>
      <w:r w:rsidR="008A376B">
        <w:t xml:space="preserve"> отличие творческой стратегии Некрасова от концептуалистской представляется возможным на уровне прагматики. </w:t>
      </w:r>
    </w:p>
    <w:p w14:paraId="29D16200" w14:textId="77777777" w:rsidR="007D3A9D" w:rsidRDefault="007D3A9D" w:rsidP="009F153F">
      <w:pPr>
        <w:spacing w:line="240" w:lineRule="auto"/>
        <w:contextualSpacing/>
      </w:pPr>
    </w:p>
    <w:p w14:paraId="683A03B2" w14:textId="15A971B6" w:rsidR="0067343E" w:rsidRDefault="00672BE4" w:rsidP="009F153F">
      <w:pPr>
        <w:spacing w:line="240" w:lineRule="auto"/>
        <w:contextualSpacing/>
      </w:pPr>
      <w:r>
        <w:tab/>
      </w:r>
      <w:r w:rsidR="008A376B">
        <w:t>Л</w:t>
      </w:r>
      <w:r w:rsidR="00B3458C">
        <w:t>итературн</w:t>
      </w:r>
      <w:r w:rsidR="00B141C5">
        <w:t>ая</w:t>
      </w:r>
      <w:r w:rsidR="00B3458C">
        <w:t xml:space="preserve"> прагматик</w:t>
      </w:r>
      <w:r w:rsidR="00B141C5">
        <w:t>а</w:t>
      </w:r>
      <w:r w:rsidR="008A376B">
        <w:t xml:space="preserve"> как </w:t>
      </w:r>
      <w:r w:rsidR="00B3458C">
        <w:t xml:space="preserve">литературоведческая парадигма </w:t>
      </w:r>
      <w:r w:rsidR="008A376B">
        <w:t>складывается</w:t>
      </w:r>
      <w:r w:rsidR="00B3458C">
        <w:t xml:space="preserve"> в 1980–1990-х г</w:t>
      </w:r>
      <w:r w:rsidR="00526DDD">
        <w:t>г.</w:t>
      </w:r>
      <w:r w:rsidR="00B3458C">
        <w:t xml:space="preserve"> </w:t>
      </w:r>
      <w:r w:rsidR="00B141C5">
        <w:t xml:space="preserve">в рамках </w:t>
      </w:r>
      <w:r w:rsidR="00B3458C">
        <w:t>общего</w:t>
      </w:r>
      <w:r w:rsidR="00B141C5" w:rsidRPr="00B141C5">
        <w:t xml:space="preserve"> </w:t>
      </w:r>
      <w:r w:rsidR="00B141C5">
        <w:t>перформативного</w:t>
      </w:r>
      <w:r w:rsidR="00B3458C">
        <w:t xml:space="preserve"> поворота в гуманитарных науках</w:t>
      </w:r>
      <w:r w:rsidR="00B141C5">
        <w:t xml:space="preserve"> </w:t>
      </w:r>
      <w:r w:rsidR="00B141C5" w:rsidRPr="00B141C5">
        <w:t>[</w:t>
      </w:r>
      <w:r w:rsidR="005730C8">
        <w:t>11, с. </w:t>
      </w:r>
      <w:r w:rsidR="00230C69">
        <w:t>122–170</w:t>
      </w:r>
      <w:r w:rsidR="00B141C5" w:rsidRPr="00B141C5">
        <w:t>]</w:t>
      </w:r>
      <w:r w:rsidR="008A376B">
        <w:t xml:space="preserve">. </w:t>
      </w:r>
      <w:r w:rsidR="007A2E1B">
        <w:t xml:space="preserve">Подробное описание </w:t>
      </w:r>
      <w:r w:rsidR="00BD3D6B">
        <w:t xml:space="preserve">как </w:t>
      </w:r>
      <w:r w:rsidR="007A2E1B">
        <w:t>и</w:t>
      </w:r>
      <w:r w:rsidR="008A376B">
        <w:t>стори</w:t>
      </w:r>
      <w:r w:rsidR="007A2E1B">
        <w:t>и возникновения</w:t>
      </w:r>
      <w:r w:rsidR="00BD3D6B">
        <w:t>, так</w:t>
      </w:r>
      <w:r w:rsidR="008A376B">
        <w:t xml:space="preserve"> и основны</w:t>
      </w:r>
      <w:r w:rsidR="007A2E1B">
        <w:t>х</w:t>
      </w:r>
      <w:r w:rsidR="008A376B">
        <w:t xml:space="preserve"> </w:t>
      </w:r>
      <w:r w:rsidR="007A2E1B">
        <w:t>положени</w:t>
      </w:r>
      <w:r w:rsidR="00312DED">
        <w:t>й</w:t>
      </w:r>
      <w:r w:rsidR="008A376B">
        <w:t xml:space="preserve"> </w:t>
      </w:r>
      <w:r w:rsidR="00BD3D6B">
        <w:t>литературной прагматики</w:t>
      </w:r>
      <w:r w:rsidR="008A376B">
        <w:t xml:space="preserve"> был</w:t>
      </w:r>
      <w:r w:rsidR="00312DED">
        <w:t>о</w:t>
      </w:r>
      <w:r w:rsidR="008A376B">
        <w:t xml:space="preserve"> </w:t>
      </w:r>
      <w:proofErr w:type="spellStart"/>
      <w:r w:rsidR="00BD3D6B">
        <w:t>препринято</w:t>
      </w:r>
      <w:proofErr w:type="spellEnd"/>
      <w:r w:rsidR="008A376B">
        <w:t xml:space="preserve"> </w:t>
      </w:r>
      <w:r w:rsidR="007A2E1B">
        <w:t>в работе</w:t>
      </w:r>
      <w:r w:rsidR="008A376B">
        <w:t xml:space="preserve"> Татьяной </w:t>
      </w:r>
      <w:proofErr w:type="spellStart"/>
      <w:r w:rsidR="008A376B">
        <w:t>Венедиктовой</w:t>
      </w:r>
      <w:proofErr w:type="spellEnd"/>
      <w:r w:rsidR="008A376B">
        <w:t xml:space="preserve"> </w:t>
      </w:r>
      <w:r w:rsidR="008A376B" w:rsidRPr="008A376B">
        <w:t>[</w:t>
      </w:r>
      <w:r w:rsidR="00230C69">
        <w:t>12, с. 326–345</w:t>
      </w:r>
      <w:r w:rsidR="008A376B" w:rsidRPr="008A376B">
        <w:t>]</w:t>
      </w:r>
      <w:r w:rsidR="007A2E1B">
        <w:t xml:space="preserve">, </w:t>
      </w:r>
      <w:r w:rsidR="00BD3D6B">
        <w:t>поэтому здесь мы лишь ограничимся</w:t>
      </w:r>
      <w:r w:rsidR="007A2E1B">
        <w:t xml:space="preserve"> коротк</w:t>
      </w:r>
      <w:r w:rsidR="00BD3D6B">
        <w:t>им</w:t>
      </w:r>
      <w:r w:rsidR="007A2E1B">
        <w:t xml:space="preserve"> </w:t>
      </w:r>
      <w:r w:rsidR="00BD3D6B">
        <w:t>описанием</w:t>
      </w:r>
      <w:r w:rsidR="007A2E1B">
        <w:t xml:space="preserve"> </w:t>
      </w:r>
      <w:r w:rsidR="00312DED">
        <w:t>основны</w:t>
      </w:r>
      <w:r w:rsidR="00BD3D6B">
        <w:t>х</w:t>
      </w:r>
      <w:r w:rsidR="00312DED">
        <w:t xml:space="preserve"> методологически</w:t>
      </w:r>
      <w:r w:rsidR="00BD3D6B">
        <w:t>х</w:t>
      </w:r>
      <w:r w:rsidR="00312DED">
        <w:t xml:space="preserve"> </w:t>
      </w:r>
      <w:r w:rsidR="00BD3D6B">
        <w:t>позиций</w:t>
      </w:r>
      <w:r w:rsidR="00312DED">
        <w:t xml:space="preserve">, </w:t>
      </w:r>
      <w:r w:rsidR="00BD3D6B">
        <w:t>с которых проводится</w:t>
      </w:r>
      <w:r w:rsidR="00312DED">
        <w:t xml:space="preserve"> данно</w:t>
      </w:r>
      <w:r w:rsidR="00BD3D6B">
        <w:t>е</w:t>
      </w:r>
      <w:r w:rsidR="00312DED">
        <w:t xml:space="preserve"> исследовани</w:t>
      </w:r>
      <w:r w:rsidR="00BD3D6B">
        <w:t>е</w:t>
      </w:r>
      <w:r w:rsidR="007A2E1B">
        <w:t>. Литературная прагматика</w:t>
      </w:r>
      <w:r w:rsidR="00312DED">
        <w:t xml:space="preserve"> предлагает взглянуть на</w:t>
      </w:r>
      <w:r w:rsidR="007A2E1B">
        <w:t xml:space="preserve"> </w:t>
      </w:r>
      <w:r w:rsidR="001603B1">
        <w:t xml:space="preserve">литературу как </w:t>
      </w:r>
      <w:r w:rsidR="00312DED">
        <w:t xml:space="preserve">на </w:t>
      </w:r>
      <w:r w:rsidR="00B141C5">
        <w:t xml:space="preserve">коммуникативную систему, </w:t>
      </w:r>
      <w:r w:rsidR="00312DED">
        <w:t>в которой</w:t>
      </w:r>
      <w:r w:rsidR="00B141C5">
        <w:t xml:space="preserve"> литературный текст </w:t>
      </w:r>
      <w:r w:rsidR="00BD3D6B">
        <w:t>сопоставим с</w:t>
      </w:r>
      <w:r w:rsidR="00B141C5">
        <w:t xml:space="preserve"> акт</w:t>
      </w:r>
      <w:r w:rsidR="00312DED">
        <w:t>ом</w:t>
      </w:r>
      <w:r w:rsidR="00B141C5">
        <w:t xml:space="preserve"> высказывания.</w:t>
      </w:r>
      <w:r w:rsidR="0033073F">
        <w:t xml:space="preserve"> </w:t>
      </w:r>
      <w:r w:rsidR="0057577D">
        <w:t>Опираясь на теорию речев</w:t>
      </w:r>
      <w:r w:rsidR="00BD3D6B">
        <w:t>ого</w:t>
      </w:r>
      <w:r w:rsidR="0057577D">
        <w:t xml:space="preserve"> акта Дж. </w:t>
      </w:r>
      <w:proofErr w:type="spellStart"/>
      <w:r w:rsidR="0057577D">
        <w:t>Остина</w:t>
      </w:r>
      <w:proofErr w:type="spellEnd"/>
      <w:r w:rsidR="0057577D">
        <w:t xml:space="preserve">, литературная прагматика особое внимание уделяет </w:t>
      </w:r>
      <w:proofErr w:type="spellStart"/>
      <w:r w:rsidR="0057577D">
        <w:t>иллокуции</w:t>
      </w:r>
      <w:proofErr w:type="spellEnd"/>
      <w:r w:rsidR="00BD3D6B">
        <w:t>, анализируя одновременно как внутренние, так и внешние</w:t>
      </w:r>
      <w:r w:rsidR="0057577D">
        <w:t xml:space="preserve"> услови</w:t>
      </w:r>
      <w:r w:rsidR="00BD3D6B">
        <w:t xml:space="preserve">я производства </w:t>
      </w:r>
      <w:r w:rsidR="0019061E">
        <w:t>художественного произведения</w:t>
      </w:r>
      <w:r w:rsidR="00BD3D6B">
        <w:t>, если понимать его как речевой акт</w:t>
      </w:r>
      <w:r w:rsidR="0057577D">
        <w:t>.</w:t>
      </w:r>
      <w:r w:rsidR="001603B1">
        <w:t xml:space="preserve"> </w:t>
      </w:r>
      <w:r w:rsidR="00EC5895">
        <w:t>Это</w:t>
      </w:r>
      <w:r w:rsidR="001018BB">
        <w:t xml:space="preserve"> позволяет литературной прагматике</w:t>
      </w:r>
      <w:r w:rsidR="00EC5895">
        <w:t>, к</w:t>
      </w:r>
      <w:r w:rsidR="00B141C5">
        <w:t xml:space="preserve">ак отмечали пионеры </w:t>
      </w:r>
      <w:r w:rsidR="001018BB">
        <w:t>этого подхода</w:t>
      </w:r>
      <w:r w:rsidR="00B141C5">
        <w:t xml:space="preserve"> </w:t>
      </w:r>
      <w:r w:rsidR="00B141C5" w:rsidRPr="00B141C5">
        <w:t>[</w:t>
      </w:r>
      <w:r w:rsidR="00230C69">
        <w:t>13</w:t>
      </w:r>
      <w:r w:rsidR="00230C69" w:rsidRPr="00230C69">
        <w:t>],</w:t>
      </w:r>
      <w:r w:rsidR="00EC5895">
        <w:t xml:space="preserve"> </w:t>
      </w:r>
      <w:r w:rsidR="00230C69" w:rsidRPr="00230C69">
        <w:t>[</w:t>
      </w:r>
      <w:r w:rsidR="00230C69">
        <w:t>14</w:t>
      </w:r>
      <w:r w:rsidR="00230C69" w:rsidRPr="00230C69">
        <w:t xml:space="preserve">, </w:t>
      </w:r>
      <w:r w:rsidR="00230C69">
        <w:rPr>
          <w:lang w:val="en-US"/>
        </w:rPr>
        <w:t>p</w:t>
      </w:r>
      <w:r w:rsidR="00230C69" w:rsidRPr="00230C69">
        <w:t>.</w:t>
      </w:r>
      <w:r w:rsidR="00230C69">
        <w:rPr>
          <w:lang w:val="en-US"/>
        </w:rPr>
        <w:t> xi</w:t>
      </w:r>
      <w:r w:rsidR="00230C69" w:rsidRPr="00230C69">
        <w:t>–</w:t>
      </w:r>
      <w:r w:rsidR="00230C69">
        <w:rPr>
          <w:lang w:val="en-US"/>
        </w:rPr>
        <w:t>xxiii</w:t>
      </w:r>
      <w:r w:rsidR="00B141C5" w:rsidRPr="00B141C5">
        <w:t>]</w:t>
      </w:r>
      <w:r w:rsidR="00B141C5">
        <w:t xml:space="preserve">, </w:t>
      </w:r>
      <w:r w:rsidR="001018BB">
        <w:t>быть</w:t>
      </w:r>
      <w:r w:rsidR="00B141C5">
        <w:t xml:space="preserve"> открыт</w:t>
      </w:r>
      <w:r w:rsidR="001018BB">
        <w:t>ой</w:t>
      </w:r>
      <w:r w:rsidR="00B141C5">
        <w:t xml:space="preserve"> </w:t>
      </w:r>
      <w:r w:rsidR="001964CA">
        <w:t xml:space="preserve">к изучению </w:t>
      </w:r>
      <w:r w:rsidR="00B3458C">
        <w:t>как внешни</w:t>
      </w:r>
      <w:r w:rsidR="001964CA">
        <w:t>х</w:t>
      </w:r>
      <w:r w:rsidR="00B3458C">
        <w:t xml:space="preserve"> контекст</w:t>
      </w:r>
      <w:r w:rsidR="001964CA">
        <w:t>ов (исторических, социальных, индивидуально-творческих и т.д</w:t>
      </w:r>
      <w:r w:rsidR="009020F5">
        <w:t>.</w:t>
      </w:r>
      <w:r w:rsidR="001964CA">
        <w:t>)</w:t>
      </w:r>
      <w:r w:rsidR="00B3458C">
        <w:t>, опосредующи</w:t>
      </w:r>
      <w:r w:rsidR="001964CA">
        <w:t>х</w:t>
      </w:r>
      <w:r w:rsidR="00B3458C">
        <w:t xml:space="preserve"> </w:t>
      </w:r>
      <w:r w:rsidR="001964CA">
        <w:t xml:space="preserve">акт </w:t>
      </w:r>
      <w:r w:rsidR="00B3458C">
        <w:t>литературно</w:t>
      </w:r>
      <w:r w:rsidR="001964CA">
        <w:t>го</w:t>
      </w:r>
      <w:r w:rsidR="00B3458C">
        <w:t xml:space="preserve"> </w:t>
      </w:r>
      <w:r w:rsidR="001964CA">
        <w:t>высказывания</w:t>
      </w:r>
      <w:r w:rsidR="00B3458C">
        <w:t>, так и к</w:t>
      </w:r>
      <w:r w:rsidR="001018BB">
        <w:t xml:space="preserve"> анализу</w:t>
      </w:r>
      <w:r w:rsidR="00B3458C">
        <w:t xml:space="preserve"> внутренн</w:t>
      </w:r>
      <w:r w:rsidR="001018BB">
        <w:t>их дискурсивных</w:t>
      </w:r>
      <w:r w:rsidR="00B3458C">
        <w:t xml:space="preserve"> </w:t>
      </w:r>
      <w:r w:rsidR="00B141C5">
        <w:t xml:space="preserve">структур, по </w:t>
      </w:r>
      <w:r w:rsidR="009020F5">
        <w:t>моделям</w:t>
      </w:r>
      <w:r w:rsidR="00B141C5">
        <w:t xml:space="preserve"> которых и происходит высказывание.</w:t>
      </w:r>
      <w:r w:rsidR="00AC7C33">
        <w:t xml:space="preserve"> </w:t>
      </w:r>
      <w:r w:rsidR="00740FDD">
        <w:t xml:space="preserve">Именно через </w:t>
      </w:r>
      <w:r w:rsidR="00E46EBC">
        <w:t xml:space="preserve">две описанные </w:t>
      </w:r>
      <w:r w:rsidR="00740FDD">
        <w:t>перспектив</w:t>
      </w:r>
      <w:r w:rsidR="00E46EBC">
        <w:t>ы</w:t>
      </w:r>
      <w:r w:rsidR="00740FDD">
        <w:t xml:space="preserve"> — </w:t>
      </w:r>
      <w:proofErr w:type="spellStart"/>
      <w:r w:rsidR="00740FDD">
        <w:t>внешнетекстовую</w:t>
      </w:r>
      <w:proofErr w:type="spellEnd"/>
      <w:r w:rsidR="00740FDD">
        <w:t xml:space="preserve"> и </w:t>
      </w:r>
      <w:proofErr w:type="spellStart"/>
      <w:r w:rsidR="00740FDD">
        <w:t>внутритекстовую</w:t>
      </w:r>
      <w:proofErr w:type="spellEnd"/>
      <w:r w:rsidR="00740FDD">
        <w:t xml:space="preserve"> — будет проведено различие между </w:t>
      </w:r>
      <w:r w:rsidR="00BD3D6B">
        <w:t>поэзией</w:t>
      </w:r>
      <w:r w:rsidR="00740FDD">
        <w:t xml:space="preserve"> Некрасова и </w:t>
      </w:r>
      <w:r w:rsidR="00BD3D6B">
        <w:t xml:space="preserve">общей </w:t>
      </w:r>
      <w:r w:rsidR="00740FDD">
        <w:t xml:space="preserve">концептуалистской </w:t>
      </w:r>
      <w:r w:rsidR="00BD3D6B">
        <w:t xml:space="preserve">творческой </w:t>
      </w:r>
      <w:r w:rsidR="00740FDD">
        <w:t xml:space="preserve">практикой. </w:t>
      </w:r>
      <w:r w:rsidR="00BD3D6B">
        <w:t xml:space="preserve">Представляется, что Некрасов иначе, чем концептуалисты, </w:t>
      </w:r>
      <w:r w:rsidR="00E46EBC">
        <w:lastRenderedPageBreak/>
        <w:t>понимает сами условия функционирования</w:t>
      </w:r>
      <w:r w:rsidR="00BD3D6B">
        <w:t xml:space="preserve"> </w:t>
      </w:r>
      <w:r w:rsidR="00E46EBC">
        <w:t xml:space="preserve">произведений искусства, поскольку придает значение не только </w:t>
      </w:r>
      <w:proofErr w:type="spellStart"/>
      <w:r w:rsidR="00E46EBC">
        <w:t>иллокутивному</w:t>
      </w:r>
      <w:proofErr w:type="spellEnd"/>
      <w:r w:rsidR="00E46EBC">
        <w:t xml:space="preserve">, но и </w:t>
      </w:r>
      <w:proofErr w:type="spellStart"/>
      <w:r w:rsidR="00E46EBC">
        <w:t>перлокутивному</w:t>
      </w:r>
      <w:proofErr w:type="spellEnd"/>
      <w:r w:rsidR="00E46EBC">
        <w:t xml:space="preserve"> акту высказывания</w:t>
      </w:r>
      <w:r w:rsidR="00BD3D6B">
        <w:t xml:space="preserve">. Это в свою очередь </w:t>
      </w:r>
      <w:r w:rsidR="00E46EBC">
        <w:t>определяет</w:t>
      </w:r>
      <w:r w:rsidR="00BD3D6B">
        <w:t xml:space="preserve"> и различи</w:t>
      </w:r>
      <w:r w:rsidR="00E46EBC">
        <w:t>е</w:t>
      </w:r>
      <w:r w:rsidR="00BD3D6B">
        <w:t xml:space="preserve"> на </w:t>
      </w:r>
      <w:proofErr w:type="spellStart"/>
      <w:r w:rsidR="00BD3D6B">
        <w:t>внутритекстовом</w:t>
      </w:r>
      <w:proofErr w:type="spellEnd"/>
      <w:r w:rsidR="00BD3D6B">
        <w:t xml:space="preserve"> уроне, </w:t>
      </w:r>
      <w:r w:rsidR="00E46EBC">
        <w:t xml:space="preserve">а именно характер обращения к чужеродным дискурсивным элементам </w:t>
      </w:r>
      <w:r w:rsidR="0019061E">
        <w:t>при создании</w:t>
      </w:r>
      <w:r w:rsidR="00E46EBC">
        <w:t xml:space="preserve"> индивидуально</w:t>
      </w:r>
      <w:r w:rsidR="0019061E">
        <w:t>го</w:t>
      </w:r>
      <w:r w:rsidR="00E46EBC">
        <w:t xml:space="preserve"> </w:t>
      </w:r>
      <w:r w:rsidR="0019061E">
        <w:t>произведения</w:t>
      </w:r>
      <w:r w:rsidR="00E46EBC">
        <w:t>.</w:t>
      </w:r>
    </w:p>
    <w:p w14:paraId="6670D94E" w14:textId="77777777" w:rsidR="007327CB" w:rsidRDefault="00672BE4" w:rsidP="0056194E">
      <w:pPr>
        <w:spacing w:line="240" w:lineRule="auto"/>
        <w:contextualSpacing/>
      </w:pPr>
      <w:r>
        <w:tab/>
      </w:r>
      <w:r w:rsidR="00740FDD">
        <w:t>Итак, в чем заключа</w:t>
      </w:r>
      <w:r w:rsidR="00F7611F">
        <w:t>ла</w:t>
      </w:r>
      <w:r w:rsidR="00740FDD">
        <w:t>с</w:t>
      </w:r>
      <w:r w:rsidR="00F7611F">
        <w:t>ь</w:t>
      </w:r>
      <w:r w:rsidR="00740FDD">
        <w:t xml:space="preserve"> прагматика концептуализма</w:t>
      </w:r>
      <w:r w:rsidR="00E46EBC">
        <w:t xml:space="preserve">, если обобщить </w:t>
      </w:r>
      <w:r w:rsidR="00F7611F">
        <w:t xml:space="preserve">различные </w:t>
      </w:r>
      <w:r w:rsidR="009020F5">
        <w:t xml:space="preserve">художественные </w:t>
      </w:r>
      <w:r w:rsidR="00E46EBC">
        <w:t xml:space="preserve">практики концептуалистов и объединить их </w:t>
      </w:r>
      <w:r w:rsidR="00E46EBC" w:rsidRPr="007327CB">
        <w:rPr>
          <w:highlight w:val="yellow"/>
        </w:rPr>
        <w:t>под общим знаменателем</w:t>
      </w:r>
      <w:r w:rsidR="00740FDD" w:rsidRPr="007327CB">
        <w:rPr>
          <w:highlight w:val="yellow"/>
        </w:rPr>
        <w:t>?</w:t>
      </w:r>
      <w:r w:rsidR="005E775A">
        <w:t xml:space="preserve"> </w:t>
      </w:r>
      <w:r w:rsidR="00740FDD">
        <w:t xml:space="preserve">Как известно, </w:t>
      </w:r>
      <w:r w:rsidR="00D20EDB">
        <w:t>концептуали</w:t>
      </w:r>
      <w:r w:rsidR="0019061E">
        <w:t>зм как</w:t>
      </w:r>
      <w:r w:rsidR="009020F5">
        <w:t xml:space="preserve"> течение</w:t>
      </w:r>
      <w:r w:rsidR="00740FDD">
        <w:t xml:space="preserve"> </w:t>
      </w:r>
      <w:r w:rsidR="00D20EDB">
        <w:t>начина</w:t>
      </w:r>
      <w:r w:rsidR="009020F5">
        <w:t>е</w:t>
      </w:r>
      <w:r w:rsidR="00D20EDB">
        <w:t xml:space="preserve">т </w:t>
      </w:r>
      <w:r w:rsidR="009020F5">
        <w:t>формироваться</w:t>
      </w:r>
      <w:r w:rsidR="00D20EDB">
        <w:t xml:space="preserve"> в начале 1970-х г</w:t>
      </w:r>
      <w:r w:rsidR="00526DDD">
        <w:t>г.</w:t>
      </w:r>
      <w:r w:rsidR="00E46EBC">
        <w:t xml:space="preserve"> п</w:t>
      </w:r>
      <w:r w:rsidR="00671017">
        <w:t xml:space="preserve">осле </w:t>
      </w:r>
      <w:proofErr w:type="spellStart"/>
      <w:r w:rsidR="00671017">
        <w:t>чехословациких</w:t>
      </w:r>
      <w:proofErr w:type="spellEnd"/>
      <w:r w:rsidR="00671017">
        <w:t xml:space="preserve"> событий 1968 г</w:t>
      </w:r>
      <w:r w:rsidR="00526DDD">
        <w:t>.</w:t>
      </w:r>
      <w:r w:rsidR="00671017">
        <w:t xml:space="preserve">, </w:t>
      </w:r>
      <w:r w:rsidR="00E46EBC">
        <w:t>которые были восприняты</w:t>
      </w:r>
      <w:r w:rsidR="00671017">
        <w:t xml:space="preserve"> большинством творческой интеллигенции </w:t>
      </w:r>
      <w:r w:rsidR="009020F5">
        <w:t xml:space="preserve">в СССР </w:t>
      </w:r>
      <w:r w:rsidR="00671017">
        <w:t>как крушение связанных с оттепелью надежд</w:t>
      </w:r>
      <w:r w:rsidR="00E46EBC">
        <w:t xml:space="preserve">. </w:t>
      </w:r>
      <w:r w:rsidR="00F359C7">
        <w:t xml:space="preserve">На рубеже 1960–1970-х </w:t>
      </w:r>
      <w:r w:rsidR="00671017">
        <w:t>возникло несколько путей</w:t>
      </w:r>
      <w:r w:rsidR="00E46EBC">
        <w:t>, по которым могло идти</w:t>
      </w:r>
      <w:r w:rsidR="00671017">
        <w:t xml:space="preserve"> сопротивлени</w:t>
      </w:r>
      <w:r w:rsidR="00671017" w:rsidRPr="007327CB">
        <w:rPr>
          <w:highlight w:val="yellow"/>
        </w:rPr>
        <w:t>я</w:t>
      </w:r>
      <w:r w:rsidR="00671017">
        <w:t xml:space="preserve"> складывающемуся политическому и культурному режиму. </w:t>
      </w:r>
      <w:r w:rsidR="00F55230">
        <w:t xml:space="preserve">Одним из них стало </w:t>
      </w:r>
      <w:r w:rsidR="00F55230" w:rsidRPr="007327CB">
        <w:rPr>
          <w:highlight w:val="cyan"/>
        </w:rPr>
        <w:t>диссидентское</w:t>
      </w:r>
      <w:r w:rsidR="00F55230">
        <w:t xml:space="preserve"> движение, с самого начала своего существования находившееся в однозначном противостоянии с советской властью. </w:t>
      </w:r>
      <w:r w:rsidR="006E2983">
        <w:t xml:space="preserve">Однако </w:t>
      </w:r>
      <w:r w:rsidR="00E46EBC">
        <w:t>уязвимость</w:t>
      </w:r>
      <w:r w:rsidR="006E2983">
        <w:t xml:space="preserve"> </w:t>
      </w:r>
      <w:r w:rsidR="00E46EBC" w:rsidRPr="007327CB">
        <w:rPr>
          <w:highlight w:val="cyan"/>
        </w:rPr>
        <w:t>диссидентства</w:t>
      </w:r>
      <w:r w:rsidR="006E2983">
        <w:t xml:space="preserve"> заключалась</w:t>
      </w:r>
      <w:r w:rsidR="00F55230">
        <w:t xml:space="preserve"> </w:t>
      </w:r>
      <w:r w:rsidR="006E2983">
        <w:t>в том, что</w:t>
      </w:r>
      <w:r w:rsidR="00F55230">
        <w:t>, во-первых,</w:t>
      </w:r>
      <w:r w:rsidR="006E2983">
        <w:t xml:space="preserve"> </w:t>
      </w:r>
      <w:r w:rsidR="00F7611F" w:rsidRPr="007327CB">
        <w:rPr>
          <w:highlight w:val="cyan"/>
        </w:rPr>
        <w:t>диссидентство</w:t>
      </w:r>
      <w:r w:rsidR="00F7611F">
        <w:t xml:space="preserve"> </w:t>
      </w:r>
      <w:r w:rsidR="00E46EBC">
        <w:t>вело борьбу</w:t>
      </w:r>
      <w:r w:rsidR="00F55230">
        <w:t xml:space="preserve"> с заведомо более сильным противником, обладающим большим административным </w:t>
      </w:r>
      <w:r w:rsidR="00E46EBC">
        <w:t xml:space="preserve">и силовым </w:t>
      </w:r>
      <w:r w:rsidR="00F55230">
        <w:t>ресурсом,</w:t>
      </w:r>
      <w:r w:rsidR="002755BE">
        <w:t xml:space="preserve"> а потому был</w:t>
      </w:r>
      <w:r w:rsidR="00E46EBC">
        <w:t>о</w:t>
      </w:r>
      <w:r w:rsidR="002755BE">
        <w:t xml:space="preserve"> обречен</w:t>
      </w:r>
      <w:r w:rsidR="00E46EBC">
        <w:t>о</w:t>
      </w:r>
      <w:r w:rsidR="002755BE">
        <w:t xml:space="preserve"> на поражение</w:t>
      </w:r>
      <w:r w:rsidR="00F7611F">
        <w:t xml:space="preserve">, </w:t>
      </w:r>
      <w:r w:rsidR="002755BE">
        <w:t>что</w:t>
      </w:r>
      <w:r w:rsidR="0019061E">
        <w:t xml:space="preserve"> </w:t>
      </w:r>
      <w:r w:rsidR="002755BE">
        <w:t>и произошло к середине 1980-х г</w:t>
      </w:r>
      <w:r w:rsidR="00526DDD">
        <w:t>г.</w:t>
      </w:r>
      <w:r w:rsidR="00E46EBC">
        <w:t xml:space="preserve">, когда </w:t>
      </w:r>
      <w:r w:rsidR="00F7611F" w:rsidRPr="007327CB">
        <w:rPr>
          <w:highlight w:val="cyan"/>
        </w:rPr>
        <w:t>диссидент</w:t>
      </w:r>
      <w:r w:rsidR="0019061E" w:rsidRPr="007327CB">
        <w:rPr>
          <w:highlight w:val="cyan"/>
        </w:rPr>
        <w:t>ское</w:t>
      </w:r>
      <w:r w:rsidR="0019061E">
        <w:t xml:space="preserve"> </w:t>
      </w:r>
      <w:r w:rsidR="00F7611F">
        <w:t>движение бы</w:t>
      </w:r>
      <w:r w:rsidR="0019061E">
        <w:t>ло</w:t>
      </w:r>
      <w:r w:rsidR="00F7611F">
        <w:t xml:space="preserve"> </w:t>
      </w:r>
      <w:r w:rsidR="0019061E">
        <w:t>фактически</w:t>
      </w:r>
      <w:r w:rsidR="00F7611F">
        <w:t xml:space="preserve"> разгромлено.</w:t>
      </w:r>
      <w:r w:rsidR="00F55230">
        <w:t xml:space="preserve"> </w:t>
      </w:r>
      <w:r w:rsidR="009020F5" w:rsidRPr="007327CB">
        <w:rPr>
          <w:highlight w:val="yellow"/>
        </w:rPr>
        <w:t>А</w:t>
      </w:r>
      <w:r w:rsidR="00F55230" w:rsidRPr="007327CB">
        <w:rPr>
          <w:highlight w:val="yellow"/>
        </w:rPr>
        <w:t xml:space="preserve"> во-вторых</w:t>
      </w:r>
      <w:r w:rsidR="00F55230">
        <w:t xml:space="preserve"> (что </w:t>
      </w:r>
      <w:r w:rsidR="00F7611F">
        <w:t xml:space="preserve">было более </w:t>
      </w:r>
      <w:r w:rsidR="00F55230">
        <w:t>важн</w:t>
      </w:r>
      <w:r w:rsidR="00F7611F">
        <w:t>ым для концептуалистов</w:t>
      </w:r>
      <w:r w:rsidR="00F55230">
        <w:t xml:space="preserve">) </w:t>
      </w:r>
      <w:r w:rsidR="00F7611F" w:rsidRPr="007327CB">
        <w:rPr>
          <w:highlight w:val="cyan"/>
        </w:rPr>
        <w:t>диссиденты</w:t>
      </w:r>
      <w:r w:rsidR="00F7611F">
        <w:t xml:space="preserve"> противостояли</w:t>
      </w:r>
      <w:r w:rsidR="00F55230">
        <w:t xml:space="preserve"> </w:t>
      </w:r>
      <w:r w:rsidR="00F7611F">
        <w:t xml:space="preserve">советской </w:t>
      </w:r>
      <w:r w:rsidR="009020F5">
        <w:t>коммунистической</w:t>
      </w:r>
      <w:r w:rsidR="00F7611F">
        <w:t xml:space="preserve"> </w:t>
      </w:r>
      <w:r w:rsidR="002755BE">
        <w:t>утопии такую же утопию</w:t>
      </w:r>
      <w:r w:rsidR="009020F5">
        <w:t>, по сути</w:t>
      </w:r>
      <w:r w:rsidR="00E64A38">
        <w:t>,</w:t>
      </w:r>
      <w:r w:rsidR="009020F5">
        <w:t xml:space="preserve"> ведя борьбу на том же языке, который и создавался советской системой.</w:t>
      </w:r>
      <w:r w:rsidR="00F55230">
        <w:t xml:space="preserve"> Вариант эстетического сопротивления, складывавшийся параллельно в творчестве различных концептуалистов </w:t>
      </w:r>
      <w:r w:rsidR="00F7611F">
        <w:t>с</w:t>
      </w:r>
      <w:r w:rsidR="00F55230">
        <w:t xml:space="preserve"> начал</w:t>
      </w:r>
      <w:r w:rsidR="00F7611F">
        <w:t>а</w:t>
      </w:r>
      <w:r w:rsidR="00F55230">
        <w:t xml:space="preserve"> 1970-х г</w:t>
      </w:r>
      <w:r w:rsidR="00526DDD">
        <w:t>г.</w:t>
      </w:r>
      <w:r w:rsidR="00F55230">
        <w:t>, был принципиально иным</w:t>
      </w:r>
      <w:r w:rsidR="002755BE">
        <w:t xml:space="preserve">, поскольку </w:t>
      </w:r>
      <w:r w:rsidR="005D1B7F">
        <w:t>заключался</w:t>
      </w:r>
      <w:r w:rsidR="00B95A5E">
        <w:t xml:space="preserve"> не в оппозиционном восприятии советской </w:t>
      </w:r>
      <w:r w:rsidR="006E2983">
        <w:t>действительности</w:t>
      </w:r>
      <w:r w:rsidR="00B95A5E">
        <w:t>, но в</w:t>
      </w:r>
      <w:r w:rsidR="00EB0004">
        <w:t xml:space="preserve"> (</w:t>
      </w:r>
      <w:r w:rsidR="002755BE">
        <w:t>порой</w:t>
      </w:r>
      <w:r w:rsidR="00EB0004">
        <w:t>)</w:t>
      </w:r>
      <w:r w:rsidR="002755BE">
        <w:t xml:space="preserve"> экстремальном сближении с ней. </w:t>
      </w:r>
    </w:p>
    <w:p w14:paraId="19EB4203" w14:textId="124D786E" w:rsidR="007327CB" w:rsidRDefault="002755BE" w:rsidP="007327CB">
      <w:pPr>
        <w:spacing w:line="240" w:lineRule="auto"/>
        <w:ind w:firstLine="709"/>
        <w:contextualSpacing/>
      </w:pPr>
      <w:r>
        <w:t xml:space="preserve">Концептуализм </w:t>
      </w:r>
      <w:r w:rsidR="00F7611F">
        <w:t>пользовался</w:t>
      </w:r>
      <w:r>
        <w:t xml:space="preserve"> советски</w:t>
      </w:r>
      <w:r w:rsidR="00F7611F">
        <w:t>м</w:t>
      </w:r>
      <w:r>
        <w:t xml:space="preserve"> визуальны</w:t>
      </w:r>
      <w:r w:rsidR="00F7611F">
        <w:t>м</w:t>
      </w:r>
      <w:r>
        <w:t xml:space="preserve"> или вербальны</w:t>
      </w:r>
      <w:r w:rsidR="00F7611F">
        <w:t>м</w:t>
      </w:r>
      <w:r>
        <w:t xml:space="preserve"> язык</w:t>
      </w:r>
      <w:r w:rsidR="00F7611F" w:rsidRPr="007327CB">
        <w:rPr>
          <w:highlight w:val="yellow"/>
        </w:rPr>
        <w:t>ом</w:t>
      </w:r>
      <w:r>
        <w:t>, однако сохраня</w:t>
      </w:r>
      <w:r w:rsidR="00F7611F">
        <w:t>л</w:t>
      </w:r>
      <w:r>
        <w:t xml:space="preserve"> критическую дистанцию с ним</w:t>
      </w:r>
      <w:r w:rsidR="005D1B7F">
        <w:t xml:space="preserve"> и </w:t>
      </w:r>
      <w:r w:rsidR="00F7611F">
        <w:t xml:space="preserve">одновременно </w:t>
      </w:r>
      <w:r w:rsidR="005D1B7F">
        <w:t>стреми</w:t>
      </w:r>
      <w:r w:rsidR="00F7611F">
        <w:t>л</w:t>
      </w:r>
      <w:r w:rsidR="005D1B7F">
        <w:t>ся</w:t>
      </w:r>
      <w:r w:rsidR="00B95A5E">
        <w:t xml:space="preserve"> </w:t>
      </w:r>
      <w:r w:rsidR="005D1B7F">
        <w:t>подорвать саму</w:t>
      </w:r>
      <w:r w:rsidR="00B95A5E">
        <w:t xml:space="preserve"> </w:t>
      </w:r>
      <w:r>
        <w:t>грамматику советско</w:t>
      </w:r>
      <w:r w:rsidR="005D1B7F">
        <w:t>го</w:t>
      </w:r>
      <w:r>
        <w:t xml:space="preserve"> </w:t>
      </w:r>
      <w:r w:rsidR="005D1B7F">
        <w:t>дискурса</w:t>
      </w:r>
      <w:r>
        <w:t xml:space="preserve"> </w:t>
      </w:r>
      <w:r w:rsidR="00230C69" w:rsidRPr="00D42747">
        <w:t>[</w:t>
      </w:r>
      <w:r w:rsidR="00230C69">
        <w:t>6, с. 19</w:t>
      </w:r>
      <w:r w:rsidR="00230C69" w:rsidRPr="00230C69">
        <w:t>5]</w:t>
      </w:r>
      <w:r w:rsidR="00230C69">
        <w:t>,</w:t>
      </w:r>
      <w:r w:rsidR="00230C69" w:rsidRPr="00230C69">
        <w:t xml:space="preserve"> [9, </w:t>
      </w:r>
      <w:r w:rsidR="00230C69">
        <w:rPr>
          <w:lang w:val="en-US"/>
        </w:rPr>
        <w:t>c</w:t>
      </w:r>
      <w:r w:rsidR="00230C69" w:rsidRPr="00230C69">
        <w:t>.</w:t>
      </w:r>
      <w:r w:rsidR="00230C69">
        <w:rPr>
          <w:lang w:val="en-US"/>
        </w:rPr>
        <w:t> </w:t>
      </w:r>
      <w:r w:rsidR="00230C69" w:rsidRPr="00230C69">
        <w:t>221–266]</w:t>
      </w:r>
      <w:r w:rsidR="00EB0004" w:rsidRPr="002755BE">
        <w:t>;</w:t>
      </w:r>
      <w:r>
        <w:t xml:space="preserve"> </w:t>
      </w:r>
      <w:r w:rsidR="00230C69" w:rsidRPr="00230C69">
        <w:t>[15,</w:t>
      </w:r>
      <w:r w:rsidR="00230C69">
        <w:rPr>
          <w:lang w:val="en-US"/>
        </w:rPr>
        <w:t> c </w:t>
      </w:r>
      <w:r w:rsidR="00230C69" w:rsidRPr="00230C69">
        <w:t>62</w:t>
      </w:r>
      <w:r w:rsidRPr="002755BE">
        <w:t>]</w:t>
      </w:r>
      <w:r w:rsidR="00B95A5E">
        <w:t xml:space="preserve">. </w:t>
      </w:r>
      <w:r w:rsidR="00F7611F">
        <w:t xml:space="preserve">Делалось это либо при помощи гротескного-абсурдного использования образов и мотивов советских произведений (цикл «Героические песни» </w:t>
      </w:r>
      <w:r w:rsidR="00F7611F" w:rsidRPr="007327CB">
        <w:rPr>
          <w:highlight w:val="lightGray"/>
        </w:rPr>
        <w:t>Пригова),</w:t>
      </w:r>
      <w:r w:rsidR="00F7611F">
        <w:t xml:space="preserve"> либо за счет </w:t>
      </w:r>
      <w:r w:rsidR="0066764B">
        <w:t>определения</w:t>
      </w:r>
      <w:r w:rsidR="00F7611F">
        <w:t xml:space="preserve"> партийных, </w:t>
      </w:r>
      <w:r w:rsidR="0066764B">
        <w:t>бюрократических</w:t>
      </w:r>
      <w:r w:rsidR="00F7611F">
        <w:t xml:space="preserve">, газетных и речевых </w:t>
      </w:r>
      <w:r w:rsidR="0066764B">
        <w:t xml:space="preserve">советских </w:t>
      </w:r>
      <w:r w:rsidR="00F7611F">
        <w:t>формул</w:t>
      </w:r>
      <w:r w:rsidR="0066764B">
        <w:t xml:space="preserve"> как симулякров, не отсылающих ни к какому означаемому</w:t>
      </w:r>
      <w:r w:rsidR="00F7611F">
        <w:t xml:space="preserve"> (</w:t>
      </w:r>
      <w:r w:rsidR="009020F5">
        <w:t>стихотворения</w:t>
      </w:r>
      <w:r w:rsidR="00F7611F">
        <w:t xml:space="preserve"> </w:t>
      </w:r>
      <w:r w:rsidR="00F7611F" w:rsidRPr="007327CB">
        <w:rPr>
          <w:highlight w:val="lightGray"/>
        </w:rPr>
        <w:t>Льва Рубинштейна</w:t>
      </w:r>
      <w:r w:rsidR="009020F5">
        <w:t xml:space="preserve"> середины 1970-х г</w:t>
      </w:r>
      <w:r w:rsidR="00526DDD">
        <w:t>г.</w:t>
      </w:r>
      <w:r w:rsidR="00F7611F">
        <w:t xml:space="preserve">), либо </w:t>
      </w:r>
      <w:r w:rsidR="0019061E">
        <w:t xml:space="preserve">путем </w:t>
      </w:r>
      <w:r w:rsidR="00F7611F">
        <w:t>материализации метафор</w:t>
      </w:r>
      <w:r w:rsidR="0066764B">
        <w:t xml:space="preserve"> советского языка (рассказы и романы </w:t>
      </w:r>
      <w:r w:rsidR="0066764B" w:rsidRPr="007327CB">
        <w:rPr>
          <w:highlight w:val="lightGray"/>
        </w:rPr>
        <w:t>Владимира Сорокина</w:t>
      </w:r>
      <w:r w:rsidR="0019061E">
        <w:t xml:space="preserve"> 1970–1980-х гг.</w:t>
      </w:r>
      <w:r w:rsidR="0066764B">
        <w:t xml:space="preserve">). </w:t>
      </w:r>
      <w:r w:rsidR="00EB0004">
        <w:t xml:space="preserve">Таким образом, </w:t>
      </w:r>
      <w:proofErr w:type="spellStart"/>
      <w:r w:rsidR="00EB0004">
        <w:t>иллокутивный</w:t>
      </w:r>
      <w:proofErr w:type="spellEnd"/>
      <w:r w:rsidR="00EB0004">
        <w:t xml:space="preserve"> акт концептуалистского художественного произведения </w:t>
      </w:r>
      <w:r w:rsidR="005D1B7F">
        <w:t>заключа</w:t>
      </w:r>
      <w:r w:rsidR="00F7611F">
        <w:t>л</w:t>
      </w:r>
      <w:r w:rsidR="005D1B7F">
        <w:t>ся в</w:t>
      </w:r>
      <w:r w:rsidR="00EB0004">
        <w:t xml:space="preserve"> </w:t>
      </w:r>
      <w:proofErr w:type="spellStart"/>
      <w:r w:rsidR="00EB0004">
        <w:t>десакрализации</w:t>
      </w:r>
      <w:proofErr w:type="spellEnd"/>
      <w:r w:rsidR="005D1B7F">
        <w:t xml:space="preserve"> </w:t>
      </w:r>
      <w:r w:rsidR="0066764B">
        <w:t>сначала</w:t>
      </w:r>
      <w:r w:rsidR="005D1B7F">
        <w:t xml:space="preserve"> советских, </w:t>
      </w:r>
      <w:r w:rsidR="0066764B">
        <w:t>а с 1980–1990-</w:t>
      </w:r>
      <w:r w:rsidR="008A0329">
        <w:t>х</w:t>
      </w:r>
      <w:r w:rsidR="0066764B">
        <w:t xml:space="preserve"> </w:t>
      </w:r>
      <w:r w:rsidR="008A0329">
        <w:t>г</w:t>
      </w:r>
      <w:r w:rsidR="00526DDD">
        <w:t>г.</w:t>
      </w:r>
      <w:r w:rsidR="0066764B">
        <w:t xml:space="preserve"> и</w:t>
      </w:r>
      <w:r w:rsidR="005D1B7F">
        <w:t xml:space="preserve"> общекультурных архетипов</w:t>
      </w:r>
      <w:r w:rsidR="008A0329">
        <w:t>, а также</w:t>
      </w:r>
      <w:r w:rsidR="005D1B7F">
        <w:t xml:space="preserve"> в указании</w:t>
      </w:r>
      <w:r w:rsidR="00EB0004">
        <w:t xml:space="preserve"> на конвенциональн</w:t>
      </w:r>
      <w:r w:rsidR="005D1B7F">
        <w:t>ый характер</w:t>
      </w:r>
      <w:r w:rsidR="00EB0004">
        <w:t xml:space="preserve"> </w:t>
      </w:r>
      <w:r w:rsidR="008A0329">
        <w:t>всяких</w:t>
      </w:r>
      <w:r w:rsidR="00EB0004">
        <w:t xml:space="preserve"> </w:t>
      </w:r>
      <w:r w:rsidR="005D1B7F">
        <w:t xml:space="preserve">ценностей, которые </w:t>
      </w:r>
      <w:r w:rsidR="0066764B">
        <w:t>пытаются быть представленными как</w:t>
      </w:r>
      <w:r w:rsidR="005D1B7F">
        <w:t xml:space="preserve"> абсолютны</w:t>
      </w:r>
      <w:r w:rsidR="0066764B">
        <w:t>е</w:t>
      </w:r>
      <w:r w:rsidR="00EB0004">
        <w:t xml:space="preserve">. </w:t>
      </w:r>
      <w:r w:rsidR="005D1B7F">
        <w:t>Однако примечательно, ч</w:t>
      </w:r>
      <w:r w:rsidR="00EB0004">
        <w:t>то</w:t>
      </w:r>
      <w:r w:rsidR="008A0329">
        <w:t xml:space="preserve"> концептуалисты не всегда уделяли внимание </w:t>
      </w:r>
      <w:proofErr w:type="spellStart"/>
      <w:r w:rsidR="008A0329">
        <w:t>перлокутивному</w:t>
      </w:r>
      <w:proofErr w:type="spellEnd"/>
      <w:r w:rsidR="008A0329">
        <w:t xml:space="preserve"> эффекту своих художественных актов (за </w:t>
      </w:r>
      <w:r w:rsidR="0019061E">
        <w:lastRenderedPageBreak/>
        <w:t>очевидным</w:t>
      </w:r>
      <w:r w:rsidR="008A0329">
        <w:t xml:space="preserve"> исключение</w:t>
      </w:r>
      <w:r w:rsidR="0019061E">
        <w:t>м</w:t>
      </w:r>
      <w:r w:rsidR="008A0329">
        <w:t xml:space="preserve"> </w:t>
      </w:r>
      <w:proofErr w:type="spellStart"/>
      <w:r w:rsidR="008A0329">
        <w:t>перформансов</w:t>
      </w:r>
      <w:proofErr w:type="spellEnd"/>
      <w:r w:rsidR="008A0329">
        <w:t xml:space="preserve"> группы «Коллективные действия», в которых зрители принимали непосредственное участие). </w:t>
      </w:r>
      <w:r w:rsidR="0019061E">
        <w:t>Например, а</w:t>
      </w:r>
      <w:r w:rsidR="005D1B7F">
        <w:t xml:space="preserve">нализируя перформативный характер творчества Пригова, </w:t>
      </w:r>
      <w:proofErr w:type="spellStart"/>
      <w:r w:rsidR="008708B4">
        <w:t>Липовецкий</w:t>
      </w:r>
      <w:proofErr w:type="spellEnd"/>
      <w:r w:rsidR="008708B4">
        <w:t xml:space="preserve"> и </w:t>
      </w:r>
      <w:proofErr w:type="spellStart"/>
      <w:r w:rsidR="008708B4">
        <w:t>Кукулин</w:t>
      </w:r>
      <w:proofErr w:type="spellEnd"/>
      <w:r w:rsidR="00472B0F">
        <w:t xml:space="preserve"> пишут: «Эрика Фишер-</w:t>
      </w:r>
      <w:proofErr w:type="spellStart"/>
      <w:r w:rsidR="00472B0F">
        <w:t>Лихте</w:t>
      </w:r>
      <w:proofErr w:type="spellEnd"/>
      <w:r w:rsidR="00472B0F">
        <w:t xml:space="preserve"> в своей </w:t>
      </w:r>
      <w:r w:rsidR="00472B0F" w:rsidRPr="00472B0F">
        <w:t>“</w:t>
      </w:r>
      <w:r w:rsidR="00472B0F">
        <w:t xml:space="preserve">Эстетике </w:t>
      </w:r>
      <w:proofErr w:type="spellStart"/>
      <w:r w:rsidR="00472B0F">
        <w:t>перформативности</w:t>
      </w:r>
      <w:proofErr w:type="spellEnd"/>
      <w:r w:rsidR="00472B0F" w:rsidRPr="00472B0F">
        <w:t>”</w:t>
      </w:r>
      <w:r w:rsidR="00472B0F">
        <w:t xml:space="preserve"> выделяет три главных эффекта этого феномена: (1) </w:t>
      </w:r>
      <w:proofErr w:type="spellStart"/>
      <w:r w:rsidR="00472B0F">
        <w:t>автопоэзис</w:t>
      </w:r>
      <w:proofErr w:type="spellEnd"/>
      <w:r w:rsidR="00472B0F">
        <w:t xml:space="preserve"> — обратная связь со зрителем и материальным окружением, которые влияют на ход </w:t>
      </w:r>
      <w:proofErr w:type="spellStart"/>
      <w:r w:rsidR="00472B0F">
        <w:t>перформанса</w:t>
      </w:r>
      <w:proofErr w:type="spellEnd"/>
      <w:r w:rsidR="00472B0F">
        <w:t xml:space="preserve">, (2) разрушение бинарных оппозиций и (3) создание ситуации </w:t>
      </w:r>
      <w:proofErr w:type="spellStart"/>
      <w:r w:rsidR="00472B0F">
        <w:t>лиминальности</w:t>
      </w:r>
      <w:proofErr w:type="spellEnd"/>
      <w:r w:rsidR="00472B0F">
        <w:t xml:space="preserve">. </w:t>
      </w:r>
      <w:r w:rsidR="00472B0F" w:rsidRPr="00472B0F">
        <w:t xml:space="preserve">&lt;…&gt; </w:t>
      </w:r>
      <w:r w:rsidR="00472B0F">
        <w:t xml:space="preserve">В </w:t>
      </w:r>
      <w:proofErr w:type="spellStart"/>
      <w:r w:rsidR="00472B0F">
        <w:t>приговском</w:t>
      </w:r>
      <w:proofErr w:type="spellEnd"/>
      <w:r w:rsidR="00472B0F">
        <w:t xml:space="preserve"> творчестве первая черта заметно ослаблена — зритель редко влияет на его перформативный проект, за</w:t>
      </w:r>
      <w:r w:rsidR="0019061E">
        <w:t>то</w:t>
      </w:r>
      <w:r w:rsidR="00472B0F">
        <w:t xml:space="preserve"> акцентированы вторая и особенно последняя черт</w:t>
      </w:r>
      <w:r w:rsidR="0019061E">
        <w:t>ы</w:t>
      </w:r>
      <w:r w:rsidR="00472B0F">
        <w:t xml:space="preserve">» </w:t>
      </w:r>
      <w:r w:rsidR="00472B0F" w:rsidRPr="00472B0F">
        <w:t>[</w:t>
      </w:r>
      <w:r w:rsidR="00230C69" w:rsidRPr="00230C69">
        <w:t>15,</w:t>
      </w:r>
      <w:r w:rsidR="00230C69">
        <w:rPr>
          <w:lang w:val="en-US"/>
        </w:rPr>
        <w:t> c</w:t>
      </w:r>
      <w:r w:rsidR="00230C69" w:rsidRPr="00230C69">
        <w:t>.</w:t>
      </w:r>
      <w:r w:rsidR="00230C69">
        <w:rPr>
          <w:lang w:val="en-US"/>
        </w:rPr>
        <w:t> </w:t>
      </w:r>
      <w:r w:rsidR="00472B0F">
        <w:t>60</w:t>
      </w:r>
      <w:r w:rsidR="00472B0F" w:rsidRPr="00472B0F">
        <w:t>]</w:t>
      </w:r>
      <w:r w:rsidR="00472B0F">
        <w:t>.</w:t>
      </w:r>
      <w:r w:rsidR="008A0329">
        <w:t xml:space="preserve"> </w:t>
      </w:r>
    </w:p>
    <w:p w14:paraId="70753E63" w14:textId="77777777" w:rsidR="007327CB" w:rsidRDefault="00472B0F" w:rsidP="007327CB">
      <w:pPr>
        <w:spacing w:line="240" w:lineRule="auto"/>
        <w:ind w:firstLine="709"/>
        <w:contextualSpacing/>
      </w:pPr>
      <w:r>
        <w:t xml:space="preserve">Именно </w:t>
      </w:r>
      <w:r w:rsidR="008A0329">
        <w:t xml:space="preserve">во внимании к </w:t>
      </w:r>
      <w:proofErr w:type="spellStart"/>
      <w:r w:rsidR="008A0329">
        <w:t>перлокутивному</w:t>
      </w:r>
      <w:proofErr w:type="spellEnd"/>
      <w:r w:rsidR="008A0329">
        <w:t xml:space="preserve"> акту видится своеобразие некрасовского творчества</w:t>
      </w:r>
      <w:r>
        <w:t xml:space="preserve">. </w:t>
      </w:r>
      <w:r w:rsidR="004969E8">
        <w:t xml:space="preserve">Как и Пригов, Некрасов активно работает с элементами </w:t>
      </w:r>
      <w:r w:rsidR="005D1B7F">
        <w:t>массового</w:t>
      </w:r>
      <w:r w:rsidR="004969E8">
        <w:t xml:space="preserve"> сознания, </w:t>
      </w:r>
      <w:proofErr w:type="spellStart"/>
      <w:r w:rsidR="005D1B7F">
        <w:t>вербализованного</w:t>
      </w:r>
      <w:proofErr w:type="spellEnd"/>
      <w:r w:rsidR="004969E8">
        <w:t xml:space="preserve"> в </w:t>
      </w:r>
      <w:r w:rsidR="005D1B7F">
        <w:t>устоявшихся языковых формулах</w:t>
      </w:r>
      <w:r w:rsidR="004969E8">
        <w:t xml:space="preserve"> бюрократическ</w:t>
      </w:r>
      <w:r w:rsidR="003C23B2">
        <w:t>о</w:t>
      </w:r>
      <w:r w:rsidR="008A0329">
        <w:t xml:space="preserve">го или </w:t>
      </w:r>
      <w:r w:rsidR="00CC7596">
        <w:t>обывательского</w:t>
      </w:r>
      <w:r w:rsidR="003C23B2">
        <w:t xml:space="preserve"> </w:t>
      </w:r>
      <w:r w:rsidR="008A0329">
        <w:t>характера</w:t>
      </w:r>
      <w:r w:rsidR="004969E8">
        <w:t>. Однако</w:t>
      </w:r>
      <w:r>
        <w:t xml:space="preserve"> если</w:t>
      </w:r>
      <w:r w:rsidR="007B00BA">
        <w:t xml:space="preserve"> поэтические тексты Пригова</w:t>
      </w:r>
      <w:r>
        <w:t xml:space="preserve"> и рассчит</w:t>
      </w:r>
      <w:r w:rsidR="007B00BA">
        <w:t>аны</w:t>
      </w:r>
      <w:r>
        <w:t xml:space="preserve"> на какой-либо </w:t>
      </w:r>
      <w:proofErr w:type="spellStart"/>
      <w:r>
        <w:t>перлокутивный</w:t>
      </w:r>
      <w:proofErr w:type="spellEnd"/>
      <w:r>
        <w:t xml:space="preserve"> эффект</w:t>
      </w:r>
      <w:r w:rsidR="00CC7596">
        <w:t xml:space="preserve"> (в первую очередь</w:t>
      </w:r>
      <w:r w:rsidR="009020F5">
        <w:t xml:space="preserve"> на</w:t>
      </w:r>
      <w:r w:rsidR="00CC7596">
        <w:t xml:space="preserve"> сме</w:t>
      </w:r>
      <w:r w:rsidR="009020F5">
        <w:t>х</w:t>
      </w:r>
      <w:r w:rsidR="00CC7596">
        <w:t>)</w:t>
      </w:r>
      <w:r>
        <w:t xml:space="preserve">, </w:t>
      </w:r>
      <w:r w:rsidR="002E3EC9">
        <w:t xml:space="preserve">то </w:t>
      </w:r>
      <w:r w:rsidR="007B00BA">
        <w:t xml:space="preserve">все же </w:t>
      </w:r>
      <w:r w:rsidR="00CC7596">
        <w:t>сам поэт</w:t>
      </w:r>
      <w:r w:rsidR="002E3EC9">
        <w:t xml:space="preserve"> не </w:t>
      </w:r>
      <w:r w:rsidR="008B66EF">
        <w:t>придавал</w:t>
      </w:r>
      <w:r w:rsidR="002E3EC9">
        <w:t xml:space="preserve"> </w:t>
      </w:r>
      <w:r w:rsidR="005D1B7F">
        <w:t xml:space="preserve">ему </w:t>
      </w:r>
      <w:r w:rsidR="00995D35">
        <w:t>значим</w:t>
      </w:r>
      <w:r w:rsidR="008B66EF">
        <w:t>ой</w:t>
      </w:r>
      <w:r w:rsidR="002E3EC9">
        <w:t xml:space="preserve"> рол</w:t>
      </w:r>
      <w:r w:rsidR="008B66EF">
        <w:t>и</w:t>
      </w:r>
      <w:r>
        <w:t>.</w:t>
      </w:r>
      <w:r w:rsidR="005D1B7F">
        <w:t xml:space="preserve"> </w:t>
      </w:r>
      <w:r>
        <w:t xml:space="preserve">Некрасов же </w:t>
      </w:r>
      <w:r w:rsidR="002E3EC9">
        <w:t>представляет</w:t>
      </w:r>
      <w:r>
        <w:t xml:space="preserve"> </w:t>
      </w:r>
      <w:r w:rsidR="00995D35">
        <w:t>прагматику своих текстов</w:t>
      </w:r>
      <w:r>
        <w:t xml:space="preserve"> иначе</w:t>
      </w:r>
      <w:r w:rsidR="002E3EC9">
        <w:t xml:space="preserve"> и </w:t>
      </w:r>
      <w:r>
        <w:t xml:space="preserve">не просто </w:t>
      </w:r>
      <w:r w:rsidR="002E3EC9">
        <w:t xml:space="preserve">уделяет внимание </w:t>
      </w:r>
      <w:proofErr w:type="spellStart"/>
      <w:r w:rsidR="002E3EC9">
        <w:t>перлокутивному</w:t>
      </w:r>
      <w:proofErr w:type="spellEnd"/>
      <w:r w:rsidR="002E3EC9">
        <w:t xml:space="preserve"> </w:t>
      </w:r>
      <w:r w:rsidR="002E3EC9" w:rsidRPr="007327CB">
        <w:rPr>
          <w:highlight w:val="cyan"/>
        </w:rPr>
        <w:t>акту</w:t>
      </w:r>
      <w:r>
        <w:t xml:space="preserve">, но </w:t>
      </w:r>
      <w:r w:rsidR="008B66EF">
        <w:t>усматривает в</w:t>
      </w:r>
      <w:r>
        <w:t xml:space="preserve"> </w:t>
      </w:r>
      <w:r w:rsidR="008B66EF">
        <w:t>нем</w:t>
      </w:r>
      <w:r>
        <w:t xml:space="preserve"> </w:t>
      </w:r>
      <w:r w:rsidR="008B66EF">
        <w:t>конституирующую</w:t>
      </w:r>
      <w:r w:rsidR="009020F5">
        <w:t xml:space="preserve"> роль</w:t>
      </w:r>
      <w:r w:rsidR="002E3EC9">
        <w:t>, поскольку именно зритель</w:t>
      </w:r>
      <w:r w:rsidR="003C23B2">
        <w:t>, по мнению Некрасова,</w:t>
      </w:r>
      <w:r w:rsidR="002E3EC9">
        <w:t xml:space="preserve"> фиксирует факт</w:t>
      </w:r>
      <w:r>
        <w:t xml:space="preserve"> успешности </w:t>
      </w:r>
      <w:r w:rsidR="002E3EC9">
        <w:t>или</w:t>
      </w:r>
      <w:r>
        <w:t xml:space="preserve"> </w:t>
      </w:r>
      <w:proofErr w:type="spellStart"/>
      <w:r>
        <w:t>неуспешности</w:t>
      </w:r>
      <w:proofErr w:type="spellEnd"/>
      <w:r>
        <w:t xml:space="preserve"> художественного </w:t>
      </w:r>
      <w:r w:rsidRPr="007327CB">
        <w:rPr>
          <w:highlight w:val="cyan"/>
        </w:rPr>
        <w:t>акта</w:t>
      </w:r>
      <w:r>
        <w:t xml:space="preserve"> как такового.</w:t>
      </w:r>
      <w:r w:rsidR="004969E8">
        <w:t xml:space="preserve"> </w:t>
      </w:r>
      <w:r w:rsidR="003C23B2">
        <w:t>Так, в</w:t>
      </w:r>
      <w:r w:rsidR="008708B4">
        <w:t xml:space="preserve"> </w:t>
      </w:r>
      <w:r w:rsidR="004969E8">
        <w:t xml:space="preserve">своей </w:t>
      </w:r>
      <w:r w:rsidR="008708B4">
        <w:t>статье</w:t>
      </w:r>
      <w:r w:rsidR="0051124E">
        <w:t>-манифесте</w:t>
      </w:r>
      <w:r w:rsidR="008708B4">
        <w:t xml:space="preserve"> «Концепт как авангард авангарда» </w:t>
      </w:r>
      <w:r w:rsidR="0051124E">
        <w:t xml:space="preserve">Некрасов упоминает </w:t>
      </w:r>
      <w:proofErr w:type="spellStart"/>
      <w:r w:rsidR="003C23B2">
        <w:t>перформансы</w:t>
      </w:r>
      <w:proofErr w:type="spellEnd"/>
      <w:r w:rsidR="003C23B2">
        <w:t xml:space="preserve"> группы «Коллективные действия», чьи </w:t>
      </w:r>
      <w:r w:rsidR="003C23B2" w:rsidRPr="007327CB">
        <w:rPr>
          <w:highlight w:val="cyan"/>
        </w:rPr>
        <w:t>акции</w:t>
      </w:r>
      <w:r w:rsidR="008B66EF" w:rsidRPr="007327CB">
        <w:rPr>
          <w:highlight w:val="cyan"/>
        </w:rPr>
        <w:t>,</w:t>
      </w:r>
      <w:r w:rsidR="008B66EF">
        <w:t xml:space="preserve"> как </w:t>
      </w:r>
      <w:r w:rsidR="008B66EF" w:rsidRPr="003B7116">
        <w:rPr>
          <w:highlight w:val="green"/>
        </w:rPr>
        <w:t>уже было отмечено</w:t>
      </w:r>
      <w:r w:rsidR="008B66EF">
        <w:t>,</w:t>
      </w:r>
      <w:r w:rsidR="003C23B2">
        <w:t xml:space="preserve"> строились на активном участии приглашенных в </w:t>
      </w:r>
      <w:r w:rsidR="007B00BA">
        <w:t>происходящем</w:t>
      </w:r>
      <w:r w:rsidR="003C23B2">
        <w:t xml:space="preserve">. Поэт рассуждает о некоторых неудачных, с </w:t>
      </w:r>
      <w:r w:rsidR="008B66EF">
        <w:t xml:space="preserve">его </w:t>
      </w:r>
      <w:r w:rsidR="003C23B2">
        <w:t xml:space="preserve">точки зрения, </w:t>
      </w:r>
      <w:r w:rsidR="003C23B2" w:rsidRPr="007327CB">
        <w:rPr>
          <w:highlight w:val="cyan"/>
        </w:rPr>
        <w:t>акциях,</w:t>
      </w:r>
      <w:r w:rsidR="003C23B2">
        <w:t xml:space="preserve"> и указывает на неестественность и, судя по всему, надуманность объяснений</w:t>
      </w:r>
      <w:r w:rsidR="007B00BA">
        <w:t xml:space="preserve">, которые были предложены участникам </w:t>
      </w:r>
      <w:r w:rsidR="007B00BA" w:rsidRPr="007327CB">
        <w:rPr>
          <w:highlight w:val="cyan"/>
        </w:rPr>
        <w:t>акции</w:t>
      </w:r>
      <w:r w:rsidR="007B00BA">
        <w:t xml:space="preserve"> со стороны организаторов</w:t>
      </w:r>
      <w:r w:rsidR="003C23B2">
        <w:t xml:space="preserve">: «Затруднения (а они были, помнится) ощущались постольку, поскольку устроители проявили тенденцию буквально донести до участников, растолковать им достаточно сложную и неудобоваримую систему объяснений и обоснований проведенной </w:t>
      </w:r>
      <w:r w:rsidR="003C23B2" w:rsidRPr="007327CB">
        <w:rPr>
          <w:highlight w:val="cyan"/>
        </w:rPr>
        <w:t>акции.</w:t>
      </w:r>
      <w:r w:rsidR="003C23B2">
        <w:t xml:space="preserve"> Вразумить: что именно, оказывается, они — участники — делали.</w:t>
      </w:r>
      <w:r w:rsidR="007B00BA">
        <w:t xml:space="preserve"> </w:t>
      </w:r>
      <w:r w:rsidR="003C23B2">
        <w:t xml:space="preserve">Не очень настойчиво, но, помнится, вполне положительно вразумить все же </w:t>
      </w:r>
      <w:r w:rsidR="007B00BA" w:rsidRPr="007B00BA">
        <w:t>попытались. Естественно, стало раздаваться поскрипывание</w:t>
      </w:r>
      <w:r w:rsidR="007B00BA">
        <w:t xml:space="preserve">» </w:t>
      </w:r>
      <w:r w:rsidR="007B00BA" w:rsidRPr="007B00BA">
        <w:t>[</w:t>
      </w:r>
      <w:r w:rsidR="00230C69" w:rsidRPr="00A86729">
        <w:t xml:space="preserve">16, </w:t>
      </w:r>
      <w:r w:rsidR="00230C69">
        <w:rPr>
          <w:lang w:val="en-US"/>
        </w:rPr>
        <w:t>c</w:t>
      </w:r>
      <w:r w:rsidR="00230C69" w:rsidRPr="00A86729">
        <w:t>.</w:t>
      </w:r>
      <w:r w:rsidR="00230C69">
        <w:rPr>
          <w:lang w:val="en-US"/>
        </w:rPr>
        <w:t> </w:t>
      </w:r>
      <w:r w:rsidR="007B00BA">
        <w:t>288–289</w:t>
      </w:r>
      <w:r w:rsidR="007B00BA" w:rsidRPr="007B00BA">
        <w:t>].</w:t>
      </w:r>
      <w:r w:rsidR="007B00BA">
        <w:t xml:space="preserve"> </w:t>
      </w:r>
      <w:r w:rsidR="00B80DC9">
        <w:t xml:space="preserve">При этом Некрасов не </w:t>
      </w:r>
      <w:r w:rsidR="004A2C20">
        <w:t>отрицает</w:t>
      </w:r>
      <w:r w:rsidR="00B80DC9">
        <w:t xml:space="preserve"> саму необходимость комментария</w:t>
      </w:r>
      <w:r w:rsidR="004A2C20">
        <w:t xml:space="preserve"> и рефлексии</w:t>
      </w:r>
      <w:r w:rsidR="00B80DC9">
        <w:t>, котор</w:t>
      </w:r>
      <w:r w:rsidR="004A2C20">
        <w:t>ая</w:t>
      </w:r>
      <w:r w:rsidR="00B80DC9">
        <w:t xml:space="preserve"> составляет важную часть не только русского, но и западного концептуализма</w:t>
      </w:r>
      <w:r w:rsidR="0019061E">
        <w:t xml:space="preserve">, </w:t>
      </w:r>
      <w:r w:rsidR="00A17813">
        <w:t>например, в</w:t>
      </w:r>
      <w:r w:rsidR="00B80DC9">
        <w:t xml:space="preserve"> классической работ</w:t>
      </w:r>
      <w:r w:rsidR="00A17813">
        <w:t>е</w:t>
      </w:r>
      <w:r w:rsidR="00B80DC9">
        <w:t xml:space="preserve"> Джозефа Кошута «Один и три стула». По мнению поэта, рефлексия необходима, поскольку она «мешает импульсу стать идолом, мешает взбеситься эмоции — </w:t>
      </w:r>
      <w:proofErr w:type="gramStart"/>
      <w:r w:rsidR="00B80DC9">
        <w:t>это</w:t>
      </w:r>
      <w:proofErr w:type="gramEnd"/>
      <w:r w:rsidR="00B80DC9">
        <w:t xml:space="preserve"> несомненно. Это, собственно, и есть ее, рефлексии, задача» </w:t>
      </w:r>
      <w:r w:rsidR="00B80DC9" w:rsidRPr="00B80DC9">
        <w:t>[</w:t>
      </w:r>
      <w:r w:rsidR="00230C69" w:rsidRPr="00A86729">
        <w:t xml:space="preserve">16, </w:t>
      </w:r>
      <w:r w:rsidR="00230C69">
        <w:rPr>
          <w:lang w:val="en-US"/>
        </w:rPr>
        <w:t>c</w:t>
      </w:r>
      <w:r w:rsidR="00230C69" w:rsidRPr="00A86729">
        <w:t>.</w:t>
      </w:r>
      <w:r w:rsidR="00230C69">
        <w:t> </w:t>
      </w:r>
      <w:r w:rsidR="00230C69" w:rsidRPr="00A86729">
        <w:t>2</w:t>
      </w:r>
      <w:r w:rsidR="00B80DC9">
        <w:t>90</w:t>
      </w:r>
      <w:r w:rsidR="00B80DC9" w:rsidRPr="00B80DC9">
        <w:t>]</w:t>
      </w:r>
      <w:r w:rsidR="00B80DC9">
        <w:t xml:space="preserve">. Однако аналитическая составляющая </w:t>
      </w:r>
      <w:r w:rsidR="00473F95">
        <w:t>не должна вступать</w:t>
      </w:r>
      <w:r w:rsidR="004A2C20">
        <w:t xml:space="preserve"> в противоречие</w:t>
      </w:r>
      <w:r w:rsidR="00473F95">
        <w:t xml:space="preserve"> с ходом акции и, </w:t>
      </w:r>
      <w:r w:rsidR="00A17813">
        <w:t>по мнению Некрасова</w:t>
      </w:r>
      <w:r w:rsidR="00473F95">
        <w:t>, должна естественно вызревать из самих действий ее участников</w:t>
      </w:r>
      <w:r w:rsidR="00B80DC9">
        <w:t xml:space="preserve">. </w:t>
      </w:r>
      <w:r w:rsidR="008B66EF">
        <w:t xml:space="preserve">Ту же надуманность </w:t>
      </w:r>
      <w:r w:rsidR="00B80DC9">
        <w:t xml:space="preserve">Некрасов видит </w:t>
      </w:r>
      <w:r w:rsidR="008B66EF">
        <w:t xml:space="preserve">и в </w:t>
      </w:r>
      <w:r w:rsidR="00B80DC9">
        <w:t>описани</w:t>
      </w:r>
      <w:r w:rsidR="008B66EF">
        <w:t>и</w:t>
      </w:r>
      <w:r w:rsidR="00B80DC9">
        <w:t xml:space="preserve"> </w:t>
      </w:r>
      <w:r w:rsidR="00473F95">
        <w:t xml:space="preserve">акции «На лестнице» группы ТОТАРТ, </w:t>
      </w:r>
      <w:r w:rsidR="00B80DC9">
        <w:t xml:space="preserve">во время которой участники должны были перекатываться друг через друга по ступенькам </w:t>
      </w:r>
      <w:r w:rsidR="00B80DC9">
        <w:lastRenderedPageBreak/>
        <w:t>лестницы</w:t>
      </w:r>
      <w:r w:rsidR="00473F95">
        <w:t xml:space="preserve">: «Если это был веселый экспромт, если главное тут — непосредственность, то эту непосредственность и веселье, по-моему, на сей раз в описании передать не удалось» </w:t>
      </w:r>
      <w:r w:rsidR="00473F95" w:rsidRPr="00473F95">
        <w:t>[</w:t>
      </w:r>
      <w:r w:rsidR="00230C69" w:rsidRPr="00230C69">
        <w:t xml:space="preserve">16, </w:t>
      </w:r>
      <w:r w:rsidR="00230C69">
        <w:rPr>
          <w:lang w:val="en-US"/>
        </w:rPr>
        <w:t>c</w:t>
      </w:r>
      <w:r w:rsidR="00230C69" w:rsidRPr="00230C69">
        <w:t>.</w:t>
      </w:r>
      <w:r w:rsidR="00230C69">
        <w:t> </w:t>
      </w:r>
      <w:r w:rsidR="00230C69" w:rsidRPr="00230C69">
        <w:t>2</w:t>
      </w:r>
      <w:r w:rsidR="00230C69">
        <w:t>90</w:t>
      </w:r>
      <w:r w:rsidR="00473F95" w:rsidRPr="00473F95">
        <w:t>]</w:t>
      </w:r>
      <w:r w:rsidR="00473F95">
        <w:t xml:space="preserve">. </w:t>
      </w:r>
    </w:p>
    <w:p w14:paraId="20D3FBA9" w14:textId="5CE74610" w:rsidR="0056194E" w:rsidRDefault="00E839EF" w:rsidP="007327CB">
      <w:pPr>
        <w:spacing w:line="240" w:lineRule="auto"/>
        <w:ind w:firstLine="709"/>
        <w:contextualSpacing/>
      </w:pPr>
      <w:r>
        <w:t xml:space="preserve">Как видно из этих примеров, </w:t>
      </w:r>
      <w:r w:rsidR="009020F5">
        <w:t xml:space="preserve">именно </w:t>
      </w:r>
      <w:proofErr w:type="spellStart"/>
      <w:r w:rsidR="005C59FF">
        <w:t>перлокутивный</w:t>
      </w:r>
      <w:proofErr w:type="spellEnd"/>
      <w:r w:rsidR="005C59FF">
        <w:t xml:space="preserve"> эффект </w:t>
      </w:r>
      <w:r w:rsidR="008B66EF">
        <w:t>по Некрасову</w:t>
      </w:r>
      <w:r w:rsidR="005C59FF">
        <w:t xml:space="preserve"> </w:t>
      </w:r>
      <w:r w:rsidR="00663E78">
        <w:t>определяет, насколько</w:t>
      </w:r>
      <w:r w:rsidR="009020F5">
        <w:t xml:space="preserve"> успешен был</w:t>
      </w:r>
      <w:r w:rsidR="005C59FF">
        <w:t xml:space="preserve"> </w:t>
      </w:r>
      <w:proofErr w:type="spellStart"/>
      <w:r w:rsidR="005C59FF">
        <w:t>иллокутивн</w:t>
      </w:r>
      <w:r w:rsidR="009020F5">
        <w:t>ый</w:t>
      </w:r>
      <w:proofErr w:type="spellEnd"/>
      <w:r w:rsidR="005C59FF">
        <w:t xml:space="preserve"> акт </w:t>
      </w:r>
      <w:r w:rsidR="008B66EF">
        <w:t xml:space="preserve">концептуалистского </w:t>
      </w:r>
      <w:r w:rsidR="005C59FF">
        <w:t>художественного произведения</w:t>
      </w:r>
      <w:r w:rsidR="008B66EF">
        <w:t>.</w:t>
      </w:r>
      <w:r w:rsidR="00663E78">
        <w:t xml:space="preserve"> </w:t>
      </w:r>
      <w:r w:rsidR="00965553">
        <w:t>Некрасов</w:t>
      </w:r>
      <w:r w:rsidR="005C59FF">
        <w:t xml:space="preserve"> </w:t>
      </w:r>
      <w:proofErr w:type="gramStart"/>
      <w:r w:rsidR="00A17813">
        <w:t>требовал</w:t>
      </w:r>
      <w:proofErr w:type="gramEnd"/>
      <w:r w:rsidR="00A17813">
        <w:t xml:space="preserve"> как от других художников, так и от самого себя</w:t>
      </w:r>
      <w:r w:rsidR="005C59FF">
        <w:t xml:space="preserve"> естественности</w:t>
      </w:r>
      <w:r w:rsidR="00A17813">
        <w:t xml:space="preserve"> и очевидности концепта</w:t>
      </w:r>
      <w:r w:rsidR="00663E78">
        <w:t>,</w:t>
      </w:r>
      <w:r w:rsidR="00A17813">
        <w:t xml:space="preserve"> </w:t>
      </w:r>
      <w:r w:rsidR="00663E78">
        <w:t>котор</w:t>
      </w:r>
      <w:r w:rsidR="00A17813">
        <w:t>ые</w:t>
      </w:r>
      <w:r w:rsidR="00965553">
        <w:t xml:space="preserve"> </w:t>
      </w:r>
      <w:r w:rsidR="00A17813">
        <w:t>с его точки зрения определялись</w:t>
      </w:r>
      <w:r w:rsidR="00965553">
        <w:t xml:space="preserve"> качество</w:t>
      </w:r>
      <w:r w:rsidR="00A17813">
        <w:t>м художественного произведения: «</w:t>
      </w:r>
      <w:r w:rsidR="0056194E">
        <w:t>И кажется, что качество естественности и обиходная интонация еще и от этого, хоть оно, очевидно, и пристало концепту</w:t>
      </w:r>
    </w:p>
    <w:p w14:paraId="699EC369" w14:textId="77777777" w:rsidR="007327CB" w:rsidRDefault="0056194E" w:rsidP="0056194E">
      <w:pPr>
        <w:spacing w:line="240" w:lineRule="auto"/>
        <w:contextualSpacing/>
      </w:pPr>
      <w:r>
        <w:t xml:space="preserve">по самой его природе. Казалось бы, пафос этого </w:t>
      </w:r>
      <w:proofErr w:type="spellStart"/>
      <w:r>
        <w:t>внематериального</w:t>
      </w:r>
      <w:proofErr w:type="spellEnd"/>
      <w:r>
        <w:t xml:space="preserve">, внеязыкового искусства именно в его универсальности — какой язык, зачем, какие там переводы? Акция — протокол, документ — автоматически переводима и </w:t>
      </w:r>
      <w:proofErr w:type="gramStart"/>
      <w:r>
        <w:t>воспроизводима</w:t>
      </w:r>
      <w:proofErr w:type="gramEnd"/>
      <w:r>
        <w:t xml:space="preserve"> и одинакова на любой почве, где угодно. Думаю, что так, да не так» </w:t>
      </w:r>
      <w:r w:rsidRPr="0056194E">
        <w:t>[16</w:t>
      </w:r>
      <w:r>
        <w:t>, с. 297</w:t>
      </w:r>
      <w:r w:rsidRPr="0056194E">
        <w:t>]</w:t>
      </w:r>
      <w:r w:rsidR="00663E78">
        <w:t xml:space="preserve">. </w:t>
      </w:r>
      <w:r w:rsidR="00A17813">
        <w:t>Иначе говоря,</w:t>
      </w:r>
      <w:r w:rsidR="000F3BA8">
        <w:t xml:space="preserve"> с</w:t>
      </w:r>
      <w:r w:rsidR="00965553">
        <w:t>огласно Некрасову, положительная реакция зрителя, то есть признание текста (или акции, картины и т.д.) факт</w:t>
      </w:r>
      <w:r w:rsidR="000F3BA8">
        <w:t>ом</w:t>
      </w:r>
      <w:r w:rsidR="00965553">
        <w:t xml:space="preserve"> искусства, должн</w:t>
      </w:r>
      <w:r w:rsidR="00A17813">
        <w:t>а</w:t>
      </w:r>
      <w:r w:rsidR="00965553">
        <w:t xml:space="preserve"> закономерно</w:t>
      </w:r>
      <w:r w:rsidR="00663E78">
        <w:t xml:space="preserve"> и естественно</w:t>
      </w:r>
      <w:r w:rsidR="00965553">
        <w:t xml:space="preserve"> вытекать из самого текста</w:t>
      </w:r>
      <w:r w:rsidR="000F3BA8">
        <w:t xml:space="preserve">, </w:t>
      </w:r>
      <w:r w:rsidR="00965553">
        <w:t>а не</w:t>
      </w:r>
      <w:r w:rsidR="000F3BA8">
        <w:t xml:space="preserve"> из</w:t>
      </w:r>
      <w:r w:rsidR="00965553">
        <w:t xml:space="preserve"> дополнительных пояснений</w:t>
      </w:r>
      <w:r w:rsidR="000F3BA8">
        <w:t xml:space="preserve"> художника, критика или исследователя, а эта естественность, в свою очередь, возможна только в том случае, если автор сумел качественно «изжить материал», то есть представить его в </w:t>
      </w:r>
      <w:r w:rsidR="00A17813">
        <w:t>такой</w:t>
      </w:r>
      <w:r w:rsidR="000F3BA8">
        <w:t xml:space="preserve"> форме, что </w:t>
      </w:r>
      <w:r w:rsidR="00663E78">
        <w:t xml:space="preserve">сомнения в том, является ли тот или иной </w:t>
      </w:r>
      <w:r w:rsidR="00A17813">
        <w:t>акт</w:t>
      </w:r>
      <w:r w:rsidR="00663E78">
        <w:t xml:space="preserve"> произведением искусства,</w:t>
      </w:r>
      <w:r w:rsidR="000F3BA8">
        <w:t xml:space="preserve"> оказываются априори несостоятельными. Здесь можно отметить парадоксальное смешение концептуалистского и романтического</w:t>
      </w:r>
      <w:r w:rsidR="00E63254">
        <w:t xml:space="preserve"> </w:t>
      </w:r>
      <w:r w:rsidR="000F3BA8">
        <w:t xml:space="preserve">понимания </w:t>
      </w:r>
      <w:r w:rsidR="00E63254">
        <w:t>художественного</w:t>
      </w:r>
      <w:r w:rsidR="000F3BA8">
        <w:t xml:space="preserve"> </w:t>
      </w:r>
      <w:r w:rsidR="00E63254">
        <w:t>акта</w:t>
      </w:r>
      <w:r w:rsidR="003423DC">
        <w:t>:</w:t>
      </w:r>
      <w:r w:rsidR="000F3BA8">
        <w:t xml:space="preserve"> </w:t>
      </w:r>
      <w:r w:rsidR="003423DC">
        <w:t>с</w:t>
      </w:r>
      <w:r w:rsidR="000F3BA8">
        <w:t xml:space="preserve"> одной стороны, Некрасов </w:t>
      </w:r>
      <w:r w:rsidR="00E63254">
        <w:t xml:space="preserve">считает аналитическую составляющую одной из главных </w:t>
      </w:r>
      <w:r w:rsidR="00E63254" w:rsidRPr="007327CB">
        <w:rPr>
          <w:highlight w:val="yellow"/>
        </w:rPr>
        <w:t>частей</w:t>
      </w:r>
      <w:r w:rsidR="00E63254">
        <w:t xml:space="preserve"> концептуалистского искусства, </w:t>
      </w:r>
      <w:r w:rsidR="003423DC">
        <w:t xml:space="preserve">а с другой стороны, </w:t>
      </w:r>
      <w:r w:rsidR="00E63254">
        <w:t xml:space="preserve">стремится к созданию текста, который </w:t>
      </w:r>
      <w:r w:rsidR="00E63254" w:rsidRPr="007327CB">
        <w:rPr>
          <w:highlight w:val="cyan"/>
        </w:rPr>
        <w:t>бы</w:t>
      </w:r>
      <w:r w:rsidR="00E63254">
        <w:t xml:space="preserve"> своим качеств</w:t>
      </w:r>
      <w:r w:rsidR="00A17813">
        <w:t>о</w:t>
      </w:r>
      <w:r w:rsidR="00E63254">
        <w:t xml:space="preserve">м </w:t>
      </w:r>
      <w:r w:rsidR="00A17813">
        <w:t xml:space="preserve">говорил </w:t>
      </w:r>
      <w:r w:rsidR="00A17813" w:rsidRPr="007327CB">
        <w:rPr>
          <w:highlight w:val="cyan"/>
        </w:rPr>
        <w:t>бы</w:t>
      </w:r>
      <w:r w:rsidR="00A17813">
        <w:t xml:space="preserve"> сам за себя и </w:t>
      </w:r>
      <w:r w:rsidR="00E63254">
        <w:t xml:space="preserve">делал </w:t>
      </w:r>
      <w:r w:rsidR="00E63254" w:rsidRPr="007327CB">
        <w:rPr>
          <w:highlight w:val="cyan"/>
        </w:rPr>
        <w:t>бы</w:t>
      </w:r>
      <w:r w:rsidR="00E63254">
        <w:t xml:space="preserve"> дополнительные комментарии излишними</w:t>
      </w:r>
      <w:r w:rsidR="003423DC">
        <w:t xml:space="preserve">. </w:t>
      </w:r>
    </w:p>
    <w:p w14:paraId="0BECB590" w14:textId="0ABB8AE2" w:rsidR="003423DC" w:rsidRDefault="00A17813" w:rsidP="007327CB">
      <w:pPr>
        <w:spacing w:line="240" w:lineRule="auto"/>
        <w:ind w:firstLine="709"/>
        <w:contextualSpacing/>
      </w:pPr>
      <w:r>
        <w:t>Однако</w:t>
      </w:r>
      <w:r w:rsidR="003423DC">
        <w:t xml:space="preserve"> следует вернуться к главному пункту: как было показано, для Некрасова именно </w:t>
      </w:r>
      <w:proofErr w:type="spellStart"/>
      <w:r w:rsidR="003423DC">
        <w:t>перлокутивный</w:t>
      </w:r>
      <w:proofErr w:type="spellEnd"/>
      <w:r w:rsidR="003423DC">
        <w:t xml:space="preserve"> акт играет важную роль в признании произведения искусства как такового, а значит и вся речевая (творческая) деятельность поэта строится иначе, чем творчество Пригова.</w:t>
      </w:r>
    </w:p>
    <w:p w14:paraId="1D520076" w14:textId="77777777" w:rsidR="007327CB" w:rsidRDefault="008708B4" w:rsidP="009F153F">
      <w:pPr>
        <w:spacing w:line="240" w:lineRule="auto"/>
        <w:contextualSpacing/>
      </w:pPr>
      <w:r>
        <w:tab/>
      </w:r>
      <w:r w:rsidR="00C77B3F">
        <w:t>Расчёт</w:t>
      </w:r>
      <w:r w:rsidR="003423DC">
        <w:t xml:space="preserve"> Некрасова на </w:t>
      </w:r>
      <w:proofErr w:type="spellStart"/>
      <w:r w:rsidR="003423DC">
        <w:t>перлокутивный</w:t>
      </w:r>
      <w:proofErr w:type="spellEnd"/>
      <w:r w:rsidR="003423DC">
        <w:t xml:space="preserve"> эффект своего </w:t>
      </w:r>
      <w:r w:rsidR="00C77B3F">
        <w:t xml:space="preserve">художественного </w:t>
      </w:r>
      <w:r w:rsidR="003423DC">
        <w:t xml:space="preserve">высказывания </w:t>
      </w:r>
      <w:r w:rsidR="00C77B3F">
        <w:t xml:space="preserve">влияет и на </w:t>
      </w:r>
      <w:r w:rsidR="00C77B3F" w:rsidRPr="007327CB">
        <w:rPr>
          <w:highlight w:val="cyan"/>
        </w:rPr>
        <w:t>сам</w:t>
      </w:r>
      <w:r w:rsidR="00370CDD">
        <w:t xml:space="preserve"> </w:t>
      </w:r>
      <w:r w:rsidR="00F537D1">
        <w:t>характер</w:t>
      </w:r>
      <w:r w:rsidR="00C77B3F">
        <w:t xml:space="preserve"> осуществляемого</w:t>
      </w:r>
      <w:r w:rsidR="00F537D1">
        <w:t xml:space="preserve"> перформативного жеста.</w:t>
      </w:r>
      <w:r w:rsidR="00C77B3F">
        <w:t xml:space="preserve"> Как было указано выше, концептуалистская практика зачастую работает на подрыв </w:t>
      </w:r>
      <w:r w:rsidR="00C77B3F" w:rsidRPr="007327CB">
        <w:rPr>
          <w:highlight w:val="cyan"/>
        </w:rPr>
        <w:t>само</w:t>
      </w:r>
      <w:r w:rsidR="005F6E35" w:rsidRPr="007327CB">
        <w:rPr>
          <w:highlight w:val="cyan"/>
        </w:rPr>
        <w:t>й</w:t>
      </w:r>
      <w:r w:rsidR="005F6E35">
        <w:t xml:space="preserve"> грамматики всякого дискурса</w:t>
      </w:r>
      <w:r w:rsidR="00C77B3F">
        <w:t>, претендующ</w:t>
      </w:r>
      <w:r w:rsidR="005F6E35">
        <w:t>его</w:t>
      </w:r>
      <w:r w:rsidR="00C77B3F">
        <w:t xml:space="preserve"> на универсальность, а значит несущ</w:t>
      </w:r>
      <w:r w:rsidR="005F6E35">
        <w:t>его</w:t>
      </w:r>
      <w:r w:rsidR="00C77B3F">
        <w:t xml:space="preserve"> в себе потенциальную опасность обретения авторитарн</w:t>
      </w:r>
      <w:r w:rsidR="00C17A13">
        <w:t>ой</w:t>
      </w:r>
      <w:r w:rsidR="00C77B3F">
        <w:t xml:space="preserve"> направленност</w:t>
      </w:r>
      <w:r w:rsidR="00C17A13">
        <w:t>и</w:t>
      </w:r>
      <w:r w:rsidR="00F537D1">
        <w:t>.</w:t>
      </w:r>
      <w:r w:rsidR="00E16875">
        <w:t xml:space="preserve"> </w:t>
      </w:r>
      <w:r w:rsidR="00C77B3F">
        <w:t xml:space="preserve">В основе же </w:t>
      </w:r>
      <w:proofErr w:type="spellStart"/>
      <w:r w:rsidR="00C77B3F">
        <w:t>и</w:t>
      </w:r>
      <w:r w:rsidR="005C59FF">
        <w:t>ллокутивн</w:t>
      </w:r>
      <w:r w:rsidR="00C77B3F">
        <w:t>ого</w:t>
      </w:r>
      <w:proofErr w:type="spellEnd"/>
      <w:r w:rsidR="005C59FF">
        <w:t xml:space="preserve"> акт</w:t>
      </w:r>
      <w:r w:rsidR="00C77B3F">
        <w:t>а</w:t>
      </w:r>
      <w:r w:rsidR="005C59FF">
        <w:t>, осуществляем</w:t>
      </w:r>
      <w:r w:rsidR="00C77B3F">
        <w:t>ого</w:t>
      </w:r>
      <w:r w:rsidR="005C59FF">
        <w:t xml:space="preserve"> Некрасовым, </w:t>
      </w:r>
      <w:r w:rsidR="00C77B3F">
        <w:t xml:space="preserve">лежит </w:t>
      </w:r>
      <w:r w:rsidR="0056194E">
        <w:t>несколько</w:t>
      </w:r>
      <w:r w:rsidR="00C77B3F">
        <w:t xml:space="preserve"> иной</w:t>
      </w:r>
      <w:r w:rsidR="005C59FF">
        <w:t xml:space="preserve"> </w:t>
      </w:r>
      <w:r w:rsidR="00C77B3F">
        <w:t>перформативн</w:t>
      </w:r>
      <w:r w:rsidR="005F6E35">
        <w:t>ый</w:t>
      </w:r>
      <w:r w:rsidR="00C77B3F">
        <w:t xml:space="preserve"> жес</w:t>
      </w:r>
      <w:r w:rsidR="005F6E35">
        <w:t>т</w:t>
      </w:r>
      <w:r w:rsidR="005C59FF">
        <w:t xml:space="preserve">. </w:t>
      </w:r>
      <w:r w:rsidR="00D66391" w:rsidRPr="007327CB">
        <w:rPr>
          <w:highlight w:val="cyan"/>
        </w:rPr>
        <w:t>Сам</w:t>
      </w:r>
      <w:r w:rsidR="00D66391">
        <w:t xml:space="preserve"> Некрасов, описывая характер осуществляемых им действий, писал в статье </w:t>
      </w:r>
      <w:r w:rsidR="00D66391" w:rsidRPr="00D66391">
        <w:t>«Объяснительная записка»</w:t>
      </w:r>
      <w:r w:rsidR="00D66391">
        <w:t xml:space="preserve">: «Вообще избегаю форсировать метод, избегаю нажима. Лучше понимаю усилие, нераздельное с расслаблением — такое уж воспитание. Ловить живое по молекуле — </w:t>
      </w:r>
      <w:r w:rsidR="00D66391" w:rsidRPr="00D66391">
        <w:t>чуткость</w:t>
      </w:r>
      <w:r w:rsidR="00D66391">
        <w:t xml:space="preserve"> требовалась: </w:t>
      </w:r>
      <w:r w:rsidR="00D66391">
        <w:lastRenderedPageBreak/>
        <w:t xml:space="preserve">тоже усилие, но не то, когда в ушах звон» </w:t>
      </w:r>
      <w:r w:rsidR="00D66391" w:rsidRPr="00D66391">
        <w:t>[</w:t>
      </w:r>
      <w:r w:rsidR="00230C69" w:rsidRPr="00230C69">
        <w:t xml:space="preserve">16, </w:t>
      </w:r>
      <w:r w:rsidR="00230C69">
        <w:rPr>
          <w:lang w:val="en-US"/>
        </w:rPr>
        <w:t>c</w:t>
      </w:r>
      <w:r w:rsidR="00230C69" w:rsidRPr="00230C69">
        <w:t>.</w:t>
      </w:r>
      <w:r w:rsidR="00230C69">
        <w:t> </w:t>
      </w:r>
      <w:r w:rsidR="00D66391">
        <w:t>302</w:t>
      </w:r>
      <w:r w:rsidR="00D66391" w:rsidRPr="00D66391">
        <w:t>]</w:t>
      </w:r>
      <w:r w:rsidR="006A0CE0">
        <w:t>.</w:t>
      </w:r>
      <w:r w:rsidR="00D66391">
        <w:t xml:space="preserve"> </w:t>
      </w:r>
      <w:r w:rsidR="006A0CE0">
        <w:t>Так, н</w:t>
      </w:r>
      <w:r w:rsidR="00C17A13">
        <w:t>а месте</w:t>
      </w:r>
      <w:r w:rsidR="00C77B3F">
        <w:t xml:space="preserve"> </w:t>
      </w:r>
      <w:r w:rsidR="00C17A13">
        <w:t xml:space="preserve">подрыва </w:t>
      </w:r>
      <w:r w:rsidR="006A0CE0">
        <w:t>дискурсивных моделей</w:t>
      </w:r>
      <w:r w:rsidR="00C77B3F">
        <w:t xml:space="preserve"> и </w:t>
      </w:r>
      <w:r w:rsidR="00C17A13">
        <w:t>деконструкции в духе Пригова и Сорокина</w:t>
      </w:r>
      <w:r w:rsidR="005C59FF">
        <w:t xml:space="preserve"> </w:t>
      </w:r>
      <w:r w:rsidR="00C17A13">
        <w:t xml:space="preserve">в поэзии Некрасова </w:t>
      </w:r>
      <w:r w:rsidR="00C77B3F">
        <w:t>можно видеть</w:t>
      </w:r>
      <w:r w:rsidR="005C59FF">
        <w:t xml:space="preserve"> стремление </w:t>
      </w:r>
      <w:r w:rsidR="00C77B3F">
        <w:t xml:space="preserve">излечить, </w:t>
      </w:r>
      <w:r w:rsidR="005C59FF">
        <w:t>связать и объединить. В этом смысле п</w:t>
      </w:r>
      <w:r w:rsidR="00E16875">
        <w:t>рагматику Некрасова</w:t>
      </w:r>
      <w:r w:rsidR="00BE51B5">
        <w:t xml:space="preserve"> </w:t>
      </w:r>
      <w:r w:rsidR="00C17A13">
        <w:t xml:space="preserve">и </w:t>
      </w:r>
      <w:r w:rsidR="005C59FF">
        <w:t xml:space="preserve">хотелось бы </w:t>
      </w:r>
      <w:r w:rsidR="003B63A3">
        <w:t>назвать</w:t>
      </w:r>
      <w:r w:rsidR="005C59FF">
        <w:t xml:space="preserve"> </w:t>
      </w:r>
      <w:r w:rsidR="007327CB">
        <w:t>прагматикой экологии.</w:t>
      </w:r>
    </w:p>
    <w:p w14:paraId="20F94817" w14:textId="6DE85F45" w:rsidR="00A21972" w:rsidRDefault="00E16875" w:rsidP="007327CB">
      <w:pPr>
        <w:spacing w:line="240" w:lineRule="auto"/>
        <w:ind w:firstLine="709"/>
        <w:contextualSpacing/>
      </w:pPr>
      <w:r>
        <w:t xml:space="preserve">Впервые метафора </w:t>
      </w:r>
      <w:proofErr w:type="spellStart"/>
      <w:r>
        <w:t>экологичности</w:t>
      </w:r>
      <w:proofErr w:type="spellEnd"/>
      <w:r>
        <w:t xml:space="preserve"> </w:t>
      </w:r>
      <w:r w:rsidR="00C17A13">
        <w:t xml:space="preserve">по отношению к творчеству Некрасова </w:t>
      </w:r>
      <w:r>
        <w:t>была предложена И. </w:t>
      </w:r>
      <w:proofErr w:type="spellStart"/>
      <w:r>
        <w:t>Кукулиным</w:t>
      </w:r>
      <w:proofErr w:type="spellEnd"/>
      <w:r>
        <w:t xml:space="preserve"> в статье «</w:t>
      </w:r>
      <w:r w:rsidR="00B52107">
        <w:t>Д.А</w:t>
      </w:r>
      <w:r w:rsidR="0056194E">
        <w:t>. </w:t>
      </w:r>
      <w:r w:rsidR="00B52107">
        <w:t>Пригов</w:t>
      </w:r>
      <w:r>
        <w:t xml:space="preserve"> и Всеволод Некрасов</w:t>
      </w:r>
      <w:r w:rsidR="00B52107">
        <w:t>: два варианта эстетической утопии</w:t>
      </w:r>
      <w:r>
        <w:t>»</w:t>
      </w:r>
      <w:r w:rsidR="005C59FF">
        <w:rPr>
          <w:rStyle w:val="aa"/>
        </w:rPr>
        <w:footnoteReference w:id="1"/>
      </w:r>
      <w:r w:rsidR="003B63A3">
        <w:t>.</w:t>
      </w:r>
      <w:r w:rsidR="00A21972">
        <w:t xml:space="preserve"> В финале этой статьи</w:t>
      </w:r>
      <w:r w:rsidR="003B63A3">
        <w:t xml:space="preserve"> </w:t>
      </w:r>
      <w:proofErr w:type="spellStart"/>
      <w:r w:rsidR="00D31116">
        <w:t>Кукулин</w:t>
      </w:r>
      <w:proofErr w:type="spellEnd"/>
      <w:r w:rsidR="00F45714">
        <w:t xml:space="preserve"> </w:t>
      </w:r>
      <w:r w:rsidR="00A21972">
        <w:t xml:space="preserve">отмечает, что «Пригов и Некрасов реализуют две интенции постмодернистской культуры, которые можно метафорически назвать </w:t>
      </w:r>
      <w:r w:rsidR="00A21972" w:rsidRPr="00A21972">
        <w:t>“</w:t>
      </w:r>
      <w:r w:rsidR="00A21972">
        <w:t>экологической</w:t>
      </w:r>
      <w:r w:rsidR="00A21972" w:rsidRPr="00A21972">
        <w:t>”</w:t>
      </w:r>
      <w:r w:rsidR="00A21972">
        <w:t xml:space="preserve"> и </w:t>
      </w:r>
      <w:r w:rsidR="00A21972" w:rsidRPr="00A21972">
        <w:t>“</w:t>
      </w:r>
      <w:r w:rsidR="00A21972">
        <w:t>кибе</w:t>
      </w:r>
      <w:r w:rsidR="005F6E35">
        <w:t>р</w:t>
      </w:r>
      <w:r w:rsidR="00A21972">
        <w:t>панковской</w:t>
      </w:r>
      <w:r w:rsidR="00A21972" w:rsidRPr="00A21972">
        <w:t>”</w:t>
      </w:r>
      <w:r w:rsidR="00A21972">
        <w:t xml:space="preserve">. Напомню, что один из манифестов Некрасова назывался </w:t>
      </w:r>
      <w:r w:rsidR="00A21972" w:rsidRPr="00A21972">
        <w:t>“</w:t>
      </w:r>
      <w:r w:rsidR="00A21972">
        <w:t>Экология искусства</w:t>
      </w:r>
      <w:r w:rsidR="00A21972" w:rsidRPr="00A21972">
        <w:t>”</w:t>
      </w:r>
      <w:r w:rsidR="00A21972">
        <w:t xml:space="preserve">» </w:t>
      </w:r>
      <w:r w:rsidR="00A21972" w:rsidRPr="005C59FF">
        <w:t>[</w:t>
      </w:r>
      <w:r w:rsidR="00BF11A6">
        <w:t>15, с. </w:t>
      </w:r>
      <w:r w:rsidR="00A21972">
        <w:t>338</w:t>
      </w:r>
      <w:r w:rsidR="00A21972" w:rsidRPr="005C59FF">
        <w:t>]</w:t>
      </w:r>
      <w:r w:rsidR="00A21972">
        <w:t xml:space="preserve">. Нам бы хотелось воспользоваться столь удачной метафорой и попытаться углубить сделанные исследователем ценные наблюдения. </w:t>
      </w:r>
      <w:proofErr w:type="spellStart"/>
      <w:r w:rsidR="00A21972">
        <w:t>Кукулин</w:t>
      </w:r>
      <w:proofErr w:type="spellEnd"/>
      <w:r w:rsidR="00A21972">
        <w:t>, указывая на «экологическую» и «кибе</w:t>
      </w:r>
      <w:r w:rsidR="005F6E35">
        <w:t>р</w:t>
      </w:r>
      <w:r w:rsidR="00A21972">
        <w:t xml:space="preserve">панковскую» версии постмодернистской культуры, имеет в виду в первую очередь разницу между пониманием Приговым и Некрасовым категории авторства. Однако нам кажется, что метафора </w:t>
      </w:r>
      <w:proofErr w:type="spellStart"/>
      <w:r w:rsidR="00A21972">
        <w:t>экологичности</w:t>
      </w:r>
      <w:proofErr w:type="spellEnd"/>
      <w:r w:rsidR="00A21972">
        <w:t xml:space="preserve"> может быть применена и </w:t>
      </w:r>
      <w:r w:rsidR="0056194E">
        <w:t>на уровне</w:t>
      </w:r>
      <w:r w:rsidR="00A21972">
        <w:t xml:space="preserve"> прагматик</w:t>
      </w:r>
      <w:r w:rsidR="0056194E">
        <w:t>и</w:t>
      </w:r>
      <w:r w:rsidR="00A21972">
        <w:t xml:space="preserve"> художественного акта. </w:t>
      </w:r>
    </w:p>
    <w:p w14:paraId="409DD00F" w14:textId="77777777" w:rsidR="00F43704" w:rsidRDefault="00A21972" w:rsidP="009F153F">
      <w:pPr>
        <w:spacing w:line="240" w:lineRule="auto"/>
        <w:contextualSpacing/>
      </w:pPr>
      <w:r>
        <w:tab/>
      </w:r>
      <w:proofErr w:type="spellStart"/>
      <w:r>
        <w:t>Кукулин</w:t>
      </w:r>
      <w:proofErr w:type="spellEnd"/>
      <w:r>
        <w:t xml:space="preserve"> в сноске</w:t>
      </w:r>
      <w:r w:rsidR="00A24360">
        <w:t xml:space="preserve"> к </w:t>
      </w:r>
      <w:r w:rsidR="00A24360" w:rsidRPr="003B7116">
        <w:rPr>
          <w:highlight w:val="green"/>
        </w:rPr>
        <w:t xml:space="preserve">уже </w:t>
      </w:r>
      <w:r w:rsidR="00000978" w:rsidRPr="003B7116">
        <w:rPr>
          <w:highlight w:val="green"/>
        </w:rPr>
        <w:t>про</w:t>
      </w:r>
      <w:r w:rsidR="00A24360" w:rsidRPr="003B7116">
        <w:rPr>
          <w:highlight w:val="green"/>
        </w:rPr>
        <w:t>цитированному</w:t>
      </w:r>
      <w:r w:rsidR="00A24360">
        <w:t xml:space="preserve"> фрагменту указывает,</w:t>
      </w:r>
      <w:r w:rsidR="00F45714">
        <w:t xml:space="preserve"> что ему не удалось установить </w:t>
      </w:r>
      <w:r w:rsidR="00A24360">
        <w:t>сведения о публикации статьи «Экология искусства»</w:t>
      </w:r>
      <w:r w:rsidR="00F45714">
        <w:t xml:space="preserve">. </w:t>
      </w:r>
      <w:r w:rsidR="005B0C7D">
        <w:t>С большой долей вероятности</w:t>
      </w:r>
      <w:r w:rsidR="00EB4751">
        <w:t xml:space="preserve"> </w:t>
      </w:r>
      <w:r w:rsidR="00A24360">
        <w:t>речь идет о статье</w:t>
      </w:r>
      <w:r w:rsidR="00EB4751">
        <w:t xml:space="preserve"> </w:t>
      </w:r>
      <w:r w:rsidR="00F45714" w:rsidRPr="00EB4751">
        <w:t>«Экология искусства»,</w:t>
      </w:r>
      <w:r w:rsidR="00F45714">
        <w:t xml:space="preserve"> </w:t>
      </w:r>
      <w:r w:rsidR="00A24360">
        <w:t>которая была написана Некрасовым</w:t>
      </w:r>
      <w:r w:rsidR="005B0C7D">
        <w:t xml:space="preserve"> </w:t>
      </w:r>
      <w:r w:rsidR="00F45714">
        <w:t>совместно с его женой, профессором МГУ</w:t>
      </w:r>
      <w:r w:rsidR="00A24360">
        <w:t>, филологом</w:t>
      </w:r>
      <w:r w:rsidR="00F45714">
        <w:t xml:space="preserve"> А</w:t>
      </w:r>
      <w:r w:rsidR="005B0C7D">
        <w:t>нной </w:t>
      </w:r>
      <w:r w:rsidR="00F45714">
        <w:t>Журавлевой</w:t>
      </w:r>
      <w:r w:rsidR="00A24360">
        <w:t xml:space="preserve">, и которая вошла в их </w:t>
      </w:r>
      <w:r w:rsidR="005F6E35">
        <w:t xml:space="preserve">общий </w:t>
      </w:r>
      <w:r w:rsidR="00A24360">
        <w:t>сборник статей «Пакет»</w:t>
      </w:r>
      <w:r w:rsidR="00BF11A6">
        <w:t xml:space="preserve">. </w:t>
      </w:r>
      <w:r w:rsidR="00BC32E1">
        <w:t>В статье</w:t>
      </w:r>
      <w:r w:rsidR="005B0C7D">
        <w:t xml:space="preserve"> </w:t>
      </w:r>
      <w:r w:rsidR="00CE18EF">
        <w:t xml:space="preserve">авторы, которые по заданию Всероссийского театрального общества посещали спектакли по пьесам А.Н. Островского </w:t>
      </w:r>
      <w:r w:rsidR="00A24360">
        <w:t>в различных театрах на</w:t>
      </w:r>
      <w:r w:rsidR="00CE18EF">
        <w:t xml:space="preserve"> территории СССР,</w:t>
      </w:r>
      <w:r w:rsidR="005B0C7D">
        <w:t xml:space="preserve"> </w:t>
      </w:r>
      <w:r w:rsidR="00CE18EF">
        <w:t xml:space="preserve">сравнивают </w:t>
      </w:r>
      <w:r w:rsidR="005B0C7D">
        <w:t>столичн</w:t>
      </w:r>
      <w:r w:rsidR="00CE18EF">
        <w:t>ый</w:t>
      </w:r>
      <w:r w:rsidR="005B0C7D">
        <w:t xml:space="preserve"> и «периферийн</w:t>
      </w:r>
      <w:r w:rsidR="00CE18EF">
        <w:t>ый</w:t>
      </w:r>
      <w:r w:rsidR="005B0C7D">
        <w:t>» (как авторы называют провинциальный)</w:t>
      </w:r>
      <w:r w:rsidR="00CE18EF">
        <w:t xml:space="preserve"> театр. Главный пафос статьи</w:t>
      </w:r>
      <w:r w:rsidR="007134A4">
        <w:t>, на первый взгляд,</w:t>
      </w:r>
      <w:r w:rsidR="00CE18EF">
        <w:t xml:space="preserve"> сводится к</w:t>
      </w:r>
      <w:r w:rsidR="00194FA8">
        <w:t xml:space="preserve"> публицистическому</w:t>
      </w:r>
      <w:r w:rsidR="00CE18EF">
        <w:t xml:space="preserve"> утверждению, что </w:t>
      </w:r>
      <w:r w:rsidR="00F04AE0">
        <w:t>провинциальный театр не хуже столичного</w:t>
      </w:r>
      <w:r w:rsidR="00CE18EF">
        <w:t>, однако за этим</w:t>
      </w:r>
      <w:r w:rsidR="007134A4">
        <w:t xml:space="preserve"> справедливым</w:t>
      </w:r>
      <w:r w:rsidR="00CE18EF">
        <w:t xml:space="preserve"> суждением кроется более глубокая </w:t>
      </w:r>
      <w:r w:rsidR="007134A4">
        <w:t>концепция</w:t>
      </w:r>
      <w:r w:rsidR="00000978">
        <w:t xml:space="preserve">, </w:t>
      </w:r>
      <w:r w:rsidR="007134A4">
        <w:t>в</w:t>
      </w:r>
      <w:r w:rsidR="00000978">
        <w:t xml:space="preserve"> которой </w:t>
      </w:r>
      <w:r w:rsidR="00194FA8">
        <w:t>заметны часто повторяемые</w:t>
      </w:r>
      <w:r w:rsidR="00000978">
        <w:t xml:space="preserve"> Некрасов</w:t>
      </w:r>
      <w:r w:rsidR="00194FA8">
        <w:t>ым суждения</w:t>
      </w:r>
      <w:r w:rsidR="00F04AE0">
        <w:t>.</w:t>
      </w:r>
      <w:r w:rsidR="007134A4">
        <w:t xml:space="preserve"> </w:t>
      </w:r>
      <w:r w:rsidR="00F04AE0">
        <w:t>Во-</w:t>
      </w:r>
      <w:r w:rsidR="007134A4">
        <w:t>первых</w:t>
      </w:r>
      <w:r w:rsidR="00F04AE0">
        <w:t xml:space="preserve">, </w:t>
      </w:r>
      <w:r w:rsidR="00000978">
        <w:t xml:space="preserve">в статье </w:t>
      </w:r>
      <w:r w:rsidR="00194FA8">
        <w:t xml:space="preserve">речь идет о </w:t>
      </w:r>
      <w:r w:rsidR="007134A4">
        <w:t>сходств</w:t>
      </w:r>
      <w:r w:rsidR="00194FA8">
        <w:t>е</w:t>
      </w:r>
      <w:r w:rsidR="007134A4">
        <w:t xml:space="preserve"> между прагматической составляющей театра и прагматикой всякого литературного текста: «Театр, и то норовит иногда перехлестнуться в зал через сцену, стихия же словесности вообще может не знать никаких рамп, никаких рамок»</w:t>
      </w:r>
      <w:r w:rsidR="007134A4" w:rsidRPr="007134A4">
        <w:t xml:space="preserve"> [</w:t>
      </w:r>
      <w:r w:rsidR="00BF11A6" w:rsidRPr="00230C69">
        <w:t>16</w:t>
      </w:r>
      <w:r w:rsidR="00BF11A6">
        <w:t>, с. </w:t>
      </w:r>
      <w:r w:rsidR="007134A4">
        <w:t>121</w:t>
      </w:r>
      <w:r w:rsidR="007134A4" w:rsidRPr="007134A4">
        <w:t>]</w:t>
      </w:r>
      <w:r w:rsidR="00F04AE0">
        <w:t>.</w:t>
      </w:r>
      <w:r w:rsidR="007134A4">
        <w:t xml:space="preserve"> </w:t>
      </w:r>
      <w:r w:rsidR="00194FA8">
        <w:t>Э</w:t>
      </w:r>
      <w:r w:rsidR="007134A4">
        <w:t>т</w:t>
      </w:r>
      <w:r w:rsidR="00194FA8">
        <w:t>а мысль входила в ядро основных рассуждений Некрасова о природе искусства и</w:t>
      </w:r>
      <w:r w:rsidR="007134A4">
        <w:t xml:space="preserve"> </w:t>
      </w:r>
      <w:r w:rsidR="007134A4" w:rsidRPr="00F43704">
        <w:rPr>
          <w:highlight w:val="yellow"/>
        </w:rPr>
        <w:t>звучала с его ранних</w:t>
      </w:r>
      <w:r w:rsidR="007134A4">
        <w:t xml:space="preserve"> (статья о Хармсе «Что это было») до самых поздних (статья «Постмодернизм и третья реальность») теоретических работ. </w:t>
      </w:r>
    </w:p>
    <w:p w14:paraId="2C241989" w14:textId="77777777" w:rsidR="008A6D9F" w:rsidRDefault="00194FA8" w:rsidP="00F43704">
      <w:pPr>
        <w:spacing w:line="240" w:lineRule="auto"/>
        <w:ind w:firstLine="709"/>
        <w:contextualSpacing/>
      </w:pPr>
      <w:r>
        <w:t>В целом э</w:t>
      </w:r>
      <w:r w:rsidR="007134A4">
        <w:t xml:space="preserve">тот интерес к прагматической составляющей </w:t>
      </w:r>
      <w:r>
        <w:t>был характерен</w:t>
      </w:r>
      <w:r w:rsidR="007134A4">
        <w:t xml:space="preserve"> для </w:t>
      </w:r>
      <w:r>
        <w:t>всех м</w:t>
      </w:r>
      <w:r w:rsidR="007134A4">
        <w:t>осковских концептуалистов</w:t>
      </w:r>
      <w:r>
        <w:t xml:space="preserve"> (пьесы Пригова, </w:t>
      </w:r>
      <w:r w:rsidRPr="003B7116">
        <w:rPr>
          <w:highlight w:val="green"/>
        </w:rPr>
        <w:t>уже упомянутые</w:t>
      </w:r>
      <w:r>
        <w:t xml:space="preserve"> акции </w:t>
      </w:r>
      <w:r>
        <w:lastRenderedPageBreak/>
        <w:t>группы «Коллективные действия» и т.д.), но,</w:t>
      </w:r>
      <w:r w:rsidR="007134A4">
        <w:t xml:space="preserve"> </w:t>
      </w:r>
      <w:r>
        <w:t xml:space="preserve">как </w:t>
      </w:r>
      <w:r w:rsidRPr="003B7116">
        <w:rPr>
          <w:highlight w:val="green"/>
        </w:rPr>
        <w:t>уже было показано</w:t>
      </w:r>
      <w:r>
        <w:t xml:space="preserve">, для Некрасова ситуация диалога автора и читателя, возникающая за рамками текстовой реальности, была отличительной особенностью концептуального произведения искусства. </w:t>
      </w:r>
    </w:p>
    <w:p w14:paraId="1C8C8E8F" w14:textId="7FF45603" w:rsidR="008A6D9F" w:rsidRDefault="00194FA8" w:rsidP="00F43704">
      <w:pPr>
        <w:spacing w:line="240" w:lineRule="auto"/>
        <w:ind w:firstLine="709"/>
        <w:contextualSpacing/>
      </w:pPr>
      <w:r>
        <w:t>Во-вторых, авторы отмечают второстепенную роль критики по отношению к художественному произведению: «И стало заметно, что теория — верней, словесность о театре — в театре все-таки норовит прихватить лишку</w:t>
      </w:r>
      <w:r w:rsidR="0053069E">
        <w:t xml:space="preserve">» </w:t>
      </w:r>
      <w:r w:rsidRPr="007134A4">
        <w:t>[</w:t>
      </w:r>
      <w:r w:rsidR="00BF11A6" w:rsidRPr="00230C69">
        <w:t>16</w:t>
      </w:r>
      <w:r w:rsidR="00BF11A6">
        <w:t>, с. </w:t>
      </w:r>
      <w:r>
        <w:t>118</w:t>
      </w:r>
      <w:r w:rsidRPr="007134A4">
        <w:t>]</w:t>
      </w:r>
      <w:r>
        <w:t xml:space="preserve">. В этой реплике также можно увидеть </w:t>
      </w:r>
      <w:r w:rsidRPr="003B7116">
        <w:rPr>
          <w:highlight w:val="green"/>
        </w:rPr>
        <w:t>уже знакомые</w:t>
      </w:r>
      <w:r>
        <w:t xml:space="preserve"> оценки тех ролей, которые </w:t>
      </w:r>
      <w:r w:rsidRPr="008A6D9F">
        <w:rPr>
          <w:highlight w:val="cyan"/>
        </w:rPr>
        <w:t>Некрасов</w:t>
      </w:r>
      <w:r>
        <w:t xml:space="preserve"> отводит теоретику (критику, исследователю, </w:t>
      </w:r>
      <w:proofErr w:type="spellStart"/>
      <w:r>
        <w:rPr>
          <w:lang w:val="en-US"/>
        </w:rPr>
        <w:t>etc</w:t>
      </w:r>
      <w:proofErr w:type="spellEnd"/>
      <w:r w:rsidRPr="00194FA8">
        <w:t xml:space="preserve">.) </w:t>
      </w:r>
      <w:r>
        <w:t xml:space="preserve">и читателю в ситуации коммуникации: очевидно, что более важное значение </w:t>
      </w:r>
      <w:r w:rsidR="0053069E" w:rsidRPr="008A6D9F">
        <w:rPr>
          <w:highlight w:val="cyan"/>
        </w:rPr>
        <w:t>Некрасов</w:t>
      </w:r>
      <w:r w:rsidR="0053069E">
        <w:t xml:space="preserve"> придает</w:t>
      </w:r>
      <w:r>
        <w:t xml:space="preserve"> именно читателю или зрителю</w:t>
      </w:r>
      <w:r w:rsidR="000C3081">
        <w:t>: «И всегда задачей зрителя или читателя было сотворчество, встречное участие, а не просто получение информации как таковой»</w:t>
      </w:r>
      <w:r w:rsidR="000C3081" w:rsidRPr="000C3081">
        <w:t xml:space="preserve"> </w:t>
      </w:r>
      <w:r w:rsidR="000C3081" w:rsidRPr="007134A4">
        <w:t>[</w:t>
      </w:r>
      <w:r w:rsidR="00BF11A6" w:rsidRPr="00230C69">
        <w:t>16</w:t>
      </w:r>
      <w:r w:rsidR="00BF11A6">
        <w:t>, с. </w:t>
      </w:r>
      <w:r w:rsidR="000C3081">
        <w:t>123</w:t>
      </w:r>
      <w:r w:rsidR="000C3081" w:rsidRPr="007134A4">
        <w:t>]</w:t>
      </w:r>
      <w:r w:rsidR="000C3081">
        <w:t>.</w:t>
      </w:r>
      <w:r>
        <w:t xml:space="preserve"> </w:t>
      </w:r>
    </w:p>
    <w:p w14:paraId="09508EBE" w14:textId="5745CF07" w:rsidR="00A754FF" w:rsidRDefault="00194FA8" w:rsidP="00F43704">
      <w:pPr>
        <w:spacing w:line="240" w:lineRule="auto"/>
        <w:ind w:firstLine="709"/>
        <w:contextualSpacing/>
      </w:pPr>
      <w:r>
        <w:t>В</w:t>
      </w:r>
      <w:r w:rsidR="00CE18EF">
        <w:t>-</w:t>
      </w:r>
      <w:r w:rsidR="007134A4">
        <w:t>третьих</w:t>
      </w:r>
      <w:r w:rsidR="00CE18EF">
        <w:t xml:space="preserve">, </w:t>
      </w:r>
      <w:r>
        <w:t>Журавлева и Некрасов снимают</w:t>
      </w:r>
      <w:r w:rsidR="00CE18EF">
        <w:t xml:space="preserve"> оппозици</w:t>
      </w:r>
      <w:r>
        <w:t>ю</w:t>
      </w:r>
      <w:r w:rsidR="00CE18EF">
        <w:t xml:space="preserve"> между столицей и периферией</w:t>
      </w:r>
      <w:r w:rsidR="000C3081">
        <w:t xml:space="preserve"> и подчеркивают </w:t>
      </w:r>
      <w:r w:rsidR="00CE18EF">
        <w:t xml:space="preserve">децентрализованный </w:t>
      </w:r>
      <w:r w:rsidR="000C3081">
        <w:t>характер</w:t>
      </w:r>
      <w:r w:rsidR="00CE18EF">
        <w:t xml:space="preserve"> социального поля искусства</w:t>
      </w:r>
      <w:r w:rsidR="000C3081">
        <w:t xml:space="preserve">: «Приближаясь к своей природе, искусство театра вспоминает, что оно не централизовано, а естественно </w:t>
      </w:r>
      <w:proofErr w:type="spellStart"/>
      <w:r w:rsidR="000C3081">
        <w:t>полицентрично</w:t>
      </w:r>
      <w:proofErr w:type="spellEnd"/>
      <w:r w:rsidR="000C3081">
        <w:t xml:space="preserve">» </w:t>
      </w:r>
      <w:r w:rsidR="000C3081" w:rsidRPr="007134A4">
        <w:t>[</w:t>
      </w:r>
      <w:r w:rsidR="00BF11A6" w:rsidRPr="00230C69">
        <w:t>16</w:t>
      </w:r>
      <w:r w:rsidR="00BF11A6">
        <w:t>, с. </w:t>
      </w:r>
      <w:r w:rsidR="000C3081">
        <w:t>120</w:t>
      </w:r>
      <w:r w:rsidR="000C3081" w:rsidRPr="007134A4">
        <w:t>]</w:t>
      </w:r>
      <w:r w:rsidR="00CE18EF">
        <w:t xml:space="preserve">. Именно таким и представлял себе </w:t>
      </w:r>
      <w:r w:rsidR="000C3081">
        <w:t>единственно правильное</w:t>
      </w:r>
      <w:r w:rsidR="00CE18EF">
        <w:t xml:space="preserve"> устройство искусства </w:t>
      </w:r>
      <w:r w:rsidR="00CE18EF" w:rsidRPr="008A6D9F">
        <w:rPr>
          <w:highlight w:val="cyan"/>
        </w:rPr>
        <w:t>сам Некрасов</w:t>
      </w:r>
      <w:r w:rsidR="00CE18EF">
        <w:t xml:space="preserve">: как </w:t>
      </w:r>
      <w:r w:rsidR="0053069E">
        <w:t xml:space="preserve">сообщество единомышленников, </w:t>
      </w:r>
      <w:r w:rsidR="00CE18EF">
        <w:t>существующее поверх любых социальных барьеров.</w:t>
      </w:r>
      <w:r w:rsidR="000C3081">
        <w:t xml:space="preserve"> </w:t>
      </w:r>
      <w:r w:rsidR="006A0CE0">
        <w:t>В отличи</w:t>
      </w:r>
      <w:r w:rsidR="006A0CE0" w:rsidRPr="008A6D9F">
        <w:rPr>
          <w:highlight w:val="yellow"/>
        </w:rPr>
        <w:t>и</w:t>
      </w:r>
      <w:r w:rsidR="006A0CE0">
        <w:t xml:space="preserve"> от множества своих современников </w:t>
      </w:r>
      <w:r w:rsidR="006A0CE0" w:rsidRPr="008A6D9F">
        <w:rPr>
          <w:highlight w:val="cyan"/>
        </w:rPr>
        <w:t>Некрасов</w:t>
      </w:r>
      <w:r w:rsidR="006A0CE0">
        <w:t xml:space="preserve"> считал, что история литературы существует без каких-либо </w:t>
      </w:r>
      <w:r w:rsidR="006A0CE0" w:rsidRPr="003B7116">
        <w:rPr>
          <w:highlight w:val="yellow"/>
        </w:rPr>
        <w:t>острых разрывов,</w:t>
      </w:r>
      <w:r w:rsidR="006A0CE0">
        <w:t xml:space="preserve"> о чем говорила профессор филологического факультета МГУ и одна из наследниц архива </w:t>
      </w:r>
      <w:r w:rsidR="006A0CE0" w:rsidRPr="003B7116">
        <w:rPr>
          <w:highlight w:val="cyan"/>
        </w:rPr>
        <w:t>Некрасова</w:t>
      </w:r>
      <w:r w:rsidR="006A0CE0">
        <w:t xml:space="preserve"> Г.В. Зыкова: «</w:t>
      </w:r>
      <w:r w:rsidR="00634E15">
        <w:rPr>
          <w:color w:val="000000"/>
          <w:shd w:val="clear" w:color="auto" w:fill="FFFFFF"/>
        </w:rPr>
        <w:t xml:space="preserve">Насколько я понимаю, мысль о том, что русская литература, развиваясь и меняясь, тем не менее имеет цельную историю без грамматических разрывов или без сбрасывания всерьез кого бы то ни было с корабля современности, — эта мысль у </w:t>
      </w:r>
      <w:r w:rsidR="00634E15" w:rsidRPr="003B7116">
        <w:rPr>
          <w:color w:val="000000"/>
          <w:highlight w:val="cyan"/>
          <w:shd w:val="clear" w:color="auto" w:fill="FFFFFF"/>
        </w:rPr>
        <w:t>Некрасова</w:t>
      </w:r>
      <w:r w:rsidR="00634E15">
        <w:rPr>
          <w:color w:val="000000"/>
          <w:shd w:val="clear" w:color="auto" w:fill="FFFFFF"/>
        </w:rPr>
        <w:t xml:space="preserve"> все-таки более ярко представлена, чем у многих его современников</w:t>
      </w:r>
      <w:r w:rsidR="006A0CE0">
        <w:t>»</w:t>
      </w:r>
      <w:r w:rsidR="00634E15">
        <w:rPr>
          <w:rStyle w:val="aa"/>
        </w:rPr>
        <w:footnoteReference w:id="2"/>
      </w:r>
      <w:r w:rsidR="006A0CE0">
        <w:t>. Этим же представление</w:t>
      </w:r>
      <w:r w:rsidR="005F6E35">
        <w:t>м</w:t>
      </w:r>
      <w:r w:rsidR="006A0CE0">
        <w:t xml:space="preserve"> объясняется и больший, чем у современников-концептуалистов</w:t>
      </w:r>
      <w:r w:rsidR="005F6E35">
        <w:t xml:space="preserve"> </w:t>
      </w:r>
      <w:r w:rsidR="005F6E35" w:rsidRPr="003B7116">
        <w:rPr>
          <w:highlight w:val="cyan"/>
        </w:rPr>
        <w:t>Некрасова</w:t>
      </w:r>
      <w:r w:rsidR="006A0CE0">
        <w:t xml:space="preserve">, интерес к классическим авторам </w:t>
      </w:r>
      <w:r w:rsidR="006A0CE0" w:rsidRPr="00D47B55">
        <w:rPr>
          <w:lang w:val="en-US"/>
        </w:rPr>
        <w:t>XIX</w:t>
      </w:r>
      <w:r w:rsidR="006A0CE0" w:rsidRPr="00C95395">
        <w:t>-</w:t>
      </w:r>
      <w:r w:rsidR="006A0CE0" w:rsidRPr="00D47B55">
        <w:rPr>
          <w:lang w:val="en-US"/>
        </w:rPr>
        <w:t>XX</w:t>
      </w:r>
      <w:r w:rsidR="006A0CE0" w:rsidRPr="00C95395">
        <w:t xml:space="preserve"> </w:t>
      </w:r>
      <w:r w:rsidR="006A0CE0">
        <w:t>в</w:t>
      </w:r>
      <w:r w:rsidR="004C3CC1">
        <w:t>в.</w:t>
      </w:r>
      <w:r w:rsidR="006A0CE0">
        <w:t xml:space="preserve">, и положительные характеристики </w:t>
      </w:r>
      <w:r w:rsidR="0053069E">
        <w:t xml:space="preserve">по отношению к </w:t>
      </w:r>
      <w:r w:rsidR="006A0CE0">
        <w:t>некоторы</w:t>
      </w:r>
      <w:r w:rsidR="0053069E">
        <w:t>м официальным</w:t>
      </w:r>
      <w:r w:rsidR="006A0CE0">
        <w:t xml:space="preserve"> советски</w:t>
      </w:r>
      <w:r w:rsidR="0053069E">
        <w:t>м</w:t>
      </w:r>
      <w:r w:rsidR="006A0CE0">
        <w:t xml:space="preserve"> автор</w:t>
      </w:r>
      <w:r w:rsidR="0053069E">
        <w:t>ам</w:t>
      </w:r>
      <w:r w:rsidR="006A0CE0">
        <w:t xml:space="preserve"> (что было невозможно, например, для Сапгира, Холина или Рубинштейна в 1970-е). </w:t>
      </w:r>
      <w:r w:rsidR="000C3081">
        <w:t>И</w:t>
      </w:r>
      <w:r w:rsidR="00F04AE0">
        <w:t xml:space="preserve"> особого внимания заслуживает пассаж, завершающих эту статью: «Искусство — та же природа, и необходимо нам не как забава и даже не как отдых, а как насущнейшая часть нас самих. </w:t>
      </w:r>
      <w:r w:rsidR="00F04AE0" w:rsidRPr="00F04AE0">
        <w:t xml:space="preserve">&lt;…&gt; Вместе с этим искусство </w:t>
      </w:r>
      <w:r w:rsidR="00F04AE0">
        <w:t>—</w:t>
      </w:r>
      <w:r w:rsidR="00F04AE0" w:rsidRPr="00F04AE0">
        <w:t xml:space="preserve"> конечно,</w:t>
      </w:r>
      <w:r w:rsidR="00F04AE0">
        <w:t xml:space="preserve"> </w:t>
      </w:r>
      <w:r w:rsidR="00F04AE0" w:rsidRPr="00F04AE0">
        <w:t>и возделывание природы. Вопрос в том,</w:t>
      </w:r>
      <w:r w:rsidR="00F04AE0">
        <w:t xml:space="preserve"> </w:t>
      </w:r>
      <w:r w:rsidR="00F04AE0" w:rsidRPr="00F04AE0">
        <w:t>чтобы возделывание было искусное</w:t>
      </w:r>
      <w:r w:rsidR="00F04AE0">
        <w:t xml:space="preserve">, </w:t>
      </w:r>
      <w:r w:rsidR="00F04AE0" w:rsidRPr="00F04AE0">
        <w:t xml:space="preserve">но не </w:t>
      </w:r>
      <w:r w:rsidR="00F04AE0" w:rsidRPr="000C3081">
        <w:t>искусственное»</w:t>
      </w:r>
      <w:r w:rsidR="00000978" w:rsidRPr="000C3081">
        <w:t xml:space="preserve"> [</w:t>
      </w:r>
      <w:r w:rsidR="00BF11A6" w:rsidRPr="00230C69">
        <w:t>16</w:t>
      </w:r>
      <w:r w:rsidR="00BF11A6">
        <w:t>, с. </w:t>
      </w:r>
      <w:r w:rsidR="000C3081" w:rsidRPr="000C3081">
        <w:t>128</w:t>
      </w:r>
      <w:r w:rsidR="00000978" w:rsidRPr="000C3081">
        <w:t>]</w:t>
      </w:r>
      <w:r w:rsidR="00F04AE0" w:rsidRPr="000C3081">
        <w:t>.</w:t>
      </w:r>
      <w:r w:rsidR="0042131D" w:rsidRPr="000C3081">
        <w:t xml:space="preserve"> </w:t>
      </w:r>
      <w:r w:rsidR="00000978" w:rsidRPr="003B7116">
        <w:rPr>
          <w:highlight w:val="yellow"/>
        </w:rPr>
        <w:t>Здесь</w:t>
      </w:r>
      <w:r w:rsidR="00CE18EF" w:rsidRPr="003B7116">
        <w:rPr>
          <w:highlight w:val="yellow"/>
        </w:rPr>
        <w:t xml:space="preserve"> </w:t>
      </w:r>
      <w:r w:rsidR="00A754FF" w:rsidRPr="003B7116">
        <w:rPr>
          <w:highlight w:val="yellow"/>
        </w:rPr>
        <w:t xml:space="preserve">также </w:t>
      </w:r>
      <w:r w:rsidR="00CE18EF" w:rsidRPr="003B7116">
        <w:rPr>
          <w:highlight w:val="yellow"/>
        </w:rPr>
        <w:t>заметно</w:t>
      </w:r>
      <w:r w:rsidR="00A754FF" w:rsidRPr="003B7116">
        <w:rPr>
          <w:highlight w:val="yellow"/>
        </w:rPr>
        <w:t xml:space="preserve"> </w:t>
      </w:r>
      <w:r w:rsidR="00A754FF" w:rsidRPr="003B7116">
        <w:rPr>
          <w:highlight w:val="green"/>
        </w:rPr>
        <w:t>уже упомянутое</w:t>
      </w:r>
      <w:r w:rsidR="00CE18EF" w:rsidRPr="000C3081">
        <w:t xml:space="preserve"> стремление Некрасова к естественности при формальной изощренности и одновременн</w:t>
      </w:r>
      <w:r w:rsidR="00A754FF">
        <w:t>ая</w:t>
      </w:r>
      <w:r w:rsidR="00CE18EF" w:rsidRPr="000C3081">
        <w:t xml:space="preserve"> </w:t>
      </w:r>
      <w:r w:rsidR="00A754FF">
        <w:t>с этим попытка избежать</w:t>
      </w:r>
      <w:r w:rsidR="00CE18EF" w:rsidRPr="000C3081">
        <w:t xml:space="preserve"> чистой</w:t>
      </w:r>
      <w:r w:rsidR="00CE18EF">
        <w:t xml:space="preserve"> умозрительности. </w:t>
      </w:r>
    </w:p>
    <w:p w14:paraId="10EEF7D2" w14:textId="77777777" w:rsidR="00A77C73" w:rsidRDefault="00A754FF" w:rsidP="009F153F">
      <w:pPr>
        <w:spacing w:line="240" w:lineRule="auto"/>
        <w:contextualSpacing/>
      </w:pPr>
      <w:r>
        <w:tab/>
        <w:t>Идея</w:t>
      </w:r>
      <w:r w:rsidR="00000978">
        <w:t xml:space="preserve"> </w:t>
      </w:r>
      <w:proofErr w:type="spellStart"/>
      <w:r>
        <w:t>полицентричности</w:t>
      </w:r>
      <w:proofErr w:type="spellEnd"/>
      <w:r>
        <w:t xml:space="preserve">, как представляется, имела для </w:t>
      </w:r>
      <w:r w:rsidRPr="003B7116">
        <w:rPr>
          <w:highlight w:val="cyan"/>
        </w:rPr>
        <w:t>Некрасова</w:t>
      </w:r>
      <w:r>
        <w:t xml:space="preserve"> смысл не только на</w:t>
      </w:r>
      <w:r w:rsidR="00000978">
        <w:t xml:space="preserve"> </w:t>
      </w:r>
      <w:r>
        <w:t>внешнем, но</w:t>
      </w:r>
      <w:r w:rsidR="00000978">
        <w:t xml:space="preserve"> </w:t>
      </w:r>
      <w:r w:rsidR="0042131D">
        <w:t xml:space="preserve">и на </w:t>
      </w:r>
      <w:r>
        <w:t>внутреннем</w:t>
      </w:r>
      <w:r w:rsidR="0042131D">
        <w:t xml:space="preserve"> </w:t>
      </w:r>
      <w:r>
        <w:t>уровне</w:t>
      </w:r>
      <w:r w:rsidR="0042131D">
        <w:t xml:space="preserve">: как должно быть </w:t>
      </w:r>
      <w:r w:rsidR="0042131D">
        <w:lastRenderedPageBreak/>
        <w:t xml:space="preserve">децентрализовано социальное пространство искусства, </w:t>
      </w:r>
      <w:r>
        <w:t xml:space="preserve">так по </w:t>
      </w:r>
      <w:r w:rsidRPr="003B7116">
        <w:rPr>
          <w:highlight w:val="cyan"/>
        </w:rPr>
        <w:t>Некрасову</w:t>
      </w:r>
      <w:r w:rsidR="0042131D">
        <w:t xml:space="preserve"> должно быть децентрализовано</w:t>
      </w:r>
      <w:r w:rsidR="005A35C5">
        <w:t xml:space="preserve"> и</w:t>
      </w:r>
      <w:r>
        <w:t xml:space="preserve"> возделано (а не уничтожено) </w:t>
      </w:r>
      <w:r w:rsidR="0042131D">
        <w:t xml:space="preserve">пространство речи. </w:t>
      </w:r>
      <w:r w:rsidRPr="003B7116">
        <w:rPr>
          <w:highlight w:val="green"/>
        </w:rPr>
        <w:t xml:space="preserve">В уже </w:t>
      </w:r>
      <w:proofErr w:type="spellStart"/>
      <w:r w:rsidR="00312274" w:rsidRPr="003B7116">
        <w:rPr>
          <w:highlight w:val="green"/>
        </w:rPr>
        <w:t>упоминавшейся</w:t>
      </w:r>
      <w:proofErr w:type="spellEnd"/>
      <w:r>
        <w:t xml:space="preserve"> выше статье</w:t>
      </w:r>
      <w:r w:rsidR="00000978">
        <w:t xml:space="preserve"> </w:t>
      </w:r>
      <w:r w:rsidR="0042131D" w:rsidRPr="00C17D7F">
        <w:t>«Концепт как авангард авангарда»</w:t>
      </w:r>
      <w:r>
        <w:t xml:space="preserve"> Некрасов говорил об этом весьма прямо</w:t>
      </w:r>
      <w:r w:rsidR="00000978">
        <w:t xml:space="preserve">: </w:t>
      </w:r>
      <w:r w:rsidR="005A35C5">
        <w:t xml:space="preserve">«Язык наш — и враг, и друг наш, и вырвать его — нам не выход в любом случае. Он нас доводит до жизни такой, ему же теперь и вытягивать нас помаленьку, иных способов не видно. И речь, как и всякий организм, покуда живет, не только несет болезни, но и вырабатывает антитела против них, защитные силы. И в конце концов, это едва ли не единственная реальная надежда. И не вижу способа, серьезно говоря, как лечить речь чем-то еще, кроме речи. Помогать ей изживать ее беды ею же» </w:t>
      </w:r>
      <w:r w:rsidR="005A35C5" w:rsidRPr="00EA1480">
        <w:t>[</w:t>
      </w:r>
      <w:r w:rsidR="00BF11A6" w:rsidRPr="00230C69">
        <w:t>16</w:t>
      </w:r>
      <w:r w:rsidR="00BF11A6">
        <w:t>, с. </w:t>
      </w:r>
      <w:r w:rsidR="005A35C5">
        <w:t>296–297</w:t>
      </w:r>
      <w:r w:rsidR="005A35C5" w:rsidRPr="00EA1480">
        <w:t>]</w:t>
      </w:r>
      <w:r w:rsidR="005A35C5">
        <w:t>.</w:t>
      </w:r>
      <w:r w:rsidR="00F537D1">
        <w:t xml:space="preserve"> </w:t>
      </w:r>
      <w:r w:rsidR="00000978">
        <w:t xml:space="preserve">Таким образом, согласно Некрасову, единственное, чем можно излечить речь — это сама речь. </w:t>
      </w:r>
      <w:r w:rsidR="005F6E35">
        <w:t>Такая программа действительно напоминает экологию, однако в</w:t>
      </w:r>
      <w:r w:rsidR="00E16875">
        <w:t>ажно у</w:t>
      </w:r>
      <w:r w:rsidR="00C17D7F">
        <w:t xml:space="preserve">точнить, что </w:t>
      </w:r>
      <w:proofErr w:type="spellStart"/>
      <w:r w:rsidR="00C17D7F">
        <w:t>экологизм</w:t>
      </w:r>
      <w:proofErr w:type="spellEnd"/>
      <w:r w:rsidR="00C17D7F">
        <w:t xml:space="preserve"> Некрасова </w:t>
      </w:r>
      <w:r w:rsidR="00DC59ED">
        <w:t>резко отличается</w:t>
      </w:r>
      <w:r w:rsidR="00E16875">
        <w:t xml:space="preserve"> от наивного </w:t>
      </w:r>
      <w:proofErr w:type="spellStart"/>
      <w:r w:rsidR="00E16875">
        <w:t>экологизма</w:t>
      </w:r>
      <w:proofErr w:type="spellEnd"/>
      <w:r w:rsidR="00E16875">
        <w:t xml:space="preserve"> </w:t>
      </w:r>
      <w:r w:rsidR="0053069E">
        <w:t xml:space="preserve">1970–1980-х гг. в творчестве </w:t>
      </w:r>
      <w:r w:rsidR="00DC59ED">
        <w:t>писателей-</w:t>
      </w:r>
      <w:r w:rsidR="00E16875">
        <w:t>деревенщиков</w:t>
      </w:r>
      <w:r w:rsidR="00DC59ED">
        <w:t xml:space="preserve">. В первую очередь следует отметить, что в прозе и поэзии Некрасова никогда не звучит </w:t>
      </w:r>
      <w:r>
        <w:t xml:space="preserve">экологическая </w:t>
      </w:r>
      <w:r w:rsidR="00DC59ED">
        <w:t>тема</w:t>
      </w:r>
      <w:r>
        <w:t>тика</w:t>
      </w:r>
      <w:r w:rsidR="00DC59ED">
        <w:t xml:space="preserve">, </w:t>
      </w:r>
      <w:r>
        <w:t>если понимать экологию</w:t>
      </w:r>
      <w:r w:rsidR="00DC59ED">
        <w:t xml:space="preserve"> как </w:t>
      </w:r>
      <w:r>
        <w:t xml:space="preserve">предотвращение </w:t>
      </w:r>
      <w:r w:rsidR="00DC59ED">
        <w:t>загрязнени</w:t>
      </w:r>
      <w:r>
        <w:t>я</w:t>
      </w:r>
      <w:r w:rsidR="00DC59ED">
        <w:t xml:space="preserve"> окружающей среды (хотя тексты о природе Некрасов, в отличи</w:t>
      </w:r>
      <w:r w:rsidR="00DC59ED" w:rsidRPr="003B7116">
        <w:rPr>
          <w:highlight w:val="yellow"/>
        </w:rPr>
        <w:t>и</w:t>
      </w:r>
      <w:r w:rsidR="00DC59ED">
        <w:t xml:space="preserve"> от многих концептуалистов, писал на протяжении всего своего творческого пути). Не были свойственны Некрасову и политические взгляды </w:t>
      </w:r>
      <w:r w:rsidR="00DC59ED" w:rsidRPr="003B7116">
        <w:rPr>
          <w:highlight w:val="cyan"/>
        </w:rPr>
        <w:t>деревенщиков,</w:t>
      </w:r>
      <w:r w:rsidR="00F72905">
        <w:t xml:space="preserve"> </w:t>
      </w:r>
      <w:r>
        <w:t>в которых сочетался</w:t>
      </w:r>
      <w:r w:rsidR="00F72905">
        <w:t xml:space="preserve"> национализм</w:t>
      </w:r>
      <w:r>
        <w:t xml:space="preserve"> правого толка</w:t>
      </w:r>
      <w:r w:rsidR="00F72905">
        <w:t xml:space="preserve"> с </w:t>
      </w:r>
      <w:r>
        <w:t xml:space="preserve">православной </w:t>
      </w:r>
      <w:r w:rsidR="00F72905">
        <w:t>религиозностью</w:t>
      </w:r>
      <w:r>
        <w:t xml:space="preserve">. Совершенно далек от </w:t>
      </w:r>
      <w:r w:rsidRPr="003B7116">
        <w:rPr>
          <w:highlight w:val="cyan"/>
        </w:rPr>
        <w:t>деревенщиков</w:t>
      </w:r>
      <w:r>
        <w:t xml:space="preserve"> Некрасов был и в </w:t>
      </w:r>
      <w:r w:rsidR="00DC59ED">
        <w:t>социально</w:t>
      </w:r>
      <w:r>
        <w:t>м</w:t>
      </w:r>
      <w:r w:rsidR="00DC59ED">
        <w:t xml:space="preserve"> </w:t>
      </w:r>
      <w:r>
        <w:t>плане</w:t>
      </w:r>
      <w:r w:rsidR="00DC59ED">
        <w:t xml:space="preserve">: </w:t>
      </w:r>
      <w:r w:rsidR="00F72905">
        <w:t xml:space="preserve">как известно, </w:t>
      </w:r>
      <w:r w:rsidR="00DC59ED">
        <w:t xml:space="preserve">в 1970–1980-х </w:t>
      </w:r>
      <w:r>
        <w:t xml:space="preserve">гг. </w:t>
      </w:r>
      <w:r w:rsidRPr="003B7116">
        <w:rPr>
          <w:highlight w:val="cyan"/>
        </w:rPr>
        <w:t>деревенщики</w:t>
      </w:r>
      <w:r>
        <w:t xml:space="preserve"> </w:t>
      </w:r>
      <w:r w:rsidR="0053069E">
        <w:t>играли роль</w:t>
      </w:r>
      <w:r w:rsidR="00DC59ED">
        <w:t xml:space="preserve"> легальной оппозиции, </w:t>
      </w:r>
      <w:r w:rsidR="0053069E">
        <w:t>что позволяло советской</w:t>
      </w:r>
      <w:r w:rsidR="00DC59ED">
        <w:t xml:space="preserve"> </w:t>
      </w:r>
      <w:r w:rsidR="00F72905">
        <w:t xml:space="preserve">власти </w:t>
      </w:r>
      <w:r w:rsidR="00DC59ED">
        <w:t xml:space="preserve">публично </w:t>
      </w:r>
      <w:r w:rsidR="00F72905">
        <w:t>заявлять</w:t>
      </w:r>
      <w:r w:rsidR="00DC59ED">
        <w:t xml:space="preserve"> о якобы существующем плюрализме художественных методов и политических взглядов (при </w:t>
      </w:r>
      <w:r>
        <w:t>безусловном руководстве</w:t>
      </w:r>
      <w:r w:rsidR="00DC59ED">
        <w:t xml:space="preserve"> коммунистической </w:t>
      </w:r>
      <w:r>
        <w:t>партии</w:t>
      </w:r>
      <w:r w:rsidR="00DC59ED">
        <w:t>)</w:t>
      </w:r>
      <w:r w:rsidR="00F72905">
        <w:t xml:space="preserve"> в СССР</w:t>
      </w:r>
      <w:r w:rsidR="00DC59ED">
        <w:t xml:space="preserve">. </w:t>
      </w:r>
    </w:p>
    <w:p w14:paraId="3FA2C706" w14:textId="77777777" w:rsidR="00A77C73" w:rsidRDefault="00F72905" w:rsidP="00A77C73">
      <w:pPr>
        <w:spacing w:line="240" w:lineRule="auto"/>
        <w:ind w:firstLine="709"/>
        <w:contextualSpacing/>
        <w:rPr>
          <w:lang w:val="en-US"/>
        </w:rPr>
      </w:pPr>
      <w:r>
        <w:t>В отличи</w:t>
      </w:r>
      <w:r w:rsidRPr="003B7116">
        <w:rPr>
          <w:highlight w:val="yellow"/>
        </w:rPr>
        <w:t>и</w:t>
      </w:r>
      <w:r>
        <w:t xml:space="preserve"> </w:t>
      </w:r>
      <w:r w:rsidRPr="003B7116">
        <w:rPr>
          <w:highlight w:val="cyan"/>
        </w:rPr>
        <w:t xml:space="preserve">деревенщиков, </w:t>
      </w:r>
      <w:proofErr w:type="spellStart"/>
      <w:r w:rsidRPr="003B7116">
        <w:t>экологизм</w:t>
      </w:r>
      <w:proofErr w:type="spellEnd"/>
      <w:r>
        <w:t xml:space="preserve"> Некрасова</w:t>
      </w:r>
      <w:r w:rsidR="00E16875">
        <w:t xml:space="preserve"> </w:t>
      </w:r>
      <w:r>
        <w:t>напоминает</w:t>
      </w:r>
      <w:r w:rsidR="00F45714">
        <w:t xml:space="preserve">, </w:t>
      </w:r>
      <w:r>
        <w:t>скорее</w:t>
      </w:r>
      <w:r w:rsidR="00F45714">
        <w:t xml:space="preserve">, </w:t>
      </w:r>
      <w:r w:rsidR="00A754FF">
        <w:t>взгляды</w:t>
      </w:r>
      <w:r w:rsidR="00F45714">
        <w:t xml:space="preserve"> американского эколога </w:t>
      </w:r>
      <w:proofErr w:type="spellStart"/>
      <w:r>
        <w:t>либертарного</w:t>
      </w:r>
      <w:proofErr w:type="spellEnd"/>
      <w:r>
        <w:t xml:space="preserve"> толка </w:t>
      </w:r>
      <w:proofErr w:type="spellStart"/>
      <w:r w:rsidR="00D62F68" w:rsidRPr="00C17D7F">
        <w:t>Мюрре</w:t>
      </w:r>
      <w:r w:rsidR="00DF5382" w:rsidRPr="00C17D7F">
        <w:t>я</w:t>
      </w:r>
      <w:proofErr w:type="spellEnd"/>
      <w:r w:rsidR="00E16875" w:rsidRPr="00C17D7F">
        <w:t xml:space="preserve"> </w:t>
      </w:r>
      <w:proofErr w:type="spellStart"/>
      <w:r w:rsidR="00E16875" w:rsidRPr="00C17D7F">
        <w:t>Букчин</w:t>
      </w:r>
      <w:r w:rsidR="00DF5382" w:rsidRPr="00C17D7F">
        <w:t>а</w:t>
      </w:r>
      <w:proofErr w:type="spellEnd"/>
      <w:r w:rsidR="00A754FF">
        <w:t>, которые были изложены в его книге 1982 г</w:t>
      </w:r>
      <w:r w:rsidR="00526DDD">
        <w:t>.</w:t>
      </w:r>
      <w:r w:rsidR="00A754FF">
        <w:t xml:space="preserve"> «Экология свободы». </w:t>
      </w:r>
      <w:r w:rsidR="00B43EBC">
        <w:t xml:space="preserve">Согласно </w:t>
      </w:r>
      <w:proofErr w:type="spellStart"/>
      <w:r w:rsidR="00B43EBC">
        <w:t>Букчину</w:t>
      </w:r>
      <w:proofErr w:type="spellEnd"/>
      <w:r w:rsidR="00B43EBC">
        <w:t xml:space="preserve">, </w:t>
      </w:r>
      <w:r w:rsidR="0081382F">
        <w:t xml:space="preserve">в основе </w:t>
      </w:r>
      <w:r w:rsidR="003D0FC6">
        <w:t>авторитарных систем, разделяющих людей на угнетателей и угнетенных, лежат иерархии</w:t>
      </w:r>
      <w:r w:rsidR="00CF3171">
        <w:t xml:space="preserve">, границы которых могут проходить </w:t>
      </w:r>
      <w:r w:rsidR="0053069E">
        <w:t>между</w:t>
      </w:r>
      <w:r w:rsidR="00CF3171">
        <w:t xml:space="preserve"> гендерным</w:t>
      </w:r>
      <w:r w:rsidR="0053069E">
        <w:t>и</w:t>
      </w:r>
      <w:r w:rsidR="00CF3171">
        <w:t>, возрастным</w:t>
      </w:r>
      <w:r w:rsidR="0053069E">
        <w:t>и</w:t>
      </w:r>
      <w:r w:rsidR="00CF3171">
        <w:t>, расовым</w:t>
      </w:r>
      <w:r w:rsidR="0053069E">
        <w:t>и</w:t>
      </w:r>
      <w:r w:rsidR="00CF3171">
        <w:t>, культурным</w:t>
      </w:r>
      <w:r w:rsidR="0053069E">
        <w:t>и</w:t>
      </w:r>
      <w:r w:rsidR="00CF3171">
        <w:t xml:space="preserve"> и прочим</w:t>
      </w:r>
      <w:r w:rsidR="0053069E">
        <w:t>и</w:t>
      </w:r>
      <w:r w:rsidR="00CF3171">
        <w:t xml:space="preserve"> идентичностям</w:t>
      </w:r>
      <w:r w:rsidR="0053069E">
        <w:t>и</w:t>
      </w:r>
      <w:r w:rsidR="0081382F">
        <w:t xml:space="preserve">. </w:t>
      </w:r>
      <w:r w:rsidR="00565959">
        <w:t>Современным</w:t>
      </w:r>
      <w:r w:rsidR="00CF3171">
        <w:t xml:space="preserve"> обществ</w:t>
      </w:r>
      <w:r w:rsidR="00565959">
        <w:t>ам, построенным на иерархиях,</w:t>
      </w:r>
      <w:r w:rsidR="0081382F">
        <w:t xml:space="preserve"> </w:t>
      </w:r>
      <w:proofErr w:type="spellStart"/>
      <w:r w:rsidR="0081382F">
        <w:t>Букчин</w:t>
      </w:r>
      <w:proofErr w:type="spellEnd"/>
      <w:r w:rsidR="0081382F">
        <w:t xml:space="preserve"> противопоставляет </w:t>
      </w:r>
      <w:r w:rsidR="00F24655">
        <w:t>природу, которая</w:t>
      </w:r>
      <w:r w:rsidR="00CF3171">
        <w:t>, с точки зрения эколога,</w:t>
      </w:r>
      <w:r w:rsidR="00F24655">
        <w:t xml:space="preserve"> строится не на иерархиях, но на единстве </w:t>
      </w:r>
      <w:r w:rsidR="00CF3171">
        <w:t>многообразия («</w:t>
      </w:r>
      <w:r w:rsidR="00CF3171" w:rsidRPr="008802C3">
        <w:rPr>
          <w:lang w:val="en-US"/>
        </w:rPr>
        <w:t>unity</w:t>
      </w:r>
      <w:r w:rsidR="00CF3171" w:rsidRPr="00CF3171">
        <w:t xml:space="preserve"> </w:t>
      </w:r>
      <w:r w:rsidR="00CF3171" w:rsidRPr="008802C3">
        <w:rPr>
          <w:lang w:val="en-US"/>
        </w:rPr>
        <w:t>of</w:t>
      </w:r>
      <w:r w:rsidR="00CF3171" w:rsidRPr="00CF3171">
        <w:t xml:space="preserve"> </w:t>
      </w:r>
      <w:r w:rsidR="00CF3171" w:rsidRPr="008802C3">
        <w:rPr>
          <w:lang w:val="en-US"/>
        </w:rPr>
        <w:t>diversity</w:t>
      </w:r>
      <w:r w:rsidR="00CF3171">
        <w:t>»)</w:t>
      </w:r>
      <w:r w:rsidR="00F24655">
        <w:t xml:space="preserve">. По мнению </w:t>
      </w:r>
      <w:r w:rsidR="005F6E35">
        <w:t>исследователя</w:t>
      </w:r>
      <w:r w:rsidR="00F24655">
        <w:t xml:space="preserve">, </w:t>
      </w:r>
      <w:r w:rsidR="00CF3171">
        <w:t>первобытные</w:t>
      </w:r>
      <w:r w:rsidR="0081382F">
        <w:t xml:space="preserve"> сообщества</w:t>
      </w:r>
      <w:r w:rsidR="00F24655">
        <w:t xml:space="preserve"> были построены по такому же принципу: например, в </w:t>
      </w:r>
      <w:r w:rsidR="00E10942">
        <w:t>доисторических племенах</w:t>
      </w:r>
      <w:r w:rsidR="00F24655">
        <w:t xml:space="preserve"> </w:t>
      </w:r>
      <w:r w:rsidR="0081382F">
        <w:t>разница в поле и возрасте</w:t>
      </w:r>
      <w:r w:rsidR="00CF3171">
        <w:t xml:space="preserve"> </w:t>
      </w:r>
      <w:r w:rsidR="0081382F">
        <w:t>вид</w:t>
      </w:r>
      <w:r w:rsidR="00CF3171">
        <w:t xml:space="preserve">елась не как основа для иерархического деления, но </w:t>
      </w:r>
      <w:r w:rsidR="00E10942">
        <w:t xml:space="preserve">как </w:t>
      </w:r>
      <w:r w:rsidR="005F6E35">
        <w:t>естественное</w:t>
      </w:r>
      <w:r w:rsidR="00E10942">
        <w:t xml:space="preserve"> </w:t>
      </w:r>
      <w:r w:rsidR="00CF3171">
        <w:t>единство многообразных индивидов, взаимодополняющих друг друга</w:t>
      </w:r>
      <w:r w:rsidR="0081382F">
        <w:t xml:space="preserve">. </w:t>
      </w:r>
      <w:r w:rsidR="00CF3171">
        <w:t xml:space="preserve">При этом </w:t>
      </w:r>
      <w:proofErr w:type="spellStart"/>
      <w:r w:rsidR="00CF3171">
        <w:t>Букчин</w:t>
      </w:r>
      <w:proofErr w:type="spellEnd"/>
      <w:r w:rsidR="00CF3171">
        <w:t xml:space="preserve"> противопоставляет экологию банальной охране окружающей среды</w:t>
      </w:r>
      <w:r w:rsidR="00E10942">
        <w:t>.</w:t>
      </w:r>
      <w:r w:rsidR="00CF3171">
        <w:t xml:space="preserve"> </w:t>
      </w:r>
      <w:r w:rsidR="00E10942">
        <w:t>Если последняя сводится лишь к механическим устранениям самых заметных и опасных следов воздействия человека на природу, то экология представляет собой целую философскую систему</w:t>
      </w:r>
      <w:r w:rsidR="00CF3171">
        <w:t>: «</w:t>
      </w:r>
      <w:r w:rsidR="00CF3171" w:rsidRPr="00134A98">
        <w:rPr>
          <w:lang w:val="en-US"/>
        </w:rPr>
        <w:t>Ecologists</w:t>
      </w:r>
      <w:r w:rsidR="00CF3171" w:rsidRPr="00CF3171">
        <w:t xml:space="preserve"> </w:t>
      </w:r>
      <w:r w:rsidR="00CF3171" w:rsidRPr="00134A98">
        <w:rPr>
          <w:lang w:val="en-US"/>
        </w:rPr>
        <w:t>are</w:t>
      </w:r>
      <w:r w:rsidR="00CF3171" w:rsidRPr="00CF3171">
        <w:t xml:space="preserve"> </w:t>
      </w:r>
      <w:r w:rsidR="00CF3171" w:rsidRPr="00134A98">
        <w:rPr>
          <w:lang w:val="en-US"/>
        </w:rPr>
        <w:t>rarely</w:t>
      </w:r>
      <w:r w:rsidR="00CF3171" w:rsidRPr="00CF3171">
        <w:t xml:space="preserve"> </w:t>
      </w:r>
      <w:r w:rsidR="00CF3171" w:rsidRPr="00134A98">
        <w:rPr>
          <w:lang w:val="en-US"/>
        </w:rPr>
        <w:t>aware</w:t>
      </w:r>
      <w:r w:rsidR="00CF3171" w:rsidRPr="00CF3171">
        <w:t xml:space="preserve"> </w:t>
      </w:r>
      <w:r w:rsidR="00CF3171" w:rsidRPr="00134A98">
        <w:rPr>
          <w:lang w:val="en-US"/>
        </w:rPr>
        <w:lastRenderedPageBreak/>
        <w:t>that</w:t>
      </w:r>
      <w:r w:rsidR="00CF3171" w:rsidRPr="00CF3171">
        <w:t xml:space="preserve"> </w:t>
      </w:r>
      <w:r w:rsidR="00CF3171" w:rsidRPr="00134A98">
        <w:rPr>
          <w:lang w:val="en-US"/>
        </w:rPr>
        <w:t>their</w:t>
      </w:r>
      <w:r w:rsidR="00CF3171" w:rsidRPr="00CF3171">
        <w:t xml:space="preserve"> </w:t>
      </w:r>
      <w:r w:rsidR="00CF3171" w:rsidRPr="00134A98">
        <w:rPr>
          <w:lang w:val="en-US"/>
        </w:rPr>
        <w:t>science</w:t>
      </w:r>
      <w:r w:rsidR="00CF3171" w:rsidRPr="00CF3171">
        <w:t xml:space="preserve"> </w:t>
      </w:r>
      <w:r w:rsidR="00CF3171" w:rsidRPr="00134A98">
        <w:rPr>
          <w:lang w:val="en-US"/>
        </w:rPr>
        <w:t>provides</w:t>
      </w:r>
      <w:r w:rsidR="00CF3171" w:rsidRPr="00CF3171">
        <w:t xml:space="preserve"> </w:t>
      </w:r>
      <w:r w:rsidR="00CF3171" w:rsidRPr="00134A98">
        <w:rPr>
          <w:lang w:val="en-US"/>
        </w:rPr>
        <w:t>strong</w:t>
      </w:r>
      <w:r w:rsidR="00CF3171" w:rsidRPr="00CF3171">
        <w:t xml:space="preserve"> </w:t>
      </w:r>
      <w:r w:rsidR="00CF3171" w:rsidRPr="00134A98">
        <w:rPr>
          <w:lang w:val="en-US"/>
        </w:rPr>
        <w:t>philosophical</w:t>
      </w:r>
      <w:r w:rsidR="00CF3171" w:rsidRPr="00CF3171">
        <w:t xml:space="preserve"> </w:t>
      </w:r>
      <w:r w:rsidR="00CF3171" w:rsidRPr="00134A98">
        <w:rPr>
          <w:lang w:val="en-US"/>
        </w:rPr>
        <w:t>underpinnings</w:t>
      </w:r>
      <w:r w:rsidR="00CF3171" w:rsidRPr="00CF3171">
        <w:t xml:space="preserve"> </w:t>
      </w:r>
      <w:r w:rsidR="00CF3171" w:rsidRPr="00134A98">
        <w:rPr>
          <w:lang w:val="en-US"/>
        </w:rPr>
        <w:t>for</w:t>
      </w:r>
      <w:r w:rsidR="00CF3171" w:rsidRPr="00CF3171">
        <w:t xml:space="preserve"> </w:t>
      </w:r>
      <w:r w:rsidR="00CF3171" w:rsidRPr="00134A98">
        <w:rPr>
          <w:lang w:val="en-US"/>
        </w:rPr>
        <w:t>a</w:t>
      </w:r>
      <w:r w:rsidR="00CF3171" w:rsidRPr="00CF3171">
        <w:t xml:space="preserve"> </w:t>
      </w:r>
      <w:r w:rsidR="00CF3171" w:rsidRPr="00134A98">
        <w:rPr>
          <w:lang w:val="en-US"/>
        </w:rPr>
        <w:t>nonhierarchical</w:t>
      </w:r>
      <w:r w:rsidR="00CF3171" w:rsidRPr="00CF3171">
        <w:t xml:space="preserve"> </w:t>
      </w:r>
      <w:r w:rsidR="00CF3171" w:rsidRPr="00134A98">
        <w:rPr>
          <w:lang w:val="en-US"/>
        </w:rPr>
        <w:t>view</w:t>
      </w:r>
      <w:r w:rsidR="00CF3171" w:rsidRPr="00CF3171">
        <w:t xml:space="preserve"> </w:t>
      </w:r>
      <w:r w:rsidR="00CF3171" w:rsidRPr="00134A98">
        <w:rPr>
          <w:lang w:val="en-US"/>
        </w:rPr>
        <w:t>of</w:t>
      </w:r>
      <w:r w:rsidR="00CF3171" w:rsidRPr="00CF3171">
        <w:t xml:space="preserve"> </w:t>
      </w:r>
      <w:r w:rsidR="00CF3171" w:rsidRPr="00134A98">
        <w:rPr>
          <w:lang w:val="en-US"/>
        </w:rPr>
        <w:t>reality</w:t>
      </w:r>
      <w:r w:rsidR="00CF3171">
        <w:t>»</w:t>
      </w:r>
      <w:r w:rsidR="00CF3171">
        <w:rPr>
          <w:rStyle w:val="aa"/>
        </w:rPr>
        <w:footnoteReference w:id="3"/>
      </w:r>
      <w:r w:rsidR="00CF3171">
        <w:t xml:space="preserve"> </w:t>
      </w:r>
      <w:r w:rsidR="00CF3171" w:rsidRPr="00CF3171">
        <w:t>[</w:t>
      </w:r>
      <w:r w:rsidR="00BF11A6">
        <w:t xml:space="preserve">18, </w:t>
      </w:r>
      <w:r w:rsidR="00BF11A6">
        <w:rPr>
          <w:lang w:val="en-US"/>
        </w:rPr>
        <w:t>p</w:t>
      </w:r>
      <w:r w:rsidR="00BF11A6" w:rsidRPr="00BF11A6">
        <w:t>.</w:t>
      </w:r>
      <w:r w:rsidR="00BF11A6">
        <w:t> </w:t>
      </w:r>
      <w:r w:rsidR="00CF3171">
        <w:t>25</w:t>
      </w:r>
      <w:r w:rsidR="00CF3171" w:rsidRPr="00CF3171">
        <w:t>]</w:t>
      </w:r>
      <w:r w:rsidR="00E10942">
        <w:t xml:space="preserve">. Именно поэтому </w:t>
      </w:r>
      <w:proofErr w:type="spellStart"/>
      <w:r w:rsidR="00E10942">
        <w:t>Букчин</w:t>
      </w:r>
      <w:proofErr w:type="spellEnd"/>
      <w:r w:rsidR="00E10942">
        <w:t xml:space="preserve"> видит</w:t>
      </w:r>
      <w:r w:rsidR="00CF3171">
        <w:t xml:space="preserve"> </w:t>
      </w:r>
      <w:r w:rsidR="00E10942">
        <w:t>выход</w:t>
      </w:r>
      <w:r w:rsidR="00CF3171">
        <w:t xml:space="preserve"> из социальных тупиков</w:t>
      </w:r>
      <w:r w:rsidR="00E10942">
        <w:t xml:space="preserve">, в которых человечество оказалось во второй половине </w:t>
      </w:r>
      <w:r w:rsidR="00E10942">
        <w:rPr>
          <w:lang w:val="en-US"/>
        </w:rPr>
        <w:t>XX</w:t>
      </w:r>
      <w:r w:rsidR="00E10942" w:rsidRPr="00E10942">
        <w:t xml:space="preserve"> </w:t>
      </w:r>
      <w:r w:rsidR="00E10942">
        <w:t>в</w:t>
      </w:r>
      <w:r w:rsidR="004C3CC1">
        <w:t>.</w:t>
      </w:r>
      <w:r w:rsidR="00E10942">
        <w:t xml:space="preserve">, в изменении отношения </w:t>
      </w:r>
      <w:r w:rsidR="00F678A0">
        <w:t xml:space="preserve">к </w:t>
      </w:r>
      <w:r w:rsidR="00E10942">
        <w:t>природ</w:t>
      </w:r>
      <w:r w:rsidR="00F678A0">
        <w:t>е</w:t>
      </w:r>
      <w:r w:rsidR="00E10942">
        <w:t>: уйдя от дуалистического противопоставления человека и природы и осознав их связность, человечество должно предпринять попытку перенести неиерархическое устройство природы на саму структуру общества. Тем</w:t>
      </w:r>
      <w:r w:rsidR="00E10942" w:rsidRPr="00F678A0">
        <w:t xml:space="preserve"> </w:t>
      </w:r>
      <w:r w:rsidR="00E10942">
        <w:t>самым</w:t>
      </w:r>
      <w:r w:rsidR="00F678A0" w:rsidRPr="00F678A0">
        <w:t xml:space="preserve"> </w:t>
      </w:r>
      <w:r w:rsidR="00F678A0">
        <w:t>будут</w:t>
      </w:r>
      <w:r w:rsidR="00F678A0" w:rsidRPr="00F678A0">
        <w:t xml:space="preserve"> </w:t>
      </w:r>
      <w:r w:rsidR="00F678A0">
        <w:t>подорваны</w:t>
      </w:r>
      <w:r w:rsidR="00F678A0" w:rsidRPr="00F678A0">
        <w:t xml:space="preserve"> </w:t>
      </w:r>
      <w:r w:rsidR="005F6E35">
        <w:t xml:space="preserve">те </w:t>
      </w:r>
      <w:r w:rsidR="00F678A0">
        <w:t>бинарные</w:t>
      </w:r>
      <w:r w:rsidR="00F678A0" w:rsidRPr="00F678A0">
        <w:t xml:space="preserve"> </w:t>
      </w:r>
      <w:r w:rsidR="00F678A0">
        <w:t>структуры</w:t>
      </w:r>
      <w:r w:rsidR="00F678A0" w:rsidRPr="00F678A0">
        <w:t xml:space="preserve">, </w:t>
      </w:r>
      <w:r w:rsidR="005F6E35">
        <w:t>которые разделяют</w:t>
      </w:r>
      <w:r w:rsidR="00F678A0" w:rsidRPr="00F678A0">
        <w:t xml:space="preserve"> </w:t>
      </w:r>
      <w:r w:rsidR="00F678A0">
        <w:t>людей</w:t>
      </w:r>
      <w:r w:rsidR="00F678A0" w:rsidRPr="00F678A0">
        <w:t xml:space="preserve"> </w:t>
      </w:r>
      <w:r w:rsidR="00F678A0">
        <w:t xml:space="preserve">на эксплуататоров и эксплуатируемых, поскольку в природе, по мысли </w:t>
      </w:r>
      <w:proofErr w:type="spellStart"/>
      <w:r w:rsidR="00F678A0">
        <w:t>Букчина</w:t>
      </w:r>
      <w:proofErr w:type="spellEnd"/>
      <w:r w:rsidR="00F678A0">
        <w:t xml:space="preserve">, баланс достигается естественным путем: </w:t>
      </w:r>
      <w:r w:rsidR="00E10942" w:rsidRPr="00F678A0">
        <w:t>«</w:t>
      </w:r>
      <w:r w:rsidR="00F24655" w:rsidRPr="00F24655">
        <w:rPr>
          <w:lang w:val="en-US"/>
        </w:rPr>
        <w:t>E</w:t>
      </w:r>
      <w:r w:rsidR="00E16875" w:rsidRPr="008802C3">
        <w:rPr>
          <w:lang w:val="en-US"/>
        </w:rPr>
        <w:t>cological</w:t>
      </w:r>
      <w:r w:rsidR="00E16875" w:rsidRPr="00F678A0">
        <w:t xml:space="preserve"> </w:t>
      </w:r>
      <w:r w:rsidR="00E16875" w:rsidRPr="008802C3">
        <w:rPr>
          <w:lang w:val="en-US"/>
        </w:rPr>
        <w:t>wholeness</w:t>
      </w:r>
      <w:r w:rsidR="00E16875" w:rsidRPr="00F678A0">
        <w:t xml:space="preserve"> </w:t>
      </w:r>
      <w:r w:rsidR="00E16875" w:rsidRPr="008802C3">
        <w:rPr>
          <w:lang w:val="en-US"/>
        </w:rPr>
        <w:t>is</w:t>
      </w:r>
      <w:r w:rsidR="00E16875" w:rsidRPr="00F678A0">
        <w:t xml:space="preserve"> </w:t>
      </w:r>
      <w:r w:rsidR="00E16875" w:rsidRPr="008802C3">
        <w:rPr>
          <w:lang w:val="en-US"/>
        </w:rPr>
        <w:t>not</w:t>
      </w:r>
      <w:r w:rsidR="00E16875" w:rsidRPr="00F678A0">
        <w:t xml:space="preserve"> </w:t>
      </w:r>
      <w:r w:rsidR="00E16875" w:rsidRPr="008802C3">
        <w:rPr>
          <w:lang w:val="en-US"/>
        </w:rPr>
        <w:t>an</w:t>
      </w:r>
      <w:r w:rsidR="00E16875" w:rsidRPr="00F678A0">
        <w:t xml:space="preserve"> </w:t>
      </w:r>
      <w:r w:rsidR="00E16875" w:rsidRPr="008802C3">
        <w:rPr>
          <w:lang w:val="en-US"/>
        </w:rPr>
        <w:t>immutable</w:t>
      </w:r>
      <w:r w:rsidR="00E16875" w:rsidRPr="00F678A0">
        <w:t xml:space="preserve"> </w:t>
      </w:r>
      <w:r w:rsidR="00E16875" w:rsidRPr="008802C3">
        <w:rPr>
          <w:lang w:val="en-US"/>
        </w:rPr>
        <w:t>homogeneity</w:t>
      </w:r>
      <w:r w:rsidR="00E16875" w:rsidRPr="00F678A0">
        <w:t xml:space="preserve"> </w:t>
      </w:r>
      <w:r w:rsidR="00E16875" w:rsidRPr="008802C3">
        <w:rPr>
          <w:lang w:val="en-US"/>
        </w:rPr>
        <w:t>but</w:t>
      </w:r>
      <w:r w:rsidR="00E16875" w:rsidRPr="00F678A0">
        <w:t xml:space="preserve"> </w:t>
      </w:r>
      <w:r w:rsidR="00E16875" w:rsidRPr="008802C3">
        <w:rPr>
          <w:lang w:val="en-US"/>
        </w:rPr>
        <w:t>rather</w:t>
      </w:r>
      <w:r w:rsidR="00E16875" w:rsidRPr="00F678A0">
        <w:t xml:space="preserve"> </w:t>
      </w:r>
      <w:r w:rsidR="00E16875" w:rsidRPr="008802C3">
        <w:rPr>
          <w:lang w:val="en-US"/>
        </w:rPr>
        <w:t>the</w:t>
      </w:r>
      <w:r w:rsidR="00E16875" w:rsidRPr="00F678A0">
        <w:t xml:space="preserve"> </w:t>
      </w:r>
      <w:r w:rsidR="00E16875" w:rsidRPr="008802C3">
        <w:rPr>
          <w:lang w:val="en-US"/>
        </w:rPr>
        <w:t>very</w:t>
      </w:r>
      <w:r w:rsidR="00E16875" w:rsidRPr="00F678A0">
        <w:t xml:space="preserve"> </w:t>
      </w:r>
      <w:r w:rsidR="00E16875" w:rsidRPr="008802C3">
        <w:rPr>
          <w:lang w:val="en-US"/>
        </w:rPr>
        <w:t>opposite</w:t>
      </w:r>
      <w:r w:rsidR="00F678A0">
        <w:t xml:space="preserve"> — </w:t>
      </w:r>
      <w:r w:rsidR="00E16875" w:rsidRPr="008802C3">
        <w:rPr>
          <w:lang w:val="en-US"/>
        </w:rPr>
        <w:t>a</w:t>
      </w:r>
      <w:r w:rsidR="00E16875" w:rsidRPr="00F678A0">
        <w:t xml:space="preserve"> </w:t>
      </w:r>
      <w:r w:rsidR="00E16875" w:rsidRPr="008802C3">
        <w:rPr>
          <w:lang w:val="en-US"/>
        </w:rPr>
        <w:t>dynamic</w:t>
      </w:r>
      <w:r w:rsidR="00E16875" w:rsidRPr="00F678A0">
        <w:t xml:space="preserve"> </w:t>
      </w:r>
      <w:r w:rsidR="00E16875" w:rsidRPr="008802C3">
        <w:rPr>
          <w:lang w:val="en-US"/>
        </w:rPr>
        <w:t>unity</w:t>
      </w:r>
      <w:r w:rsidR="00E16875" w:rsidRPr="00F678A0">
        <w:t xml:space="preserve"> </w:t>
      </w:r>
      <w:r w:rsidR="00E16875" w:rsidRPr="008802C3">
        <w:rPr>
          <w:lang w:val="en-US"/>
        </w:rPr>
        <w:t>of</w:t>
      </w:r>
      <w:r w:rsidR="00E16875" w:rsidRPr="00F678A0">
        <w:t xml:space="preserve"> </w:t>
      </w:r>
      <w:r w:rsidR="00E16875" w:rsidRPr="008802C3">
        <w:rPr>
          <w:lang w:val="en-US"/>
        </w:rPr>
        <w:t>diversity</w:t>
      </w:r>
      <w:r w:rsidR="00E16875" w:rsidRPr="00F678A0">
        <w:t xml:space="preserve">. </w:t>
      </w:r>
      <w:r w:rsidR="00E16875" w:rsidRPr="008802C3">
        <w:rPr>
          <w:lang w:val="en-US"/>
        </w:rPr>
        <w:t>In nature, balance and harmony are achieved by ever-changing differentiation, by ever-expanding diversity</w:t>
      </w:r>
      <w:r w:rsidR="00F678A0" w:rsidRPr="00F678A0">
        <w:rPr>
          <w:lang w:val="en-US"/>
        </w:rPr>
        <w:t>»</w:t>
      </w:r>
      <w:r w:rsidR="00F678A0">
        <w:rPr>
          <w:rStyle w:val="aa"/>
        </w:rPr>
        <w:footnoteReference w:id="4"/>
      </w:r>
      <w:r w:rsidR="00E10942" w:rsidRPr="00E10942">
        <w:rPr>
          <w:lang w:val="en-US"/>
        </w:rPr>
        <w:t xml:space="preserve"> [</w:t>
      </w:r>
      <w:r w:rsidR="00BF11A6" w:rsidRPr="00BF11A6">
        <w:rPr>
          <w:lang w:val="en-US"/>
        </w:rPr>
        <w:t xml:space="preserve">18, </w:t>
      </w:r>
      <w:r w:rsidR="00BF11A6">
        <w:rPr>
          <w:lang w:val="en-US"/>
        </w:rPr>
        <w:t>p</w:t>
      </w:r>
      <w:r w:rsidR="00BF11A6" w:rsidRPr="00BF11A6">
        <w:rPr>
          <w:lang w:val="en-US"/>
        </w:rPr>
        <w:t>. </w:t>
      </w:r>
      <w:r w:rsidR="00E10942" w:rsidRPr="00E10942">
        <w:rPr>
          <w:lang w:val="en-US"/>
        </w:rPr>
        <w:t xml:space="preserve">24]. </w:t>
      </w:r>
      <w:r w:rsidR="00E10942">
        <w:t>Наконец</w:t>
      </w:r>
      <w:r w:rsidR="00E10942" w:rsidRPr="0039472B">
        <w:rPr>
          <w:lang w:val="en-US"/>
        </w:rPr>
        <w:t xml:space="preserve"> </w:t>
      </w:r>
      <w:r w:rsidR="00E10942">
        <w:t>стоит</w:t>
      </w:r>
      <w:r w:rsidR="00E10942" w:rsidRPr="0039472B">
        <w:rPr>
          <w:lang w:val="en-US"/>
        </w:rPr>
        <w:t xml:space="preserve"> </w:t>
      </w:r>
      <w:r w:rsidR="00E10942" w:rsidRPr="00A77C73">
        <w:rPr>
          <w:highlight w:val="cyan"/>
        </w:rPr>
        <w:t>отметить</w:t>
      </w:r>
      <w:r w:rsidR="00E10942" w:rsidRPr="00A77C73">
        <w:rPr>
          <w:highlight w:val="cyan"/>
          <w:lang w:val="en-US"/>
        </w:rPr>
        <w:t>,</w:t>
      </w:r>
      <w:r w:rsidR="00E10942" w:rsidRPr="0039472B">
        <w:rPr>
          <w:lang w:val="en-US"/>
        </w:rPr>
        <w:t xml:space="preserve"> </w:t>
      </w:r>
      <w:r w:rsidR="00E10942" w:rsidRPr="00A77C73">
        <w:rPr>
          <w:highlight w:val="cyan"/>
        </w:rPr>
        <w:t>что</w:t>
      </w:r>
      <w:r w:rsidR="00E10942" w:rsidRPr="0039472B">
        <w:rPr>
          <w:lang w:val="en-US"/>
        </w:rPr>
        <w:t xml:space="preserve"> </w:t>
      </w:r>
      <w:proofErr w:type="spellStart"/>
      <w:r w:rsidR="0039472B">
        <w:t>Букчин</w:t>
      </w:r>
      <w:proofErr w:type="spellEnd"/>
      <w:r w:rsidR="0039472B" w:rsidRPr="0039472B">
        <w:rPr>
          <w:lang w:val="en-US"/>
        </w:rPr>
        <w:t xml:space="preserve"> </w:t>
      </w:r>
      <w:r w:rsidR="0039472B" w:rsidRPr="00A77C73">
        <w:rPr>
          <w:highlight w:val="cyan"/>
        </w:rPr>
        <w:t>отмечает</w:t>
      </w:r>
      <w:r w:rsidR="0039472B" w:rsidRPr="0039472B">
        <w:rPr>
          <w:lang w:val="en-US"/>
        </w:rPr>
        <w:t xml:space="preserve"> </w:t>
      </w:r>
      <w:r w:rsidR="0039472B">
        <w:t>и</w:t>
      </w:r>
      <w:r w:rsidR="0039472B" w:rsidRPr="0039472B">
        <w:rPr>
          <w:lang w:val="en-US"/>
        </w:rPr>
        <w:t xml:space="preserve"> </w:t>
      </w:r>
      <w:r w:rsidR="0039472B">
        <w:t>то</w:t>
      </w:r>
      <w:r w:rsidR="0039472B" w:rsidRPr="0039472B">
        <w:rPr>
          <w:lang w:val="en-US"/>
        </w:rPr>
        <w:t xml:space="preserve">, </w:t>
      </w:r>
      <w:r w:rsidR="0039472B" w:rsidRPr="00A77C73">
        <w:rPr>
          <w:highlight w:val="cyan"/>
        </w:rPr>
        <w:t>что</w:t>
      </w:r>
      <w:r w:rsidR="0039472B" w:rsidRPr="0039472B">
        <w:rPr>
          <w:lang w:val="en-US"/>
        </w:rPr>
        <w:t xml:space="preserve"> </w:t>
      </w:r>
      <w:r w:rsidR="0039472B">
        <w:t>язык</w:t>
      </w:r>
      <w:r w:rsidR="0039472B" w:rsidRPr="0039472B">
        <w:rPr>
          <w:lang w:val="en-US"/>
        </w:rPr>
        <w:t xml:space="preserve"> </w:t>
      </w:r>
      <w:r w:rsidR="0039472B">
        <w:t>сыграл</w:t>
      </w:r>
      <w:r w:rsidR="0039472B" w:rsidRPr="0039472B">
        <w:rPr>
          <w:lang w:val="en-US"/>
        </w:rPr>
        <w:t xml:space="preserve"> </w:t>
      </w:r>
      <w:r w:rsidR="0039472B">
        <w:t>одну</w:t>
      </w:r>
      <w:r w:rsidR="0039472B" w:rsidRPr="0039472B">
        <w:rPr>
          <w:lang w:val="en-US"/>
        </w:rPr>
        <w:t xml:space="preserve"> </w:t>
      </w:r>
      <w:r w:rsidR="0039472B">
        <w:t>из</w:t>
      </w:r>
      <w:r w:rsidR="0039472B" w:rsidRPr="0039472B">
        <w:rPr>
          <w:lang w:val="en-US"/>
        </w:rPr>
        <w:t xml:space="preserve"> </w:t>
      </w:r>
      <w:r w:rsidR="0039472B">
        <w:t>главных</w:t>
      </w:r>
      <w:r w:rsidR="0039472B" w:rsidRPr="0039472B">
        <w:rPr>
          <w:lang w:val="en-US"/>
        </w:rPr>
        <w:t xml:space="preserve"> </w:t>
      </w:r>
      <w:r w:rsidR="0039472B">
        <w:t>ролей</w:t>
      </w:r>
      <w:r w:rsidR="0039472B" w:rsidRPr="0039472B">
        <w:rPr>
          <w:lang w:val="en-US"/>
        </w:rPr>
        <w:t xml:space="preserve"> </w:t>
      </w:r>
      <w:r w:rsidR="0039472B">
        <w:t>в</w:t>
      </w:r>
      <w:r w:rsidR="0039472B" w:rsidRPr="0039472B">
        <w:rPr>
          <w:lang w:val="en-US"/>
        </w:rPr>
        <w:t xml:space="preserve"> </w:t>
      </w:r>
      <w:r w:rsidR="0039472B">
        <w:t>закрепощении</w:t>
      </w:r>
      <w:r w:rsidR="0039472B" w:rsidRPr="0039472B">
        <w:rPr>
          <w:lang w:val="en-US"/>
        </w:rPr>
        <w:t xml:space="preserve"> </w:t>
      </w:r>
      <w:r w:rsidR="0039472B">
        <w:t>человеческой</w:t>
      </w:r>
      <w:r w:rsidR="0039472B" w:rsidRPr="0039472B">
        <w:rPr>
          <w:lang w:val="en-US"/>
        </w:rPr>
        <w:t xml:space="preserve"> </w:t>
      </w:r>
      <w:r w:rsidR="0039472B">
        <w:t>природы</w:t>
      </w:r>
      <w:r w:rsidR="0039472B" w:rsidRPr="0039472B">
        <w:rPr>
          <w:lang w:val="en-US"/>
        </w:rPr>
        <w:t>: «</w:t>
      </w:r>
      <w:r w:rsidR="00134A98">
        <w:rPr>
          <w:lang w:val="en-US"/>
        </w:rPr>
        <w:t>T</w:t>
      </w:r>
      <w:r w:rsidR="00E16875">
        <w:rPr>
          <w:lang w:val="en-US"/>
        </w:rPr>
        <w:t xml:space="preserve">his betrayal by language is crassly ideological and </w:t>
      </w:r>
      <w:r w:rsidR="00E16875" w:rsidRPr="00A612D1">
        <w:rPr>
          <w:lang w:val="en-US"/>
        </w:rPr>
        <w:t xml:space="preserve">has served authority well. Behind the inextricable web of history, which so often prevents us from viewing a long development from the point of its origins and beclouds us with an ideology of </w:t>
      </w:r>
      <w:r w:rsidR="0039472B">
        <w:rPr>
          <w:lang w:val="en-US"/>
        </w:rPr>
        <w:t>“</w:t>
      </w:r>
      <w:r w:rsidR="00E16875" w:rsidRPr="00A612D1">
        <w:rPr>
          <w:lang w:val="en-US"/>
        </w:rPr>
        <w:t>hindsight</w:t>
      </w:r>
      <w:r w:rsidR="0039472B">
        <w:rPr>
          <w:lang w:val="en-US"/>
        </w:rPr>
        <w:t>”</w:t>
      </w:r>
      <w:r w:rsidR="00E16875" w:rsidRPr="00A612D1">
        <w:rPr>
          <w:lang w:val="en-US"/>
        </w:rPr>
        <w:t>, lies the even more obfuscating symbolism of a language nourished by deceptio</w:t>
      </w:r>
      <w:r w:rsidR="00E16875">
        <w:rPr>
          <w:lang w:val="en-US"/>
        </w:rPr>
        <w:t>n</w:t>
      </w:r>
      <w:r w:rsidR="0039472B" w:rsidRPr="0039472B">
        <w:rPr>
          <w:lang w:val="en-US"/>
        </w:rPr>
        <w:t>»</w:t>
      </w:r>
      <w:r w:rsidR="00F678A0">
        <w:rPr>
          <w:rStyle w:val="aa"/>
          <w:lang w:val="en-US"/>
        </w:rPr>
        <w:footnoteReference w:id="5"/>
      </w:r>
      <w:r w:rsidR="0039472B">
        <w:rPr>
          <w:lang w:val="en-US"/>
        </w:rPr>
        <w:t xml:space="preserve"> [</w:t>
      </w:r>
      <w:r w:rsidR="00BF11A6" w:rsidRPr="00BF11A6">
        <w:rPr>
          <w:lang w:val="en-US"/>
        </w:rPr>
        <w:t xml:space="preserve">18, </w:t>
      </w:r>
      <w:r w:rsidR="00BF11A6">
        <w:rPr>
          <w:lang w:val="en-US"/>
        </w:rPr>
        <w:t>p</w:t>
      </w:r>
      <w:r w:rsidR="00BF11A6" w:rsidRPr="00BF11A6">
        <w:rPr>
          <w:lang w:val="en-US"/>
        </w:rPr>
        <w:t>. </w:t>
      </w:r>
      <w:r w:rsidR="0039472B" w:rsidRPr="0039472B">
        <w:rPr>
          <w:lang w:val="en-US"/>
        </w:rPr>
        <w:t>55</w:t>
      </w:r>
      <w:r w:rsidR="0039472B">
        <w:rPr>
          <w:lang w:val="en-US"/>
        </w:rPr>
        <w:t>]</w:t>
      </w:r>
      <w:r w:rsidR="00F24655" w:rsidRPr="00F24655">
        <w:rPr>
          <w:lang w:val="en-US"/>
        </w:rPr>
        <w:t>.</w:t>
      </w:r>
      <w:r w:rsidR="00543649" w:rsidRPr="00543649">
        <w:rPr>
          <w:lang w:val="en-US"/>
        </w:rPr>
        <w:t xml:space="preserve"> </w:t>
      </w:r>
    </w:p>
    <w:p w14:paraId="04AC272C" w14:textId="62BA0BD7" w:rsidR="00E36712" w:rsidRDefault="00543649" w:rsidP="00A77C73">
      <w:pPr>
        <w:spacing w:line="240" w:lineRule="auto"/>
        <w:ind w:firstLine="709"/>
        <w:contextualSpacing/>
      </w:pPr>
      <w:r>
        <w:t xml:space="preserve">В своих теоретических рассуждениях Некрасов </w:t>
      </w:r>
      <w:r w:rsidR="00565959">
        <w:t>редко</w:t>
      </w:r>
      <w:r>
        <w:t xml:space="preserve"> выходит за рамки проблематики искусства</w:t>
      </w:r>
      <w:r w:rsidR="0089772E">
        <w:t>, о</w:t>
      </w:r>
      <w:r>
        <w:t xml:space="preserve">днако его </w:t>
      </w:r>
      <w:r w:rsidR="000E533C">
        <w:t xml:space="preserve">концептуалистская практика схожа с попыткой выстроить гармоничные отношения между природой и человеком, о котором пишет </w:t>
      </w:r>
      <w:proofErr w:type="spellStart"/>
      <w:r w:rsidR="000E533C">
        <w:t>Букчин</w:t>
      </w:r>
      <w:proofErr w:type="spellEnd"/>
      <w:r w:rsidR="000E533C">
        <w:t>.</w:t>
      </w:r>
      <w:r>
        <w:t xml:space="preserve"> </w:t>
      </w:r>
      <w:r w:rsidRPr="00A77C73">
        <w:rPr>
          <w:highlight w:val="cyan"/>
        </w:rPr>
        <w:t xml:space="preserve">Не </w:t>
      </w:r>
      <w:r w:rsidR="00E8337B" w:rsidRPr="00A77C73">
        <w:rPr>
          <w:highlight w:val="cyan"/>
        </w:rPr>
        <w:t>просто</w:t>
      </w:r>
      <w:r w:rsidR="00E8337B">
        <w:t xml:space="preserve"> </w:t>
      </w:r>
      <w:r>
        <w:t xml:space="preserve">подорвать слово, увидеть </w:t>
      </w:r>
      <w:r w:rsidR="00E8337B">
        <w:t>в</w:t>
      </w:r>
      <w:r>
        <w:t xml:space="preserve"> ним </w:t>
      </w:r>
      <w:r w:rsidRPr="00A77C73">
        <w:rPr>
          <w:highlight w:val="cyan"/>
        </w:rPr>
        <w:t>не только</w:t>
      </w:r>
      <w:r w:rsidR="00E8337B">
        <w:t xml:space="preserve"> идеологически опосредованные смыслы,</w:t>
      </w:r>
      <w:r>
        <w:t xml:space="preserve"> но </w:t>
      </w:r>
      <w:r w:rsidR="00D66391">
        <w:t xml:space="preserve">«излечить» </w:t>
      </w:r>
      <w:r w:rsidR="00EB0F36">
        <w:t>речь</w:t>
      </w:r>
      <w:r w:rsidR="00D66391">
        <w:t xml:space="preserve"> и увидеть за каждым </w:t>
      </w:r>
      <w:r w:rsidR="00942D7C">
        <w:t>словом</w:t>
      </w:r>
      <w:r w:rsidR="00F90D6A">
        <w:t xml:space="preserve"> его</w:t>
      </w:r>
      <w:r w:rsidR="00D66391">
        <w:t xml:space="preserve"> творческий потенциал — вот как можно было бы охарактеризовать перформативный жест Некрасова.</w:t>
      </w:r>
      <w:r w:rsidR="00BE51B5">
        <w:t xml:space="preserve"> </w:t>
      </w:r>
      <w:r w:rsidR="005F6E35">
        <w:t>В качестве примера можно привести известное стихотворение Некрасова:</w:t>
      </w:r>
    </w:p>
    <w:p w14:paraId="7C3B44AE" w14:textId="77777777" w:rsidR="00A03631" w:rsidRDefault="00A03631" w:rsidP="009F153F">
      <w:pPr>
        <w:spacing w:line="240" w:lineRule="auto"/>
        <w:contextualSpacing/>
      </w:pPr>
    </w:p>
    <w:p w14:paraId="53E04718" w14:textId="77777777" w:rsidR="00A03631" w:rsidRPr="00412D29" w:rsidRDefault="00A03631" w:rsidP="009F153F">
      <w:pPr>
        <w:spacing w:line="240" w:lineRule="auto"/>
        <w:ind w:left="1416"/>
        <w:contextualSpacing/>
      </w:pPr>
      <w:r>
        <w:tab/>
      </w:r>
      <w:r w:rsidRPr="00412D29">
        <w:t xml:space="preserve">Весна </w:t>
      </w:r>
      <w:proofErr w:type="spellStart"/>
      <w:r w:rsidRPr="00412D29">
        <w:t>весна</w:t>
      </w:r>
      <w:proofErr w:type="spellEnd"/>
      <w:r w:rsidRPr="00412D29">
        <w:t xml:space="preserve"> </w:t>
      </w:r>
      <w:proofErr w:type="spellStart"/>
      <w:r w:rsidRPr="00412D29">
        <w:t>весна</w:t>
      </w:r>
      <w:proofErr w:type="spellEnd"/>
      <w:r w:rsidRPr="00412D29">
        <w:t xml:space="preserve"> </w:t>
      </w:r>
      <w:proofErr w:type="spellStart"/>
      <w:r w:rsidRPr="00412D29">
        <w:t>весна</w:t>
      </w:r>
      <w:proofErr w:type="spellEnd"/>
    </w:p>
    <w:p w14:paraId="5E144F17" w14:textId="77777777" w:rsidR="00A03631" w:rsidRPr="00412D29" w:rsidRDefault="00A03631" w:rsidP="009F153F">
      <w:pPr>
        <w:spacing w:line="240" w:lineRule="auto"/>
        <w:ind w:left="1416"/>
        <w:contextualSpacing/>
      </w:pPr>
      <w:r w:rsidRPr="00412D29">
        <w:tab/>
        <w:t xml:space="preserve">Весна </w:t>
      </w:r>
      <w:proofErr w:type="spellStart"/>
      <w:r w:rsidRPr="00412D29">
        <w:t>весна</w:t>
      </w:r>
      <w:proofErr w:type="spellEnd"/>
      <w:r w:rsidRPr="00412D29">
        <w:t xml:space="preserve"> </w:t>
      </w:r>
      <w:proofErr w:type="spellStart"/>
      <w:r w:rsidRPr="00412D29">
        <w:t>весна</w:t>
      </w:r>
      <w:proofErr w:type="spellEnd"/>
      <w:r w:rsidRPr="00412D29">
        <w:t xml:space="preserve"> </w:t>
      </w:r>
      <w:proofErr w:type="spellStart"/>
      <w:r w:rsidRPr="00412D29">
        <w:t>весна</w:t>
      </w:r>
      <w:proofErr w:type="spellEnd"/>
    </w:p>
    <w:p w14:paraId="4C2B0A5C" w14:textId="77777777" w:rsidR="00A03631" w:rsidRPr="00412D29" w:rsidRDefault="00A03631" w:rsidP="009F153F">
      <w:pPr>
        <w:spacing w:line="240" w:lineRule="auto"/>
        <w:ind w:left="1416"/>
        <w:contextualSpacing/>
      </w:pPr>
      <w:r w:rsidRPr="00412D29">
        <w:tab/>
        <w:t xml:space="preserve">Весна </w:t>
      </w:r>
      <w:proofErr w:type="spellStart"/>
      <w:r w:rsidRPr="00412D29">
        <w:t>весна</w:t>
      </w:r>
      <w:proofErr w:type="spellEnd"/>
      <w:r w:rsidRPr="00412D29">
        <w:t xml:space="preserve"> </w:t>
      </w:r>
      <w:proofErr w:type="spellStart"/>
      <w:r w:rsidRPr="00412D29">
        <w:t>весна</w:t>
      </w:r>
      <w:proofErr w:type="spellEnd"/>
      <w:r w:rsidRPr="00412D29">
        <w:t xml:space="preserve"> </w:t>
      </w:r>
      <w:proofErr w:type="spellStart"/>
      <w:r w:rsidRPr="00412D29">
        <w:t>весна</w:t>
      </w:r>
      <w:proofErr w:type="spellEnd"/>
    </w:p>
    <w:p w14:paraId="2A393F91" w14:textId="77777777" w:rsidR="00A03631" w:rsidRPr="00412D29" w:rsidRDefault="00A03631" w:rsidP="009F153F">
      <w:pPr>
        <w:spacing w:line="240" w:lineRule="auto"/>
        <w:ind w:left="1416"/>
        <w:contextualSpacing/>
      </w:pPr>
      <w:r w:rsidRPr="00412D29">
        <w:tab/>
      </w:r>
    </w:p>
    <w:p w14:paraId="714876D6" w14:textId="79B6DD0F" w:rsidR="00A03631" w:rsidRPr="00A03631" w:rsidRDefault="00A03631" w:rsidP="009F153F">
      <w:pPr>
        <w:spacing w:line="240" w:lineRule="auto"/>
        <w:ind w:left="1416"/>
        <w:contextualSpacing/>
      </w:pPr>
      <w:r w:rsidRPr="00412D29">
        <w:tab/>
        <w:t>И правда весна</w:t>
      </w:r>
      <w:r>
        <w:t xml:space="preserve"> </w:t>
      </w:r>
      <w:r w:rsidRPr="00A03631">
        <w:t>[</w:t>
      </w:r>
      <w:r w:rsidR="00BF11A6">
        <w:t>19, с.</w:t>
      </w:r>
      <w:r>
        <w:t xml:space="preserve"> 107</w:t>
      </w:r>
      <w:r w:rsidRPr="00A03631">
        <w:t>]</w:t>
      </w:r>
    </w:p>
    <w:p w14:paraId="4BC90BAB" w14:textId="0403F5CB" w:rsidR="00A03631" w:rsidRDefault="00A03631" w:rsidP="009F153F">
      <w:pPr>
        <w:spacing w:line="240" w:lineRule="auto"/>
        <w:contextualSpacing/>
      </w:pPr>
    </w:p>
    <w:p w14:paraId="2F98A291" w14:textId="77777777" w:rsidR="00D862D2" w:rsidRDefault="00942D7C" w:rsidP="009F153F">
      <w:pPr>
        <w:spacing w:line="240" w:lineRule="auto"/>
        <w:contextualSpacing/>
      </w:pPr>
      <w:r>
        <w:tab/>
      </w:r>
      <w:r w:rsidR="00FE6516">
        <w:t>Слово «весна»</w:t>
      </w:r>
      <w:r w:rsidR="00A03631">
        <w:t xml:space="preserve"> </w:t>
      </w:r>
      <w:r w:rsidR="00FE6516">
        <w:t>множество раз</w:t>
      </w:r>
      <w:r w:rsidR="00A03631">
        <w:t xml:space="preserve"> </w:t>
      </w:r>
      <w:r w:rsidR="002C2B31">
        <w:t>встречалось в стихотворениях русских</w:t>
      </w:r>
      <w:r w:rsidR="00A03631">
        <w:t xml:space="preserve"> </w:t>
      </w:r>
      <w:r w:rsidR="002C2B31">
        <w:t xml:space="preserve">поэтов, и его многократный повтор призван передать </w:t>
      </w:r>
      <w:proofErr w:type="spellStart"/>
      <w:r w:rsidR="002C2B31">
        <w:t>клишированность</w:t>
      </w:r>
      <w:proofErr w:type="spellEnd"/>
      <w:r w:rsidR="00FE6516">
        <w:t xml:space="preserve"> </w:t>
      </w:r>
      <w:r w:rsidR="002C2B31">
        <w:t>как самого слова, так и</w:t>
      </w:r>
      <w:r w:rsidR="005F6E35">
        <w:t xml:space="preserve"> самой темы наступления нового времени года</w:t>
      </w:r>
      <w:r w:rsidR="002C2B31">
        <w:t xml:space="preserve">. Однако четвертый стих </w:t>
      </w:r>
      <w:r w:rsidR="002C2B31" w:rsidRPr="00A77C73">
        <w:rPr>
          <w:highlight w:val="yellow"/>
        </w:rPr>
        <w:t>содержит себе</w:t>
      </w:r>
      <w:r w:rsidR="002C2B31">
        <w:t xml:space="preserve"> </w:t>
      </w:r>
      <w:r w:rsidR="002C2B31" w:rsidRPr="00A77C73">
        <w:rPr>
          <w:highlight w:val="magenta"/>
        </w:rPr>
        <w:t>наречие</w:t>
      </w:r>
      <w:r w:rsidR="00A77C73">
        <w:t xml:space="preserve">? </w:t>
      </w:r>
      <w:r w:rsidR="002C2B31">
        <w:t xml:space="preserve"> «правда», придающее строчке характер устной речи. </w:t>
      </w:r>
      <w:r w:rsidR="002C2B31" w:rsidRPr="00D862D2">
        <w:rPr>
          <w:highlight w:val="yellow"/>
        </w:rPr>
        <w:t>Удивление</w:t>
      </w:r>
      <w:r w:rsidR="002C2B31">
        <w:t xml:space="preserve"> лирического субъекта </w:t>
      </w:r>
      <w:r w:rsidR="005F6E35" w:rsidRPr="00D862D2">
        <w:rPr>
          <w:highlight w:val="yellow"/>
        </w:rPr>
        <w:t>резко контрастирует с замыленным поэтическим клише</w:t>
      </w:r>
      <w:r w:rsidR="005F6E35">
        <w:t xml:space="preserve"> и позволяет по-новому взглянуть как на само слово, так, возможно, и на наступившую весну. </w:t>
      </w:r>
    </w:p>
    <w:p w14:paraId="6483059E" w14:textId="0DA157D1" w:rsidR="009A636A" w:rsidRPr="009A636A" w:rsidRDefault="005F6E35" w:rsidP="00D862D2">
      <w:pPr>
        <w:spacing w:line="240" w:lineRule="auto"/>
        <w:ind w:firstLine="709"/>
        <w:contextualSpacing/>
      </w:pPr>
      <w:r>
        <w:t xml:space="preserve">Аналогичное стремление разрушить </w:t>
      </w:r>
      <w:proofErr w:type="spellStart"/>
      <w:r>
        <w:t>клишированность</w:t>
      </w:r>
      <w:proofErr w:type="spellEnd"/>
      <w:r>
        <w:t xml:space="preserve"> речи и пробиться к поэтическому потенциалу слова можно </w:t>
      </w:r>
      <w:r w:rsidR="00EB0F36">
        <w:t>у</w:t>
      </w:r>
      <w:r>
        <w:t xml:space="preserve">видеть и </w:t>
      </w:r>
      <w:r w:rsidR="009E1AC6">
        <w:t xml:space="preserve">в других текстах Некрасова: «Ночь / Нынче ночью ночь» </w:t>
      </w:r>
      <w:r w:rsidR="009E1AC6" w:rsidRPr="009E1AC6">
        <w:t>[</w:t>
      </w:r>
      <w:r w:rsidR="00BF11A6">
        <w:t xml:space="preserve">19, с. </w:t>
      </w:r>
      <w:r w:rsidR="009E1AC6">
        <w:t>112</w:t>
      </w:r>
      <w:r w:rsidR="009E1AC6" w:rsidRPr="009E1AC6">
        <w:t>]</w:t>
      </w:r>
      <w:r w:rsidR="009E1AC6">
        <w:t xml:space="preserve">, «сосны / и ничего» </w:t>
      </w:r>
      <w:r w:rsidR="009E1AC6" w:rsidRPr="009E1AC6">
        <w:t>[</w:t>
      </w:r>
      <w:r w:rsidR="00BF11A6">
        <w:t xml:space="preserve">19, с. </w:t>
      </w:r>
      <w:r w:rsidR="009E1AC6">
        <w:t>183</w:t>
      </w:r>
      <w:r w:rsidR="009E1AC6" w:rsidRPr="009E1AC6">
        <w:t>]</w:t>
      </w:r>
      <w:r w:rsidR="009E1AC6">
        <w:t xml:space="preserve">, «глядя / на весну» </w:t>
      </w:r>
      <w:r w:rsidR="009E1AC6" w:rsidRPr="009E1AC6">
        <w:t>[</w:t>
      </w:r>
      <w:r w:rsidR="00BF11A6">
        <w:t xml:space="preserve">19, с. </w:t>
      </w:r>
      <w:r w:rsidR="009E1AC6">
        <w:t>284</w:t>
      </w:r>
      <w:r w:rsidR="009E1AC6" w:rsidRPr="009E1AC6">
        <w:t>]</w:t>
      </w:r>
      <w:r w:rsidR="009E1AC6">
        <w:t xml:space="preserve"> и т.д.</w:t>
      </w:r>
      <w:r w:rsidR="00CF42A2">
        <w:t xml:space="preserve"> </w:t>
      </w:r>
      <w:r w:rsidR="009E1AC6">
        <w:t xml:space="preserve">Интересно, что </w:t>
      </w:r>
      <w:r w:rsidR="00016628" w:rsidRPr="00412D29">
        <w:t>Некрасов предлагает</w:t>
      </w:r>
      <w:r w:rsidR="009E1AC6">
        <w:t xml:space="preserve"> читателю</w:t>
      </w:r>
      <w:r w:rsidR="00016628" w:rsidRPr="00412D29">
        <w:t xml:space="preserve"> не саму очищенную речь</w:t>
      </w:r>
      <w:r w:rsidR="009E1AC6">
        <w:t xml:space="preserve"> (в чем можно увидеть отличие прагматики</w:t>
      </w:r>
      <w:r w:rsidR="00CF42A2">
        <w:t xml:space="preserve"> его творчества</w:t>
      </w:r>
      <w:r w:rsidR="009E1AC6">
        <w:t xml:space="preserve"> от прагматики авангарда)</w:t>
      </w:r>
      <w:r w:rsidR="00016628" w:rsidRPr="00412D29">
        <w:t>, но практику её эстетического переосмысления</w:t>
      </w:r>
      <w:r w:rsidR="00CF42A2">
        <w:t xml:space="preserve"> и </w:t>
      </w:r>
      <w:r w:rsidR="00CF42A2" w:rsidRPr="00412D29">
        <w:t>поиска</w:t>
      </w:r>
      <w:r w:rsidR="00016628" w:rsidRPr="00412D29">
        <w:t xml:space="preserve"> </w:t>
      </w:r>
      <w:r w:rsidR="00EB0F36">
        <w:t>связности</w:t>
      </w:r>
      <w:r w:rsidR="00016628" w:rsidRPr="00412D29">
        <w:t xml:space="preserve"> в </w:t>
      </w:r>
      <w:r w:rsidR="00CF42A2">
        <w:t>фонемах</w:t>
      </w:r>
      <w:r w:rsidR="00016628" w:rsidRPr="00412D29">
        <w:t>, морфемах</w:t>
      </w:r>
      <w:r w:rsidR="007B1D98">
        <w:t xml:space="preserve"> и</w:t>
      </w:r>
      <w:r w:rsidR="00016628" w:rsidRPr="00412D29">
        <w:t xml:space="preserve"> </w:t>
      </w:r>
      <w:r w:rsidR="009E1AC6">
        <w:t>лексемах</w:t>
      </w:r>
      <w:r w:rsidR="00CF42A2">
        <w:t xml:space="preserve"> при помощи паронимической аттракции</w:t>
      </w:r>
      <w:r w:rsidR="00016628" w:rsidRPr="00412D29">
        <w:t>.</w:t>
      </w:r>
      <w:r w:rsidR="009E1AC6">
        <w:t xml:space="preserve"> </w:t>
      </w:r>
      <w:r w:rsidR="00CF42A2">
        <w:t xml:space="preserve">Именно этот прием является одним из самых частых в арсенале Некрасова, поскольку он позволяет </w:t>
      </w:r>
      <w:r w:rsidR="007B1D98">
        <w:t xml:space="preserve">обнаружить неочевидные связи между словами, образами или понятиями и тем самым акцентирует внимание на творческом потенциале языка. </w:t>
      </w:r>
      <w:r w:rsidR="006E7E31">
        <w:t>Язык</w:t>
      </w:r>
      <w:r w:rsidR="007B1D98">
        <w:t xml:space="preserve"> в понимании Некрасова — это не только пространство директив и определений, но и поле, на котором каждый может попытаться </w:t>
      </w:r>
      <w:r w:rsidR="006E7E31">
        <w:t xml:space="preserve">творчески </w:t>
      </w:r>
      <w:r w:rsidR="007B1D98">
        <w:t xml:space="preserve">реализовать себя. </w:t>
      </w:r>
      <w:r w:rsidR="00C377AB" w:rsidRPr="00D862D2">
        <w:rPr>
          <w:highlight w:val="yellow"/>
        </w:rPr>
        <w:t>Стоит отметить, что</w:t>
      </w:r>
      <w:r w:rsidR="00C377AB">
        <w:t xml:space="preserve"> Некрасов зачастую успешно добивался этого </w:t>
      </w:r>
      <w:proofErr w:type="spellStart"/>
      <w:r w:rsidR="00C377AB">
        <w:t>перлокутивного</w:t>
      </w:r>
      <w:proofErr w:type="spellEnd"/>
      <w:r w:rsidR="00C377AB">
        <w:t xml:space="preserve"> эффекта, о чем свидетельствуют высказывания его современников </w:t>
      </w:r>
      <w:r w:rsidR="00C377AB" w:rsidRPr="00C377AB">
        <w:t>[</w:t>
      </w:r>
      <w:r w:rsidR="00BF11A6">
        <w:t>20, с. </w:t>
      </w:r>
      <w:r w:rsidR="00C377AB">
        <w:t>345</w:t>
      </w:r>
      <w:r w:rsidR="00BF11A6" w:rsidRPr="00BF11A6">
        <w:t>],</w:t>
      </w:r>
      <w:r w:rsidR="00C377AB">
        <w:t xml:space="preserve"> </w:t>
      </w:r>
      <w:r w:rsidR="00BF11A6" w:rsidRPr="00BF11A6">
        <w:t>[</w:t>
      </w:r>
      <w:r w:rsidR="00BF11A6">
        <w:t>4, с. </w:t>
      </w:r>
      <w:r w:rsidR="00C377AB">
        <w:t>110</w:t>
      </w:r>
      <w:r w:rsidR="00C377AB" w:rsidRPr="00C377AB">
        <w:t>]</w:t>
      </w:r>
      <w:r w:rsidR="00FC2557">
        <w:t>.</w:t>
      </w:r>
      <w:r w:rsidR="00C377AB">
        <w:t xml:space="preserve"> </w:t>
      </w:r>
      <w:r w:rsidR="006E7E31">
        <w:t>Впрочем,</w:t>
      </w:r>
      <w:r w:rsidR="00EB0F36">
        <w:t xml:space="preserve"> при помощи паронимической аттракции автор</w:t>
      </w:r>
      <w:r w:rsidR="00CF42A2">
        <w:t xml:space="preserve"> </w:t>
      </w:r>
      <w:r w:rsidR="006E7E31" w:rsidRPr="00356733">
        <w:rPr>
          <w:highlight w:val="yellow"/>
        </w:rPr>
        <w:t>выявляет</w:t>
      </w:r>
      <w:r w:rsidR="00CF42A2" w:rsidRPr="00356733">
        <w:rPr>
          <w:highlight w:val="yellow"/>
        </w:rPr>
        <w:t xml:space="preserve"> </w:t>
      </w:r>
      <w:r w:rsidR="006E7E31" w:rsidRPr="00356733">
        <w:rPr>
          <w:highlight w:val="yellow"/>
        </w:rPr>
        <w:t xml:space="preserve">и </w:t>
      </w:r>
      <w:r w:rsidR="00CF42A2" w:rsidRPr="00356733">
        <w:rPr>
          <w:highlight w:val="yellow"/>
        </w:rPr>
        <w:t xml:space="preserve">авторитетные дискурсы в </w:t>
      </w:r>
      <w:r w:rsidR="006E7E31" w:rsidRPr="00356733">
        <w:rPr>
          <w:highlight w:val="yellow"/>
        </w:rPr>
        <w:t>пространстве речи</w:t>
      </w:r>
      <w:r w:rsidR="00CF42A2" w:rsidRPr="00356733">
        <w:rPr>
          <w:highlight w:val="yellow"/>
        </w:rPr>
        <w:t>.</w:t>
      </w:r>
      <w:r w:rsidR="00CF42A2">
        <w:t xml:space="preserve"> </w:t>
      </w:r>
      <w:r w:rsidR="00CF42A2">
        <w:rPr>
          <w:lang w:eastAsia="ja-JP"/>
        </w:rPr>
        <w:t>Например, в стихотворении</w:t>
      </w:r>
      <w:r w:rsidR="00CF42A2" w:rsidRPr="00412D29">
        <w:rPr>
          <w:lang w:eastAsia="ja-JP"/>
        </w:rPr>
        <w:t xml:space="preserve"> «золотая моя Москва / </w:t>
      </w:r>
      <w:proofErr w:type="spellStart"/>
      <w:r w:rsidR="00CF42A2" w:rsidRPr="00412D29">
        <w:rPr>
          <w:lang w:eastAsia="ja-JP"/>
        </w:rPr>
        <w:t>голодаемая</w:t>
      </w:r>
      <w:proofErr w:type="spellEnd"/>
      <w:r w:rsidR="00CF42A2" w:rsidRPr="00412D29">
        <w:rPr>
          <w:lang w:eastAsia="ja-JP"/>
        </w:rPr>
        <w:t xml:space="preserve"> моя</w:t>
      </w:r>
      <w:r w:rsidR="00CF42A2">
        <w:rPr>
          <w:lang w:eastAsia="ja-JP"/>
        </w:rPr>
        <w:t>»</w:t>
      </w:r>
      <w:r w:rsidR="00CF42A2">
        <w:rPr>
          <w:rFonts w:eastAsiaTheme="minorEastAsia"/>
        </w:rPr>
        <w:t xml:space="preserve"> </w:t>
      </w:r>
      <w:r w:rsidR="00CF42A2" w:rsidRPr="00CF42A2">
        <w:rPr>
          <w:rFonts w:eastAsiaTheme="minorEastAsia"/>
        </w:rPr>
        <w:t>[</w:t>
      </w:r>
      <w:r w:rsidR="00BF11A6">
        <w:t xml:space="preserve">19, с. </w:t>
      </w:r>
      <w:r w:rsidR="00CF42A2">
        <w:rPr>
          <w:rFonts w:eastAsiaTheme="minorEastAsia"/>
        </w:rPr>
        <w:t>524</w:t>
      </w:r>
      <w:r w:rsidR="00CF42A2" w:rsidRPr="00CF42A2">
        <w:rPr>
          <w:lang w:eastAsia="ja-JP"/>
        </w:rPr>
        <w:t>]</w:t>
      </w:r>
      <w:r w:rsidR="00CF42A2" w:rsidRPr="00412D29">
        <w:rPr>
          <w:lang w:eastAsia="ja-JP"/>
        </w:rPr>
        <w:t xml:space="preserve"> </w:t>
      </w:r>
      <w:r w:rsidR="00CF42A2">
        <w:rPr>
          <w:lang w:eastAsia="ja-JP"/>
        </w:rPr>
        <w:t>п</w:t>
      </w:r>
      <w:r w:rsidR="00CF42A2" w:rsidRPr="00412D29">
        <w:rPr>
          <w:lang w:eastAsia="ja-JP"/>
        </w:rPr>
        <w:t>оэт противопоставляет державно-патетическому образу</w:t>
      </w:r>
      <w:r w:rsidR="00CF42A2">
        <w:rPr>
          <w:lang w:eastAsia="ja-JP"/>
        </w:rPr>
        <w:t xml:space="preserve"> Москвы</w:t>
      </w:r>
      <w:r w:rsidR="00CF42A2" w:rsidRPr="00412D29">
        <w:rPr>
          <w:lang w:eastAsia="ja-JP"/>
        </w:rPr>
        <w:t xml:space="preserve"> из советской военной песни </w:t>
      </w:r>
      <w:r w:rsidR="009A636A" w:rsidRPr="00356733">
        <w:rPr>
          <w:highlight w:val="yellow"/>
          <w:lang w:eastAsia="ja-JP"/>
        </w:rPr>
        <w:t>правдоподобный</w:t>
      </w:r>
      <w:r w:rsidR="009A636A">
        <w:rPr>
          <w:lang w:eastAsia="ja-JP"/>
        </w:rPr>
        <w:t xml:space="preserve"> образ из его собственного военного детства</w:t>
      </w:r>
      <w:r w:rsidR="00CF42A2" w:rsidRPr="00412D29">
        <w:rPr>
          <w:lang w:eastAsia="ja-JP"/>
        </w:rPr>
        <w:t xml:space="preserve">. Тем самым Некрасов </w:t>
      </w:r>
      <w:proofErr w:type="spellStart"/>
      <w:r w:rsidR="00CF42A2" w:rsidRPr="00412D29">
        <w:rPr>
          <w:lang w:eastAsia="ja-JP"/>
        </w:rPr>
        <w:t>деконструирует</w:t>
      </w:r>
      <w:proofErr w:type="spellEnd"/>
      <w:r w:rsidR="00CF42A2" w:rsidRPr="00412D29">
        <w:rPr>
          <w:lang w:eastAsia="ja-JP"/>
        </w:rPr>
        <w:t xml:space="preserve"> советскую </w:t>
      </w:r>
      <w:proofErr w:type="spellStart"/>
      <w:r w:rsidR="00CF42A2" w:rsidRPr="00412D29">
        <w:rPr>
          <w:lang w:eastAsia="ja-JP"/>
        </w:rPr>
        <w:t>идеологему</w:t>
      </w:r>
      <w:proofErr w:type="spellEnd"/>
      <w:r w:rsidR="009A636A">
        <w:rPr>
          <w:lang w:eastAsia="ja-JP"/>
        </w:rPr>
        <w:t xml:space="preserve"> и демонстрирует</w:t>
      </w:r>
      <w:r w:rsidR="00CF42A2" w:rsidRPr="00412D29">
        <w:rPr>
          <w:lang w:eastAsia="ja-JP"/>
        </w:rPr>
        <w:t xml:space="preserve"> искусственность образа</w:t>
      </w:r>
      <w:r w:rsidR="009A636A">
        <w:rPr>
          <w:lang w:eastAsia="ja-JP"/>
        </w:rPr>
        <w:t xml:space="preserve"> из произведения</w:t>
      </w:r>
      <w:r w:rsidR="00CF42A2" w:rsidRPr="00412D29">
        <w:rPr>
          <w:lang w:eastAsia="ja-JP"/>
        </w:rPr>
        <w:t xml:space="preserve"> М.С. Лисянск</w:t>
      </w:r>
      <w:r w:rsidR="009A636A">
        <w:rPr>
          <w:lang w:eastAsia="ja-JP"/>
        </w:rPr>
        <w:t>ого</w:t>
      </w:r>
      <w:r w:rsidR="00CF42A2" w:rsidRPr="00412D29">
        <w:rPr>
          <w:lang w:eastAsia="ja-JP"/>
        </w:rPr>
        <w:t xml:space="preserve"> и С.И. </w:t>
      </w:r>
      <w:proofErr w:type="spellStart"/>
      <w:r w:rsidR="00CF42A2" w:rsidRPr="00412D29">
        <w:rPr>
          <w:lang w:eastAsia="ja-JP"/>
        </w:rPr>
        <w:t>Агранян</w:t>
      </w:r>
      <w:r w:rsidR="009A636A">
        <w:rPr>
          <w:lang w:eastAsia="ja-JP"/>
        </w:rPr>
        <w:t>а</w:t>
      </w:r>
      <w:proofErr w:type="spellEnd"/>
      <w:r w:rsidR="00CF42A2" w:rsidRPr="00412D29">
        <w:rPr>
          <w:lang w:eastAsia="ja-JP"/>
        </w:rPr>
        <w:t xml:space="preserve">. </w:t>
      </w:r>
    </w:p>
    <w:p w14:paraId="0435DC01" w14:textId="29AA4A74" w:rsidR="001B6BAB" w:rsidRDefault="00942D7C" w:rsidP="009F153F">
      <w:pPr>
        <w:spacing w:line="240" w:lineRule="auto"/>
        <w:contextualSpacing/>
      </w:pPr>
      <w:r>
        <w:t xml:space="preserve"> </w:t>
      </w:r>
      <w:r w:rsidR="00CF42A2">
        <w:tab/>
      </w:r>
      <w:r w:rsidR="009A636A">
        <w:t>Продемонстрированный поиск</w:t>
      </w:r>
      <w:r w:rsidR="00CF42A2">
        <w:t xml:space="preserve"> </w:t>
      </w:r>
      <w:r w:rsidR="009A636A">
        <w:t xml:space="preserve">естественного </w:t>
      </w:r>
      <w:r w:rsidR="00CF42A2">
        <w:t>слова</w:t>
      </w:r>
      <w:r w:rsidR="00B465AF">
        <w:t xml:space="preserve"> </w:t>
      </w:r>
      <w:r w:rsidR="00CF42A2">
        <w:t>сближает</w:t>
      </w:r>
      <w:r w:rsidR="009A636A">
        <w:t xml:space="preserve"> творческие практики</w:t>
      </w:r>
      <w:r w:rsidR="00CF42A2">
        <w:t xml:space="preserve"> Некрасова </w:t>
      </w:r>
      <w:r w:rsidR="009A636A">
        <w:t xml:space="preserve">и </w:t>
      </w:r>
      <w:r w:rsidR="00CF42A2">
        <w:t>Пригов</w:t>
      </w:r>
      <w:r w:rsidR="009A636A">
        <w:t>а</w:t>
      </w:r>
      <w:r w:rsidR="00CF42A2">
        <w:t xml:space="preserve">. Как писали </w:t>
      </w:r>
      <w:proofErr w:type="spellStart"/>
      <w:r w:rsidR="00CF42A2">
        <w:t>Липовецкий</w:t>
      </w:r>
      <w:proofErr w:type="spellEnd"/>
      <w:r w:rsidR="00CF42A2">
        <w:t xml:space="preserve"> и </w:t>
      </w:r>
      <w:proofErr w:type="spellStart"/>
      <w:r w:rsidR="00CF42A2">
        <w:t>Кукулин</w:t>
      </w:r>
      <w:proofErr w:type="spellEnd"/>
      <w:r w:rsidR="00CF42A2">
        <w:t xml:space="preserve">, </w:t>
      </w:r>
      <w:r w:rsidR="00BF2DED">
        <w:t xml:space="preserve">«дальней стратегической целью для него </w:t>
      </w:r>
      <w:r w:rsidR="00BF2DED" w:rsidRPr="00BF2DED">
        <w:t>[</w:t>
      </w:r>
      <w:r w:rsidR="00BF2DED">
        <w:t>Пригова. — С.М.</w:t>
      </w:r>
      <w:r w:rsidR="00BF2DED" w:rsidRPr="00BF2DED">
        <w:t>]</w:t>
      </w:r>
      <w:r w:rsidR="00BF2DED">
        <w:t xml:space="preserve"> является культурная нормализация явленной им свободы как практики» </w:t>
      </w:r>
      <w:r w:rsidR="00BF2DED" w:rsidRPr="00BF2DED">
        <w:t>[</w:t>
      </w:r>
      <w:r w:rsidR="00BF11A6">
        <w:t>15, с. </w:t>
      </w:r>
      <w:r w:rsidR="00BF2DED">
        <w:t>90</w:t>
      </w:r>
      <w:r w:rsidR="00BF2DED" w:rsidRPr="00BF2DED">
        <w:t>]</w:t>
      </w:r>
      <w:r w:rsidR="00BF2DED">
        <w:t xml:space="preserve">. Отказываясь от </w:t>
      </w:r>
      <w:r w:rsidR="003A2119">
        <w:t>определения метафизического смысла</w:t>
      </w:r>
      <w:r w:rsidR="00BF2DED">
        <w:t xml:space="preserve"> свободы как </w:t>
      </w:r>
      <w:proofErr w:type="spellStart"/>
      <w:r w:rsidR="00BF2DED">
        <w:t>абсолюта</w:t>
      </w:r>
      <w:proofErr w:type="spellEnd"/>
      <w:r w:rsidR="00BF2DED">
        <w:t xml:space="preserve">, что </w:t>
      </w:r>
      <w:r w:rsidR="003A2119">
        <w:t>таит в себе риск создания</w:t>
      </w:r>
      <w:r w:rsidR="00BF2DED">
        <w:t xml:space="preserve"> очередной тоталитарной </w:t>
      </w:r>
      <w:proofErr w:type="spellStart"/>
      <w:r w:rsidR="003A2119">
        <w:t>идеологемы</w:t>
      </w:r>
      <w:proofErr w:type="spellEnd"/>
      <w:r w:rsidR="00BF2DED">
        <w:t xml:space="preserve">, </w:t>
      </w:r>
      <w:r w:rsidR="003A2119">
        <w:t>Пригов утверждает свободу как поиск моделей свободного поведения. Аналогичное представление о свободе можно увидеть в стихотворении</w:t>
      </w:r>
      <w:r w:rsidR="00EB0F36">
        <w:t xml:space="preserve"> «Свобода есть»</w:t>
      </w:r>
      <w:r w:rsidR="003A2119">
        <w:t xml:space="preserve">, ставшем визитной карточкой Некрасова </w:t>
      </w:r>
      <w:r w:rsidR="003A2119" w:rsidRPr="003A2119">
        <w:t>[</w:t>
      </w:r>
      <w:r w:rsidR="00BF11A6">
        <w:t>19, с. </w:t>
      </w:r>
      <w:r w:rsidR="003A2119">
        <w:t>45</w:t>
      </w:r>
      <w:r w:rsidR="003A2119" w:rsidRPr="003A2119">
        <w:t>]</w:t>
      </w:r>
      <w:r w:rsidR="003A2119">
        <w:t xml:space="preserve">. </w:t>
      </w:r>
      <w:r w:rsidR="003A2119" w:rsidRPr="00412D29">
        <w:rPr>
          <w:lang w:eastAsia="ja-JP"/>
        </w:rPr>
        <w:t xml:space="preserve">В основе этого стихотворения лежит </w:t>
      </w:r>
      <w:r w:rsidR="003A2119">
        <w:rPr>
          <w:lang w:eastAsia="ja-JP"/>
        </w:rPr>
        <w:t>синтаксическая</w:t>
      </w:r>
      <w:r w:rsidR="00EB0F36">
        <w:rPr>
          <w:lang w:eastAsia="ja-JP"/>
        </w:rPr>
        <w:t xml:space="preserve"> конструкция</w:t>
      </w:r>
      <w:r w:rsidR="003A2119" w:rsidRPr="00412D29">
        <w:rPr>
          <w:lang w:eastAsia="ja-JP"/>
        </w:rPr>
        <w:t>, характерная для определений</w:t>
      </w:r>
      <w:r w:rsidR="00EB0F36">
        <w:rPr>
          <w:lang w:eastAsia="ja-JP"/>
        </w:rPr>
        <w:t>.</w:t>
      </w:r>
      <w:r w:rsidR="003A2119">
        <w:rPr>
          <w:lang w:eastAsia="ja-JP"/>
        </w:rPr>
        <w:t xml:space="preserve"> </w:t>
      </w:r>
      <w:r w:rsidR="00EB0F36">
        <w:rPr>
          <w:lang w:eastAsia="ja-JP"/>
        </w:rPr>
        <w:t>Лексически же первые строки стихотворения</w:t>
      </w:r>
      <w:r w:rsidR="003A2119">
        <w:rPr>
          <w:lang w:eastAsia="ja-JP"/>
        </w:rPr>
        <w:t xml:space="preserve"> </w:t>
      </w:r>
      <w:r w:rsidR="00EB0F36">
        <w:rPr>
          <w:lang w:eastAsia="ja-JP"/>
        </w:rPr>
        <w:t>отсылают</w:t>
      </w:r>
      <w:r w:rsidR="003A2119">
        <w:rPr>
          <w:lang w:eastAsia="ja-JP"/>
        </w:rPr>
        <w:t xml:space="preserve"> к философской концепции </w:t>
      </w:r>
      <w:r w:rsidR="008873F2" w:rsidRPr="005C4C6D">
        <w:rPr>
          <w:highlight w:val="yellow"/>
          <w:lang w:eastAsia="ja-JP"/>
        </w:rPr>
        <w:t xml:space="preserve">Бенедикта </w:t>
      </w:r>
      <w:r w:rsidR="003A2119" w:rsidRPr="005C4C6D">
        <w:rPr>
          <w:highlight w:val="yellow"/>
          <w:lang w:eastAsia="ja-JP"/>
        </w:rPr>
        <w:t>Спинозы «Свобода есть познанная необходимость»</w:t>
      </w:r>
      <w:r w:rsidR="00EB0F36" w:rsidRPr="005C4C6D">
        <w:rPr>
          <w:highlight w:val="yellow"/>
          <w:lang w:eastAsia="ja-JP"/>
        </w:rPr>
        <w:t>,</w:t>
      </w:r>
      <w:r w:rsidR="00EB0F36" w:rsidRPr="005C4C6D">
        <w:rPr>
          <w:lang w:eastAsia="ja-JP"/>
        </w:rPr>
        <w:t xml:space="preserve"> </w:t>
      </w:r>
      <w:r w:rsidR="00EB0F36">
        <w:rPr>
          <w:lang w:eastAsia="ja-JP"/>
        </w:rPr>
        <w:t xml:space="preserve">которая была </w:t>
      </w:r>
      <w:r w:rsidR="008873F2">
        <w:rPr>
          <w:lang w:eastAsia="ja-JP"/>
        </w:rPr>
        <w:t>взята на вооружение</w:t>
      </w:r>
      <w:r w:rsidR="003A2119">
        <w:rPr>
          <w:lang w:eastAsia="ja-JP"/>
        </w:rPr>
        <w:t xml:space="preserve"> систем</w:t>
      </w:r>
      <w:r w:rsidR="00EB0F36">
        <w:rPr>
          <w:lang w:eastAsia="ja-JP"/>
        </w:rPr>
        <w:t>ой</w:t>
      </w:r>
      <w:r w:rsidR="003A2119">
        <w:rPr>
          <w:lang w:eastAsia="ja-JP"/>
        </w:rPr>
        <w:t xml:space="preserve"> советской </w:t>
      </w:r>
      <w:r w:rsidR="003A2119">
        <w:rPr>
          <w:lang w:eastAsia="ja-JP"/>
        </w:rPr>
        <w:lastRenderedPageBreak/>
        <w:t xml:space="preserve">пропаганды </w:t>
      </w:r>
      <w:r w:rsidR="00EB0F36">
        <w:rPr>
          <w:lang w:eastAsia="ja-JP"/>
        </w:rPr>
        <w:t xml:space="preserve">и </w:t>
      </w:r>
      <w:r w:rsidR="008873F2">
        <w:rPr>
          <w:lang w:eastAsia="ja-JP"/>
        </w:rPr>
        <w:t xml:space="preserve">благодаря девальвации изначального философского значения </w:t>
      </w:r>
      <w:r w:rsidR="003A2119">
        <w:rPr>
          <w:lang w:eastAsia="ja-JP"/>
        </w:rPr>
        <w:t xml:space="preserve">использовалась как лозунг, который </w:t>
      </w:r>
      <w:r w:rsidR="00B67FB7">
        <w:rPr>
          <w:lang w:eastAsia="ja-JP"/>
        </w:rPr>
        <w:t>утверждал связь свободы и власти коммунистической партии.</w:t>
      </w:r>
      <w:r w:rsidR="008873F2">
        <w:rPr>
          <w:lang w:eastAsia="ja-JP"/>
        </w:rPr>
        <w:t xml:space="preserve"> От потенциального адресата лозунга требовалось осознать историческую предопределённость коммунизма, что по логике лозунга приводило в свою очередь к легитимации советской власти.</w:t>
      </w:r>
      <w:r w:rsidR="00B67FB7">
        <w:rPr>
          <w:lang w:eastAsia="ja-JP"/>
        </w:rPr>
        <w:t xml:space="preserve"> Многократный повтор первой части высказывания напоминает бормотание человека, </w:t>
      </w:r>
      <w:r w:rsidR="008873F2">
        <w:rPr>
          <w:lang w:eastAsia="ja-JP"/>
        </w:rPr>
        <w:t xml:space="preserve">не согласного с этой директивной и </w:t>
      </w:r>
      <w:r w:rsidR="00B67FB7">
        <w:rPr>
          <w:lang w:eastAsia="ja-JP"/>
        </w:rPr>
        <w:t xml:space="preserve">ищущего правильные слова для определения столь важного понятия. </w:t>
      </w:r>
      <w:r w:rsidR="003A2119" w:rsidRPr="00412D29">
        <w:rPr>
          <w:lang w:eastAsia="ja-JP"/>
        </w:rPr>
        <w:t xml:space="preserve">Однако после нескольких повторов </w:t>
      </w:r>
      <w:r w:rsidR="00B67FB7">
        <w:rPr>
          <w:lang w:eastAsia="ja-JP"/>
        </w:rPr>
        <w:t>лирический субъект</w:t>
      </w:r>
      <w:r w:rsidR="003A2119" w:rsidRPr="00412D29">
        <w:rPr>
          <w:lang w:eastAsia="ja-JP"/>
        </w:rPr>
        <w:t xml:space="preserve"> отказывается от того, чтобы дать определение, приравнивая свободу </w:t>
      </w:r>
      <w:r w:rsidR="00876290">
        <w:rPr>
          <w:lang w:eastAsia="ja-JP"/>
        </w:rPr>
        <w:t>лишь</w:t>
      </w:r>
      <w:r w:rsidR="003A2119" w:rsidRPr="00412D29">
        <w:rPr>
          <w:lang w:eastAsia="ja-JP"/>
        </w:rPr>
        <w:t xml:space="preserve"> к</w:t>
      </w:r>
      <w:r w:rsidR="00876290">
        <w:rPr>
          <w:lang w:eastAsia="ja-JP"/>
        </w:rPr>
        <w:t xml:space="preserve"> самой</w:t>
      </w:r>
      <w:r w:rsidR="003A2119" w:rsidRPr="00412D29">
        <w:rPr>
          <w:lang w:eastAsia="ja-JP"/>
        </w:rPr>
        <w:t xml:space="preserve"> свободе</w:t>
      </w:r>
      <w:r w:rsidR="002F2366">
        <w:rPr>
          <w:lang w:eastAsia="ja-JP"/>
        </w:rPr>
        <w:t xml:space="preserve">, </w:t>
      </w:r>
      <w:r w:rsidR="003A2119" w:rsidRPr="00412D29">
        <w:rPr>
          <w:lang w:eastAsia="ja-JP"/>
        </w:rPr>
        <w:t>поскольку всякое определение свободы</w:t>
      </w:r>
      <w:r w:rsidR="002F2366">
        <w:rPr>
          <w:lang w:eastAsia="ja-JP"/>
        </w:rPr>
        <w:t xml:space="preserve"> парадоксально</w:t>
      </w:r>
      <w:r w:rsidR="003A2119" w:rsidRPr="00412D29">
        <w:rPr>
          <w:lang w:eastAsia="ja-JP"/>
        </w:rPr>
        <w:t xml:space="preserve"> ограничил</w:t>
      </w:r>
      <w:r w:rsidR="003A2119" w:rsidRPr="002246E8">
        <w:rPr>
          <w:highlight w:val="yellow"/>
          <w:lang w:eastAsia="ja-JP"/>
        </w:rPr>
        <w:t>а</w:t>
      </w:r>
      <w:r w:rsidR="003A2119" w:rsidRPr="00412D29">
        <w:rPr>
          <w:lang w:eastAsia="ja-JP"/>
        </w:rPr>
        <w:t xml:space="preserve"> </w:t>
      </w:r>
      <w:r w:rsidR="003A2119" w:rsidRPr="002246E8">
        <w:rPr>
          <w:highlight w:val="cyan"/>
          <w:lang w:eastAsia="ja-JP"/>
        </w:rPr>
        <w:t>бы</w:t>
      </w:r>
      <w:r w:rsidR="002F2366">
        <w:rPr>
          <w:lang w:eastAsia="ja-JP"/>
        </w:rPr>
        <w:t xml:space="preserve"> ее и превратило </w:t>
      </w:r>
      <w:r w:rsidR="002F2366" w:rsidRPr="002246E8">
        <w:rPr>
          <w:highlight w:val="cyan"/>
          <w:lang w:eastAsia="ja-JP"/>
        </w:rPr>
        <w:t>бы</w:t>
      </w:r>
      <w:r w:rsidR="002F2366">
        <w:rPr>
          <w:lang w:eastAsia="ja-JP"/>
        </w:rPr>
        <w:t xml:space="preserve"> в несвободу. </w:t>
      </w:r>
      <w:r w:rsidR="00EB0F36" w:rsidRPr="002246E8">
        <w:rPr>
          <w:highlight w:val="cyan"/>
        </w:rPr>
        <w:t>Таким образом,</w:t>
      </w:r>
      <w:r w:rsidR="00EB0F36">
        <w:t xml:space="preserve"> как поз</w:t>
      </w:r>
      <w:r w:rsidR="008873F2">
        <w:t>днее</w:t>
      </w:r>
      <w:r w:rsidR="00EB0F36">
        <w:t xml:space="preserve"> концептуалисты</w:t>
      </w:r>
      <w:r w:rsidR="008873F2">
        <w:t xml:space="preserve"> (стихотворение «Свобода есть» датируется 1964 г.)</w:t>
      </w:r>
      <w:r w:rsidR="00EB0F36">
        <w:t>, Некрасов формулирует</w:t>
      </w:r>
      <w:r w:rsidR="00876290">
        <w:t>,</w:t>
      </w:r>
      <w:r w:rsidR="00EB0F36">
        <w:t xml:space="preserve"> по сути</w:t>
      </w:r>
      <w:r w:rsidR="00876290">
        <w:t>,</w:t>
      </w:r>
      <w:r w:rsidR="00EB0F36">
        <w:t xml:space="preserve"> постмодернистское понимание свободы, лишая ее метафизического смысла и </w:t>
      </w:r>
      <w:r w:rsidR="008873F2">
        <w:t>трактуя ее как</w:t>
      </w:r>
      <w:r w:rsidR="00EB0F36">
        <w:t xml:space="preserve"> практику поиска свободы. </w:t>
      </w:r>
    </w:p>
    <w:p w14:paraId="771C15F1" w14:textId="2E605DB5" w:rsidR="005E775A" w:rsidRDefault="001B6BAB" w:rsidP="009F153F">
      <w:pPr>
        <w:spacing w:line="240" w:lineRule="auto"/>
        <w:contextualSpacing/>
      </w:pPr>
      <w:r>
        <w:tab/>
      </w:r>
      <w:r w:rsidR="00876290" w:rsidRPr="002246E8">
        <w:rPr>
          <w:highlight w:val="cyan"/>
        </w:rPr>
        <w:t>Таким образом,</w:t>
      </w:r>
      <w:r w:rsidR="00876290">
        <w:t xml:space="preserve"> в творчестве Некрасова </w:t>
      </w:r>
      <w:r>
        <w:t xml:space="preserve">формируется особый извод концептуализма. </w:t>
      </w:r>
      <w:r w:rsidR="00633CB3">
        <w:t xml:space="preserve">Как и </w:t>
      </w:r>
      <w:r>
        <w:t>другие концептуалисты</w:t>
      </w:r>
      <w:r w:rsidR="00633CB3">
        <w:t xml:space="preserve">, Некрасов </w:t>
      </w:r>
      <w:r>
        <w:t xml:space="preserve">зачастую </w:t>
      </w:r>
      <w:r w:rsidR="00C51290">
        <w:t>пользуется дискурсивными элементами</w:t>
      </w:r>
      <w:r>
        <w:t xml:space="preserve"> </w:t>
      </w:r>
      <w:r w:rsidR="00C51290">
        <w:t>советского</w:t>
      </w:r>
      <w:r>
        <w:t xml:space="preserve"> </w:t>
      </w:r>
      <w:r w:rsidR="00C51290">
        <w:t>языка</w:t>
      </w:r>
      <w:r>
        <w:t xml:space="preserve">, </w:t>
      </w:r>
      <w:r w:rsidR="00C51290">
        <w:t xml:space="preserve">сохраняя при этом критическую дистанцию с ним и </w:t>
      </w:r>
      <w:proofErr w:type="spellStart"/>
      <w:r w:rsidR="00C51290">
        <w:t>остраняя</w:t>
      </w:r>
      <w:proofErr w:type="spellEnd"/>
      <w:r w:rsidR="00C51290">
        <w:t xml:space="preserve"> его</w:t>
      </w:r>
      <w:r w:rsidR="00E64A38">
        <w:t>.</w:t>
      </w:r>
      <w:r w:rsidR="00C51290">
        <w:t xml:space="preserve"> Однако прагматика художественного акта Некрасова направлена не только (и не столько) на деконструкцию советских речевых формул или советских типов сознания, но на переработку речи и на ее возвращение всякому участнику коммуникации</w:t>
      </w:r>
      <w:r w:rsidR="00375B17">
        <w:t xml:space="preserve"> в качестве потенциального поля для творчества</w:t>
      </w:r>
      <w:r w:rsidR="00C51290">
        <w:t xml:space="preserve">. </w:t>
      </w:r>
      <w:r w:rsidR="00375B17">
        <w:t xml:space="preserve">Прагматика экологии Некрасова заключается в выстраивании </w:t>
      </w:r>
      <w:proofErr w:type="spellStart"/>
      <w:r w:rsidR="00375B17">
        <w:t>децентрализированного</w:t>
      </w:r>
      <w:proofErr w:type="spellEnd"/>
      <w:r w:rsidR="00375B17">
        <w:t xml:space="preserve"> поля </w:t>
      </w:r>
      <w:r w:rsidR="008873F2">
        <w:t>искусства как социальной системы: по мнению поэта, по-настоящему свободное искусство возможно только при</w:t>
      </w:r>
      <w:r w:rsidR="00375B17">
        <w:t xml:space="preserve"> снятии жестких социальных границ</w:t>
      </w:r>
      <w:r w:rsidR="008873F2">
        <w:t xml:space="preserve">, разделяющих единый литературный процесс на оппозиции русское / западное, официальное / неофициальное, концептуалистское / традиционное и т.д. Вместе с тем </w:t>
      </w:r>
      <w:proofErr w:type="spellStart"/>
      <w:r w:rsidR="008873F2">
        <w:t>экологизм</w:t>
      </w:r>
      <w:proofErr w:type="spellEnd"/>
      <w:r w:rsidR="008873F2">
        <w:t xml:space="preserve"> Некрасова можно увидеть и на</w:t>
      </w:r>
      <w:r w:rsidR="00375B17">
        <w:t xml:space="preserve"> </w:t>
      </w:r>
      <w:r w:rsidR="00A375CC">
        <w:t xml:space="preserve">внутреннем </w:t>
      </w:r>
      <w:r w:rsidR="008873F2">
        <w:t>уровне</w:t>
      </w:r>
      <w:r w:rsidR="00A375CC">
        <w:t>:</w:t>
      </w:r>
      <w:r w:rsidR="008873F2">
        <w:t xml:space="preserve"> </w:t>
      </w:r>
      <w:r w:rsidR="00A375CC">
        <w:t>путь к свободному искусству лежит не только через подрыв авторитетных интенций внутри художественного слова, но в практике его переработки, заключающейся в открытии</w:t>
      </w:r>
      <w:r w:rsidR="00375B17">
        <w:t xml:space="preserve"> </w:t>
      </w:r>
      <w:r w:rsidR="00A375CC">
        <w:t xml:space="preserve">творческого </w:t>
      </w:r>
      <w:r w:rsidR="00375B17">
        <w:t>потенциал</w:t>
      </w:r>
      <w:r w:rsidR="00A375CC">
        <w:t>а</w:t>
      </w:r>
      <w:r w:rsidR="00375B17">
        <w:t xml:space="preserve"> </w:t>
      </w:r>
      <w:r w:rsidR="00A375CC">
        <w:t xml:space="preserve">каждого из них. Именно эти особенности некрасовского творчества и хотелось бы </w:t>
      </w:r>
      <w:proofErr w:type="gramStart"/>
      <w:r w:rsidR="00A375CC">
        <w:t>определить</w:t>
      </w:r>
      <w:proofErr w:type="gramEnd"/>
      <w:r w:rsidR="00A375CC">
        <w:t xml:space="preserve"> как прагматику </w:t>
      </w:r>
      <w:r w:rsidR="00C4150C">
        <w:t>экологии.</w:t>
      </w:r>
    </w:p>
    <w:p w14:paraId="0956806C" w14:textId="0A073A33" w:rsidR="005E775A" w:rsidRDefault="005E775A" w:rsidP="009F153F">
      <w:pPr>
        <w:spacing w:line="240" w:lineRule="auto"/>
        <w:contextualSpacing/>
      </w:pPr>
    </w:p>
    <w:p w14:paraId="0CE75A31" w14:textId="019F0765" w:rsidR="00957A69" w:rsidRPr="00957A69" w:rsidRDefault="00740FDD" w:rsidP="009F153F">
      <w:pPr>
        <w:spacing w:line="240" w:lineRule="auto"/>
        <w:contextualSpacing/>
        <w:rPr>
          <w:b/>
          <w:bCs/>
        </w:rPr>
      </w:pPr>
      <w:r w:rsidRPr="00AF3D76">
        <w:rPr>
          <w:b/>
          <w:bCs/>
        </w:rPr>
        <w:t xml:space="preserve">Список литературы: </w:t>
      </w:r>
    </w:p>
    <w:p w14:paraId="3E2A1977" w14:textId="77777777" w:rsidR="004C3CC1" w:rsidRPr="005730C8" w:rsidRDefault="004C3CC1" w:rsidP="009F153F">
      <w:pPr>
        <w:pStyle w:val="a3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5730C8">
        <w:rPr>
          <w:sz w:val="24"/>
          <w:szCs w:val="24"/>
        </w:rPr>
        <w:t xml:space="preserve">«Лианозовская школа»: между барачной поэзией и русским </w:t>
      </w:r>
      <w:proofErr w:type="spellStart"/>
      <w:r w:rsidRPr="005730C8">
        <w:rPr>
          <w:sz w:val="24"/>
          <w:szCs w:val="24"/>
        </w:rPr>
        <w:t>конкретизмом</w:t>
      </w:r>
      <w:proofErr w:type="spellEnd"/>
      <w:r w:rsidRPr="005730C8">
        <w:rPr>
          <w:sz w:val="24"/>
          <w:szCs w:val="24"/>
        </w:rPr>
        <w:t xml:space="preserve"> / Под ред. Г. Зыковой, В. Кулакова, М. </w:t>
      </w:r>
      <w:proofErr w:type="spellStart"/>
      <w:r w:rsidRPr="005730C8">
        <w:rPr>
          <w:sz w:val="24"/>
          <w:szCs w:val="24"/>
        </w:rPr>
        <w:t>Павловца</w:t>
      </w:r>
      <w:proofErr w:type="spellEnd"/>
      <w:r w:rsidRPr="005730C8">
        <w:rPr>
          <w:sz w:val="24"/>
          <w:szCs w:val="24"/>
        </w:rPr>
        <w:t>. М.: Новое литературное обозрение, 2021. 840 с.</w:t>
      </w:r>
    </w:p>
    <w:p w14:paraId="2A05F655" w14:textId="6B4649AF" w:rsidR="004C3CC1" w:rsidRPr="005730C8" w:rsidRDefault="004C3CC1" w:rsidP="009F153F">
      <w:pPr>
        <w:pStyle w:val="a3"/>
        <w:numPr>
          <w:ilvl w:val="0"/>
          <w:numId w:val="8"/>
        </w:numPr>
        <w:spacing w:line="240" w:lineRule="auto"/>
        <w:rPr>
          <w:sz w:val="24"/>
          <w:szCs w:val="24"/>
        </w:rPr>
      </w:pPr>
      <w:proofErr w:type="spellStart"/>
      <w:r w:rsidRPr="005730C8">
        <w:rPr>
          <w:i/>
          <w:iCs/>
          <w:sz w:val="24"/>
          <w:szCs w:val="24"/>
        </w:rPr>
        <w:t>Кизеваль</w:t>
      </w:r>
      <w:r w:rsidR="005730C8">
        <w:rPr>
          <w:i/>
          <w:iCs/>
          <w:sz w:val="24"/>
          <w:szCs w:val="24"/>
        </w:rPr>
        <w:t>т</w:t>
      </w:r>
      <w:r w:rsidRPr="005730C8">
        <w:rPr>
          <w:i/>
          <w:iCs/>
          <w:sz w:val="24"/>
          <w:szCs w:val="24"/>
        </w:rPr>
        <w:t>ер</w:t>
      </w:r>
      <w:proofErr w:type="spellEnd"/>
      <w:r w:rsidRPr="005730C8">
        <w:rPr>
          <w:i/>
          <w:iCs/>
          <w:sz w:val="24"/>
          <w:szCs w:val="24"/>
        </w:rPr>
        <w:t> В.Г.</w:t>
      </w:r>
      <w:r w:rsidRPr="005730C8">
        <w:rPr>
          <w:sz w:val="24"/>
          <w:szCs w:val="24"/>
        </w:rPr>
        <w:t xml:space="preserve"> Репортажи из-под-валов. Альтернативная история неофициальной культуры в 1970-х и 1980-х годах в СССР глазами иностранных журналистов, дополненная интервью с ее героями. М.: Новое литературное обозрение, 2022. 344</w:t>
      </w:r>
      <w:r w:rsidRPr="005730C8">
        <w:rPr>
          <w:sz w:val="24"/>
          <w:szCs w:val="24"/>
          <w:lang w:val="en-US"/>
        </w:rPr>
        <w:t> </w:t>
      </w:r>
      <w:r w:rsidRPr="005730C8">
        <w:rPr>
          <w:sz w:val="24"/>
          <w:szCs w:val="24"/>
        </w:rPr>
        <w:t>с</w:t>
      </w:r>
      <w:r w:rsidRPr="005730C8">
        <w:rPr>
          <w:sz w:val="24"/>
          <w:szCs w:val="24"/>
          <w:lang w:val="en-US"/>
        </w:rPr>
        <w:t>.</w:t>
      </w:r>
    </w:p>
    <w:p w14:paraId="055B8A63" w14:textId="77777777" w:rsidR="004C3CC1" w:rsidRPr="005730C8" w:rsidRDefault="004C3CC1" w:rsidP="009F153F">
      <w:pPr>
        <w:pStyle w:val="a3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5730C8">
        <w:rPr>
          <w:i/>
          <w:iCs/>
          <w:sz w:val="24"/>
          <w:szCs w:val="24"/>
        </w:rPr>
        <w:t>Белугина А</w:t>
      </w:r>
      <w:r w:rsidRPr="005730C8">
        <w:rPr>
          <w:sz w:val="24"/>
          <w:szCs w:val="24"/>
        </w:rPr>
        <w:t xml:space="preserve">. Семинар М. Шейнкера и А. </w:t>
      </w:r>
      <w:proofErr w:type="spellStart"/>
      <w:r w:rsidRPr="005730C8">
        <w:rPr>
          <w:sz w:val="24"/>
          <w:szCs w:val="24"/>
        </w:rPr>
        <w:t>Чачко</w:t>
      </w:r>
      <w:proofErr w:type="spellEnd"/>
      <w:r w:rsidRPr="005730C8">
        <w:rPr>
          <w:sz w:val="24"/>
          <w:szCs w:val="24"/>
        </w:rPr>
        <w:t xml:space="preserve"> и институт эстетических дискуссий в неофициальной советской культуре 1970–1980-х годов // Новое литературное </w:t>
      </w:r>
      <w:r w:rsidRPr="005730C8">
        <w:rPr>
          <w:sz w:val="24"/>
          <w:szCs w:val="24"/>
        </w:rPr>
        <w:lastRenderedPageBreak/>
        <w:t>обозрение. 2022. № 1 (173). С. 152–172.</w:t>
      </w:r>
    </w:p>
    <w:p w14:paraId="5B0A2C2E" w14:textId="77777777" w:rsidR="004C3CC1" w:rsidRPr="005730C8" w:rsidRDefault="004C3CC1" w:rsidP="009F153F">
      <w:pPr>
        <w:pStyle w:val="a3"/>
        <w:numPr>
          <w:ilvl w:val="0"/>
          <w:numId w:val="8"/>
        </w:numPr>
        <w:spacing w:line="240" w:lineRule="auto"/>
        <w:rPr>
          <w:sz w:val="24"/>
          <w:szCs w:val="24"/>
        </w:rPr>
      </w:pPr>
      <w:proofErr w:type="spellStart"/>
      <w:r w:rsidRPr="005730C8">
        <w:rPr>
          <w:sz w:val="24"/>
          <w:szCs w:val="24"/>
        </w:rPr>
        <w:t>Гройс</w:t>
      </w:r>
      <w:proofErr w:type="spellEnd"/>
      <w:r w:rsidRPr="005730C8">
        <w:rPr>
          <w:sz w:val="24"/>
          <w:szCs w:val="24"/>
        </w:rPr>
        <w:t xml:space="preserve"> Б.Е. </w:t>
      </w:r>
      <w:r w:rsidRPr="005730C8">
        <w:rPr>
          <w:color w:val="000000"/>
          <w:sz w:val="24"/>
          <w:szCs w:val="24"/>
        </w:rPr>
        <w:t xml:space="preserve">Поэзия, культура и смерть в городе Москва // </w:t>
      </w:r>
      <w:proofErr w:type="spellStart"/>
      <w:r w:rsidRPr="005730C8">
        <w:rPr>
          <w:color w:val="000000"/>
          <w:sz w:val="24"/>
          <w:szCs w:val="24"/>
        </w:rPr>
        <w:t>Гройс</w:t>
      </w:r>
      <w:proofErr w:type="spellEnd"/>
      <w:r w:rsidRPr="005730C8">
        <w:rPr>
          <w:color w:val="000000"/>
          <w:sz w:val="24"/>
          <w:szCs w:val="24"/>
        </w:rPr>
        <w:t xml:space="preserve"> Б.Е. Ранние тексты. М.: Ад </w:t>
      </w:r>
      <w:proofErr w:type="spellStart"/>
      <w:r w:rsidRPr="005730C8">
        <w:rPr>
          <w:color w:val="000000"/>
          <w:sz w:val="24"/>
          <w:szCs w:val="24"/>
        </w:rPr>
        <w:t>Маргинем</w:t>
      </w:r>
      <w:proofErr w:type="spellEnd"/>
      <w:r w:rsidRPr="005730C8">
        <w:rPr>
          <w:color w:val="000000"/>
          <w:sz w:val="24"/>
          <w:szCs w:val="24"/>
        </w:rPr>
        <w:t xml:space="preserve"> Пресс, 2017. С. 107–125. 496 с.</w:t>
      </w:r>
    </w:p>
    <w:p w14:paraId="31E63A4A" w14:textId="77777777" w:rsidR="004C3CC1" w:rsidRPr="005730C8" w:rsidRDefault="004C3CC1" w:rsidP="009F153F">
      <w:pPr>
        <w:pStyle w:val="a3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5730C8">
        <w:rPr>
          <w:sz w:val="24"/>
          <w:szCs w:val="24"/>
        </w:rPr>
        <w:t>Московский концептуализм. Начало / каталог выставки, куратор и ред.-сост. Юрий Альберт. Нижний Новгород: Приволжский фил. Гос. центра современного искусства, 2014. 271 с.</w:t>
      </w:r>
    </w:p>
    <w:p w14:paraId="457D5312" w14:textId="77777777" w:rsidR="004C3CC1" w:rsidRPr="005730C8" w:rsidRDefault="004C3CC1" w:rsidP="009F153F">
      <w:pPr>
        <w:pStyle w:val="a3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5730C8">
        <w:rPr>
          <w:i/>
          <w:iCs/>
          <w:sz w:val="24"/>
          <w:szCs w:val="24"/>
        </w:rPr>
        <w:t>Эпштейн М.Н.</w:t>
      </w:r>
      <w:r w:rsidRPr="005730C8">
        <w:rPr>
          <w:sz w:val="24"/>
          <w:szCs w:val="24"/>
        </w:rPr>
        <w:t xml:space="preserve"> Концепты... </w:t>
      </w:r>
      <w:proofErr w:type="spellStart"/>
      <w:r w:rsidRPr="005730C8">
        <w:rPr>
          <w:sz w:val="24"/>
          <w:szCs w:val="24"/>
        </w:rPr>
        <w:t>Метаболы</w:t>
      </w:r>
      <w:proofErr w:type="spellEnd"/>
      <w:r w:rsidRPr="005730C8">
        <w:rPr>
          <w:sz w:val="24"/>
          <w:szCs w:val="24"/>
        </w:rPr>
        <w:t>... О новых течениях в поэзии // Октябрь. 1988. №</w:t>
      </w:r>
      <w:r w:rsidRPr="005730C8">
        <w:rPr>
          <w:sz w:val="24"/>
          <w:szCs w:val="24"/>
          <w:lang w:val="en-US"/>
        </w:rPr>
        <w:t> </w:t>
      </w:r>
      <w:r w:rsidRPr="005730C8">
        <w:rPr>
          <w:sz w:val="24"/>
          <w:szCs w:val="24"/>
        </w:rPr>
        <w:t>4. С.</w:t>
      </w:r>
      <w:r w:rsidRPr="005730C8">
        <w:rPr>
          <w:sz w:val="24"/>
          <w:szCs w:val="24"/>
          <w:lang w:val="en-US"/>
        </w:rPr>
        <w:t> </w:t>
      </w:r>
      <w:r w:rsidRPr="005730C8">
        <w:rPr>
          <w:sz w:val="24"/>
          <w:szCs w:val="24"/>
        </w:rPr>
        <w:t>194–203</w:t>
      </w:r>
    </w:p>
    <w:p w14:paraId="73E8A3F1" w14:textId="77777777" w:rsidR="004C3CC1" w:rsidRPr="005730C8" w:rsidRDefault="004C3CC1" w:rsidP="009F153F">
      <w:pPr>
        <w:pStyle w:val="a3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5730C8">
        <w:rPr>
          <w:i/>
          <w:iCs/>
          <w:sz w:val="24"/>
          <w:szCs w:val="24"/>
        </w:rPr>
        <w:t>Эпштейн М.Н</w:t>
      </w:r>
      <w:r w:rsidRPr="005730C8">
        <w:rPr>
          <w:sz w:val="24"/>
          <w:szCs w:val="24"/>
        </w:rPr>
        <w:t xml:space="preserve">. Поэзия и </w:t>
      </w:r>
      <w:proofErr w:type="spellStart"/>
      <w:r w:rsidRPr="005730C8">
        <w:rPr>
          <w:sz w:val="24"/>
          <w:szCs w:val="24"/>
        </w:rPr>
        <w:t>сверхпоэзия</w:t>
      </w:r>
      <w:proofErr w:type="spellEnd"/>
      <w:r w:rsidRPr="005730C8">
        <w:rPr>
          <w:sz w:val="24"/>
          <w:szCs w:val="24"/>
        </w:rPr>
        <w:t xml:space="preserve">: о многообразии творческих миров. </w:t>
      </w:r>
      <w:proofErr w:type="gramStart"/>
      <w:r w:rsidRPr="005730C8">
        <w:rPr>
          <w:sz w:val="24"/>
          <w:szCs w:val="24"/>
        </w:rPr>
        <w:t>СПб.:</w:t>
      </w:r>
      <w:proofErr w:type="gramEnd"/>
      <w:r w:rsidRPr="005730C8">
        <w:rPr>
          <w:sz w:val="24"/>
          <w:szCs w:val="24"/>
        </w:rPr>
        <w:t xml:space="preserve"> Азбука: Азбука-Аттикус, 2016. 477 с.</w:t>
      </w:r>
    </w:p>
    <w:p w14:paraId="21ADCB8F" w14:textId="77777777" w:rsidR="004C3CC1" w:rsidRPr="005730C8" w:rsidRDefault="004C3CC1" w:rsidP="009F153F">
      <w:pPr>
        <w:pStyle w:val="a3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5730C8">
        <w:rPr>
          <w:i/>
          <w:iCs/>
          <w:sz w:val="24"/>
          <w:szCs w:val="24"/>
        </w:rPr>
        <w:t>Корчагин К.М.</w:t>
      </w:r>
      <w:r w:rsidRPr="005730C8">
        <w:rPr>
          <w:sz w:val="24"/>
          <w:szCs w:val="24"/>
        </w:rPr>
        <w:t xml:space="preserve"> Возвращение «мерцающего» субъекта: московский концептуализм и поэзия 2000–2010-х годов // Субъект в новейшей русскоязычной поэзии — теория и практика. </w:t>
      </w:r>
      <w:r w:rsidRPr="005730C8">
        <w:rPr>
          <w:sz w:val="24"/>
          <w:szCs w:val="24"/>
          <w:lang w:val="en-US"/>
        </w:rPr>
        <w:t>Berlin</w:t>
      </w:r>
      <w:r w:rsidRPr="005730C8">
        <w:rPr>
          <w:sz w:val="24"/>
          <w:szCs w:val="24"/>
        </w:rPr>
        <w:t xml:space="preserve">: </w:t>
      </w:r>
      <w:r w:rsidRPr="005730C8">
        <w:rPr>
          <w:sz w:val="24"/>
          <w:szCs w:val="24"/>
          <w:lang w:val="en-US"/>
        </w:rPr>
        <w:t>Peter</w:t>
      </w:r>
      <w:r w:rsidRPr="005730C8">
        <w:rPr>
          <w:sz w:val="24"/>
          <w:szCs w:val="24"/>
        </w:rPr>
        <w:t xml:space="preserve"> </w:t>
      </w:r>
      <w:r w:rsidRPr="005730C8">
        <w:rPr>
          <w:sz w:val="24"/>
          <w:szCs w:val="24"/>
          <w:lang w:val="en-US"/>
        </w:rPr>
        <w:t>Lang</w:t>
      </w:r>
      <w:r w:rsidRPr="005730C8">
        <w:rPr>
          <w:sz w:val="24"/>
          <w:szCs w:val="24"/>
        </w:rPr>
        <w:t>. 2018. С. 383–396.</w:t>
      </w:r>
    </w:p>
    <w:p w14:paraId="3D46AA90" w14:textId="35AF7612" w:rsidR="004C3CC1" w:rsidRPr="005730C8" w:rsidRDefault="004C3CC1" w:rsidP="009F153F">
      <w:pPr>
        <w:pStyle w:val="a3"/>
        <w:numPr>
          <w:ilvl w:val="0"/>
          <w:numId w:val="8"/>
        </w:numPr>
        <w:spacing w:line="240" w:lineRule="auto"/>
        <w:rPr>
          <w:sz w:val="24"/>
          <w:szCs w:val="24"/>
        </w:rPr>
      </w:pPr>
      <w:proofErr w:type="spellStart"/>
      <w:r w:rsidRPr="005730C8">
        <w:rPr>
          <w:i/>
          <w:iCs/>
          <w:sz w:val="24"/>
          <w:szCs w:val="24"/>
        </w:rPr>
        <w:t>Липовецкий</w:t>
      </w:r>
      <w:proofErr w:type="spellEnd"/>
      <w:r w:rsidRPr="005730C8">
        <w:rPr>
          <w:i/>
          <w:iCs/>
          <w:sz w:val="24"/>
          <w:szCs w:val="24"/>
        </w:rPr>
        <w:t> М.Н.</w:t>
      </w:r>
      <w:r w:rsidRPr="005730C8">
        <w:rPr>
          <w:sz w:val="24"/>
          <w:szCs w:val="24"/>
        </w:rPr>
        <w:t xml:space="preserve"> </w:t>
      </w:r>
      <w:proofErr w:type="spellStart"/>
      <w:r w:rsidRPr="005730C8">
        <w:rPr>
          <w:color w:val="000000"/>
          <w:sz w:val="24"/>
          <w:szCs w:val="24"/>
        </w:rPr>
        <w:t>Паралогии</w:t>
      </w:r>
      <w:proofErr w:type="spellEnd"/>
      <w:r w:rsidRPr="005730C8">
        <w:rPr>
          <w:color w:val="000000"/>
          <w:sz w:val="24"/>
          <w:szCs w:val="24"/>
        </w:rPr>
        <w:t>: Трансформации (пост)модернистского дискурса в русской культуре 1920–2000-х годов. М.: Новое лит. обозрение, 2008</w:t>
      </w:r>
      <w:r w:rsidRPr="005730C8">
        <w:rPr>
          <w:sz w:val="24"/>
          <w:szCs w:val="24"/>
        </w:rPr>
        <w:t xml:space="preserve">. </w:t>
      </w:r>
      <w:r w:rsidRPr="005730C8">
        <w:rPr>
          <w:sz w:val="24"/>
          <w:szCs w:val="24"/>
          <w:lang w:val="en-US"/>
        </w:rPr>
        <w:t>848 c</w:t>
      </w:r>
      <w:r w:rsidRPr="005730C8">
        <w:rPr>
          <w:sz w:val="24"/>
          <w:szCs w:val="24"/>
        </w:rPr>
        <w:t>.</w:t>
      </w:r>
    </w:p>
    <w:p w14:paraId="1A12C9A8" w14:textId="77777777" w:rsidR="004C3CC1" w:rsidRPr="005730C8" w:rsidRDefault="004C3CC1" w:rsidP="009F153F">
      <w:pPr>
        <w:pStyle w:val="a3"/>
        <w:numPr>
          <w:ilvl w:val="0"/>
          <w:numId w:val="8"/>
        </w:numPr>
        <w:spacing w:before="120" w:after="120" w:line="240" w:lineRule="auto"/>
        <w:rPr>
          <w:color w:val="000000"/>
          <w:sz w:val="24"/>
          <w:szCs w:val="24"/>
        </w:rPr>
      </w:pPr>
      <w:proofErr w:type="spellStart"/>
      <w:r w:rsidRPr="005730C8">
        <w:rPr>
          <w:i/>
          <w:color w:val="000000"/>
          <w:sz w:val="24"/>
          <w:szCs w:val="24"/>
        </w:rPr>
        <w:t>Гройс</w:t>
      </w:r>
      <w:proofErr w:type="spellEnd"/>
      <w:r w:rsidRPr="005730C8">
        <w:rPr>
          <w:i/>
          <w:color w:val="000000"/>
          <w:sz w:val="24"/>
          <w:szCs w:val="24"/>
        </w:rPr>
        <w:t xml:space="preserve"> Б.Е. </w:t>
      </w:r>
      <w:r w:rsidRPr="005730C8">
        <w:rPr>
          <w:color w:val="000000"/>
          <w:sz w:val="24"/>
          <w:szCs w:val="24"/>
        </w:rPr>
        <w:t>О пользе теории для искусства // Литературная газета 1990. № 44. С. 5.</w:t>
      </w:r>
    </w:p>
    <w:p w14:paraId="66F0EAC2" w14:textId="5DD5628E" w:rsidR="004C3CC1" w:rsidRPr="005730C8" w:rsidRDefault="004C3CC1" w:rsidP="009F153F">
      <w:pPr>
        <w:pStyle w:val="a3"/>
        <w:numPr>
          <w:ilvl w:val="0"/>
          <w:numId w:val="8"/>
        </w:numPr>
        <w:spacing w:line="240" w:lineRule="auto"/>
        <w:rPr>
          <w:sz w:val="24"/>
          <w:szCs w:val="24"/>
        </w:rPr>
      </w:pPr>
      <w:proofErr w:type="spellStart"/>
      <w:r w:rsidRPr="005730C8">
        <w:rPr>
          <w:i/>
          <w:iCs/>
          <w:sz w:val="24"/>
          <w:szCs w:val="24"/>
        </w:rPr>
        <w:t>Бахманн</w:t>
      </w:r>
      <w:proofErr w:type="spellEnd"/>
      <w:r w:rsidRPr="005730C8">
        <w:rPr>
          <w:i/>
          <w:iCs/>
          <w:sz w:val="24"/>
          <w:szCs w:val="24"/>
        </w:rPr>
        <w:t>-Медик Д.</w:t>
      </w:r>
      <w:r w:rsidRPr="005730C8">
        <w:rPr>
          <w:sz w:val="24"/>
          <w:szCs w:val="24"/>
        </w:rPr>
        <w:t xml:space="preserve"> Культурные повороты. Новые ориентиры в науках о культуре. / Пер. с нем. С. </w:t>
      </w:r>
      <w:proofErr w:type="spellStart"/>
      <w:r w:rsidRPr="005730C8">
        <w:rPr>
          <w:sz w:val="24"/>
          <w:szCs w:val="24"/>
        </w:rPr>
        <w:t>Ташк</w:t>
      </w:r>
      <w:r w:rsidR="005730C8">
        <w:rPr>
          <w:sz w:val="24"/>
          <w:szCs w:val="24"/>
        </w:rPr>
        <w:t>е</w:t>
      </w:r>
      <w:r w:rsidRPr="005730C8">
        <w:rPr>
          <w:sz w:val="24"/>
          <w:szCs w:val="24"/>
        </w:rPr>
        <w:t>нова</w:t>
      </w:r>
      <w:proofErr w:type="spellEnd"/>
      <w:r w:rsidRPr="005730C8">
        <w:rPr>
          <w:sz w:val="24"/>
          <w:szCs w:val="24"/>
        </w:rPr>
        <w:t>. М.: Новое литературное обозрение, 2017. 504 с.</w:t>
      </w:r>
    </w:p>
    <w:p w14:paraId="78C9A525" w14:textId="77777777" w:rsidR="004C3CC1" w:rsidRPr="005730C8" w:rsidRDefault="004C3CC1" w:rsidP="009F153F">
      <w:pPr>
        <w:pStyle w:val="a3"/>
        <w:numPr>
          <w:ilvl w:val="0"/>
          <w:numId w:val="8"/>
        </w:numPr>
        <w:spacing w:line="240" w:lineRule="auto"/>
        <w:rPr>
          <w:sz w:val="24"/>
          <w:szCs w:val="24"/>
        </w:rPr>
      </w:pPr>
      <w:proofErr w:type="spellStart"/>
      <w:r w:rsidRPr="005730C8">
        <w:rPr>
          <w:i/>
          <w:iCs/>
          <w:sz w:val="24"/>
          <w:szCs w:val="24"/>
        </w:rPr>
        <w:t>Венедиктова</w:t>
      </w:r>
      <w:proofErr w:type="spellEnd"/>
      <w:r w:rsidRPr="005730C8">
        <w:rPr>
          <w:i/>
          <w:iCs/>
          <w:sz w:val="24"/>
          <w:szCs w:val="24"/>
        </w:rPr>
        <w:t xml:space="preserve"> Т.Д</w:t>
      </w:r>
      <w:r w:rsidRPr="005730C8">
        <w:rPr>
          <w:sz w:val="24"/>
          <w:szCs w:val="24"/>
        </w:rPr>
        <w:t>. Литературная прагматика: конструкция одного проекта (Обзор исследований литературы как коммуникации) // Новое литературное обозрение. 2015. № 5 (135). С. 326–345.</w:t>
      </w:r>
    </w:p>
    <w:p w14:paraId="01EC9497" w14:textId="77777777" w:rsidR="004C3CC1" w:rsidRPr="005730C8" w:rsidRDefault="004C3CC1" w:rsidP="009F153F">
      <w:pPr>
        <w:pStyle w:val="a3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5730C8">
        <w:rPr>
          <w:i/>
          <w:iCs/>
          <w:sz w:val="24"/>
          <w:szCs w:val="24"/>
        </w:rPr>
        <w:t>Ван-Дейк Т.</w:t>
      </w:r>
      <w:r w:rsidRPr="005730C8">
        <w:rPr>
          <w:sz w:val="24"/>
          <w:szCs w:val="24"/>
        </w:rPr>
        <w:t xml:space="preserve"> Прагматика литературной коммуникации. 2020. // </w:t>
      </w:r>
      <w:proofErr w:type="spellStart"/>
      <w:r w:rsidRPr="005730C8">
        <w:rPr>
          <w:sz w:val="24"/>
          <w:szCs w:val="24"/>
        </w:rPr>
        <w:t>Транслит</w:t>
      </w:r>
      <w:proofErr w:type="spellEnd"/>
      <w:r w:rsidRPr="005730C8">
        <w:rPr>
          <w:sz w:val="24"/>
          <w:szCs w:val="24"/>
        </w:rPr>
        <w:t>. URL: http://www.trans-lit.info/bez-rubriki-en/t-van-dejk-pragmatika-literaturnoj-kommunikatsii (дата обращения 30.12.2024).</w:t>
      </w:r>
    </w:p>
    <w:p w14:paraId="0CF44B42" w14:textId="77777777" w:rsidR="004C3CC1" w:rsidRPr="005730C8" w:rsidRDefault="004C3CC1" w:rsidP="009F153F">
      <w:pPr>
        <w:pStyle w:val="a3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5730C8">
        <w:rPr>
          <w:i/>
          <w:iCs/>
          <w:sz w:val="24"/>
          <w:szCs w:val="24"/>
          <w:lang w:val="en-US"/>
        </w:rPr>
        <w:t>Sell R.D.</w:t>
      </w:r>
      <w:r w:rsidRPr="005730C8">
        <w:rPr>
          <w:sz w:val="24"/>
          <w:szCs w:val="24"/>
          <w:lang w:val="en-US"/>
        </w:rPr>
        <w:t xml:space="preserve"> Literary Pragmatics. New</w:t>
      </w:r>
      <w:r w:rsidRPr="005730C8">
        <w:rPr>
          <w:sz w:val="24"/>
          <w:szCs w:val="24"/>
        </w:rPr>
        <w:t xml:space="preserve"> </w:t>
      </w:r>
      <w:r w:rsidRPr="005730C8">
        <w:rPr>
          <w:sz w:val="24"/>
          <w:szCs w:val="24"/>
          <w:lang w:val="en-US"/>
        </w:rPr>
        <w:t>York</w:t>
      </w:r>
      <w:r w:rsidRPr="005730C8">
        <w:rPr>
          <w:sz w:val="24"/>
          <w:szCs w:val="24"/>
        </w:rPr>
        <w:t>, 2015. 386 </w:t>
      </w:r>
      <w:r w:rsidRPr="005730C8">
        <w:rPr>
          <w:sz w:val="24"/>
          <w:szCs w:val="24"/>
          <w:lang w:val="en-US"/>
        </w:rPr>
        <w:t>p</w:t>
      </w:r>
      <w:r w:rsidRPr="005730C8">
        <w:rPr>
          <w:sz w:val="24"/>
          <w:szCs w:val="24"/>
        </w:rPr>
        <w:t>.</w:t>
      </w:r>
    </w:p>
    <w:p w14:paraId="6D4C101B" w14:textId="78D84381" w:rsidR="004C3CC1" w:rsidRPr="005730C8" w:rsidRDefault="004C3CC1" w:rsidP="009F153F">
      <w:pPr>
        <w:pStyle w:val="a3"/>
        <w:numPr>
          <w:ilvl w:val="0"/>
          <w:numId w:val="8"/>
        </w:numPr>
        <w:spacing w:line="240" w:lineRule="auto"/>
        <w:rPr>
          <w:sz w:val="24"/>
          <w:szCs w:val="24"/>
        </w:rPr>
      </w:pPr>
      <w:proofErr w:type="spellStart"/>
      <w:r w:rsidRPr="005730C8">
        <w:rPr>
          <w:i/>
          <w:iCs/>
          <w:sz w:val="24"/>
          <w:szCs w:val="24"/>
        </w:rPr>
        <w:t>Липовецкий</w:t>
      </w:r>
      <w:proofErr w:type="spellEnd"/>
      <w:r w:rsidRPr="005730C8">
        <w:rPr>
          <w:i/>
          <w:iCs/>
          <w:sz w:val="24"/>
          <w:szCs w:val="24"/>
        </w:rPr>
        <w:t xml:space="preserve"> М.Н., </w:t>
      </w:r>
      <w:proofErr w:type="spellStart"/>
      <w:r w:rsidRPr="005730C8">
        <w:rPr>
          <w:i/>
          <w:iCs/>
          <w:sz w:val="24"/>
          <w:szCs w:val="24"/>
        </w:rPr>
        <w:t>Кукулин</w:t>
      </w:r>
      <w:proofErr w:type="spellEnd"/>
      <w:r w:rsidRPr="005730C8">
        <w:rPr>
          <w:i/>
          <w:iCs/>
          <w:sz w:val="24"/>
          <w:szCs w:val="24"/>
        </w:rPr>
        <w:t> И.В.</w:t>
      </w:r>
      <w:r w:rsidRPr="005730C8">
        <w:rPr>
          <w:sz w:val="24"/>
          <w:szCs w:val="24"/>
        </w:rPr>
        <w:t xml:space="preserve"> Партизанский логос: Проект Дмитрия Александровича Пригова. М.: Новое литературное обозрение, 2022. 704</w:t>
      </w:r>
      <w:r w:rsidRPr="005730C8">
        <w:rPr>
          <w:sz w:val="24"/>
          <w:szCs w:val="24"/>
          <w:lang w:val="en-US"/>
        </w:rPr>
        <w:t> c</w:t>
      </w:r>
      <w:r w:rsidRPr="005730C8">
        <w:rPr>
          <w:sz w:val="24"/>
          <w:szCs w:val="24"/>
        </w:rPr>
        <w:t>.</w:t>
      </w:r>
    </w:p>
    <w:p w14:paraId="2629EF9E" w14:textId="77777777" w:rsidR="005730C8" w:rsidRPr="005730C8" w:rsidRDefault="005730C8" w:rsidP="009F153F">
      <w:pPr>
        <w:pStyle w:val="a3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5730C8">
        <w:rPr>
          <w:i/>
          <w:iCs/>
          <w:sz w:val="24"/>
          <w:szCs w:val="24"/>
        </w:rPr>
        <w:t>Журавлева А.И., Некрасов </w:t>
      </w:r>
      <w:proofErr w:type="spellStart"/>
      <w:r w:rsidRPr="005730C8">
        <w:rPr>
          <w:i/>
          <w:iCs/>
          <w:sz w:val="24"/>
          <w:szCs w:val="24"/>
        </w:rPr>
        <w:t>Вс.Н</w:t>
      </w:r>
      <w:proofErr w:type="spellEnd"/>
      <w:r w:rsidRPr="005730C8">
        <w:rPr>
          <w:i/>
          <w:iCs/>
          <w:sz w:val="24"/>
          <w:szCs w:val="24"/>
        </w:rPr>
        <w:t>.</w:t>
      </w:r>
      <w:r w:rsidRPr="005730C8">
        <w:rPr>
          <w:sz w:val="24"/>
          <w:szCs w:val="24"/>
        </w:rPr>
        <w:t xml:space="preserve"> Пакет. М</w:t>
      </w:r>
      <w:r w:rsidRPr="005730C8">
        <w:rPr>
          <w:sz w:val="24"/>
          <w:szCs w:val="24"/>
          <w:lang w:val="en-US"/>
        </w:rPr>
        <w:t xml:space="preserve">.: </w:t>
      </w:r>
      <w:r w:rsidRPr="005730C8">
        <w:rPr>
          <w:sz w:val="24"/>
          <w:szCs w:val="24"/>
        </w:rPr>
        <w:t>Меридиан</w:t>
      </w:r>
      <w:r w:rsidRPr="005730C8">
        <w:rPr>
          <w:sz w:val="24"/>
          <w:szCs w:val="24"/>
          <w:lang w:val="en-US"/>
        </w:rPr>
        <w:t xml:space="preserve">, 1996. </w:t>
      </w:r>
      <w:proofErr w:type="gramStart"/>
      <w:r w:rsidRPr="005730C8">
        <w:rPr>
          <w:sz w:val="24"/>
          <w:szCs w:val="24"/>
          <w:lang w:val="en-US"/>
        </w:rPr>
        <w:t>629</w:t>
      </w:r>
      <w:proofErr w:type="gramEnd"/>
      <w:r w:rsidRPr="005730C8">
        <w:rPr>
          <w:sz w:val="24"/>
          <w:szCs w:val="24"/>
          <w:lang w:val="en-US"/>
        </w:rPr>
        <w:t> </w:t>
      </w:r>
      <w:r w:rsidRPr="005730C8">
        <w:rPr>
          <w:sz w:val="24"/>
          <w:szCs w:val="24"/>
        </w:rPr>
        <w:t>с</w:t>
      </w:r>
      <w:r w:rsidRPr="005730C8">
        <w:rPr>
          <w:sz w:val="24"/>
          <w:szCs w:val="24"/>
          <w:lang w:val="en-US"/>
        </w:rPr>
        <w:t>.</w:t>
      </w:r>
    </w:p>
    <w:p w14:paraId="465F4F0E" w14:textId="0DCEDDF7" w:rsidR="005730C8" w:rsidRPr="00230C69" w:rsidRDefault="005730C8" w:rsidP="009F153F">
      <w:pPr>
        <w:pStyle w:val="a3"/>
        <w:numPr>
          <w:ilvl w:val="0"/>
          <w:numId w:val="8"/>
        </w:numPr>
        <w:spacing w:line="240" w:lineRule="auto"/>
        <w:rPr>
          <w:sz w:val="24"/>
          <w:szCs w:val="24"/>
        </w:rPr>
      </w:pPr>
      <w:proofErr w:type="spellStart"/>
      <w:r w:rsidRPr="005730C8">
        <w:rPr>
          <w:i/>
          <w:iCs/>
          <w:sz w:val="24"/>
          <w:szCs w:val="24"/>
        </w:rPr>
        <w:t>Кукулин</w:t>
      </w:r>
      <w:proofErr w:type="spellEnd"/>
      <w:r w:rsidRPr="005730C8">
        <w:rPr>
          <w:i/>
          <w:iCs/>
          <w:sz w:val="24"/>
          <w:szCs w:val="24"/>
        </w:rPr>
        <w:t> И.В</w:t>
      </w:r>
      <w:r w:rsidRPr="005730C8">
        <w:rPr>
          <w:sz w:val="24"/>
          <w:szCs w:val="24"/>
        </w:rPr>
        <w:t>. Д.А. Пригов и Всеволод Некрасов: два варианта эстетической утопии // Пригов и концептуализм: сборник статей и материалов. М.: Новое литературное обозрение, 2014. С. 243–262.</w:t>
      </w:r>
    </w:p>
    <w:p w14:paraId="1EDEDDB1" w14:textId="77777777" w:rsidR="005730C8" w:rsidRPr="005730C8" w:rsidRDefault="005730C8" w:rsidP="009F153F">
      <w:pPr>
        <w:pStyle w:val="a3"/>
        <w:numPr>
          <w:ilvl w:val="0"/>
          <w:numId w:val="8"/>
        </w:numPr>
        <w:spacing w:line="240" w:lineRule="auto"/>
        <w:rPr>
          <w:sz w:val="24"/>
          <w:szCs w:val="24"/>
        </w:rPr>
      </w:pPr>
      <w:proofErr w:type="spellStart"/>
      <w:r w:rsidRPr="005730C8">
        <w:rPr>
          <w:i/>
          <w:iCs/>
          <w:sz w:val="24"/>
          <w:szCs w:val="24"/>
          <w:lang w:val="en-US"/>
        </w:rPr>
        <w:t>Bookchin</w:t>
      </w:r>
      <w:proofErr w:type="spellEnd"/>
      <w:r w:rsidRPr="005730C8">
        <w:rPr>
          <w:i/>
          <w:iCs/>
          <w:sz w:val="24"/>
          <w:szCs w:val="24"/>
          <w:lang w:val="en-US"/>
        </w:rPr>
        <w:t> M.</w:t>
      </w:r>
      <w:r w:rsidRPr="005730C8">
        <w:rPr>
          <w:sz w:val="24"/>
          <w:szCs w:val="24"/>
          <w:lang w:val="en-US"/>
        </w:rPr>
        <w:t xml:space="preserve"> The Ecology of Freedom. California</w:t>
      </w:r>
      <w:r w:rsidRPr="005730C8">
        <w:rPr>
          <w:sz w:val="24"/>
          <w:szCs w:val="24"/>
        </w:rPr>
        <w:t>, 1982.</w:t>
      </w:r>
    </w:p>
    <w:p w14:paraId="74D6B485" w14:textId="77777777" w:rsidR="005730C8" w:rsidRPr="005730C8" w:rsidRDefault="005730C8" w:rsidP="009F153F">
      <w:pPr>
        <w:pStyle w:val="a3"/>
        <w:numPr>
          <w:ilvl w:val="0"/>
          <w:numId w:val="8"/>
        </w:numPr>
        <w:spacing w:line="240" w:lineRule="auto"/>
        <w:rPr>
          <w:color w:val="000000"/>
          <w:sz w:val="24"/>
          <w:szCs w:val="24"/>
        </w:rPr>
      </w:pPr>
      <w:r w:rsidRPr="005730C8">
        <w:rPr>
          <w:i/>
          <w:iCs/>
          <w:sz w:val="24"/>
          <w:szCs w:val="24"/>
        </w:rPr>
        <w:t>Некрасов </w:t>
      </w:r>
      <w:proofErr w:type="spellStart"/>
      <w:r w:rsidRPr="005730C8">
        <w:rPr>
          <w:i/>
          <w:iCs/>
          <w:sz w:val="24"/>
          <w:szCs w:val="24"/>
        </w:rPr>
        <w:t>Вс.Н</w:t>
      </w:r>
      <w:proofErr w:type="spellEnd"/>
      <w:r w:rsidRPr="005730C8">
        <w:rPr>
          <w:i/>
          <w:iCs/>
          <w:sz w:val="24"/>
          <w:szCs w:val="24"/>
        </w:rPr>
        <w:t>.</w:t>
      </w:r>
      <w:r w:rsidRPr="005730C8">
        <w:rPr>
          <w:sz w:val="24"/>
          <w:szCs w:val="24"/>
        </w:rPr>
        <w:t xml:space="preserve"> Стихи 1956–1983. </w:t>
      </w:r>
      <w:r w:rsidRPr="005730C8">
        <w:rPr>
          <w:color w:val="000000"/>
          <w:sz w:val="24"/>
          <w:szCs w:val="24"/>
        </w:rPr>
        <w:t>Вологда: Библиотека московского концептуализма Германа Титова, 2012. 591</w:t>
      </w:r>
      <w:r w:rsidRPr="005730C8">
        <w:rPr>
          <w:color w:val="000000"/>
          <w:sz w:val="24"/>
          <w:szCs w:val="24"/>
          <w:lang w:val="en-US"/>
        </w:rPr>
        <w:t> c</w:t>
      </w:r>
      <w:r w:rsidRPr="005730C8">
        <w:rPr>
          <w:color w:val="000000"/>
          <w:sz w:val="24"/>
          <w:szCs w:val="24"/>
        </w:rPr>
        <w:t>.</w:t>
      </w:r>
    </w:p>
    <w:p w14:paraId="66B93687" w14:textId="26977198" w:rsidR="0080122B" w:rsidRPr="00BF11A6" w:rsidRDefault="005730C8" w:rsidP="009F153F">
      <w:pPr>
        <w:pStyle w:val="a3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5730C8">
        <w:rPr>
          <w:sz w:val="24"/>
          <w:szCs w:val="24"/>
        </w:rPr>
        <w:t>«Живем словом»: Всеволод Некрасов в письмах и воспоминаниях / сост. и отв. ред. Г.В. Зыкова, Е.Н. </w:t>
      </w:r>
      <w:proofErr w:type="spellStart"/>
      <w:r w:rsidRPr="005730C8">
        <w:rPr>
          <w:sz w:val="24"/>
          <w:szCs w:val="24"/>
        </w:rPr>
        <w:t>Пенская</w:t>
      </w:r>
      <w:proofErr w:type="spellEnd"/>
      <w:r w:rsidRPr="005730C8">
        <w:rPr>
          <w:sz w:val="24"/>
          <w:szCs w:val="24"/>
        </w:rPr>
        <w:t>. М.: Изд. дом Высшей школы экономики, 2022. 639 с.</w:t>
      </w:r>
      <w:bookmarkStart w:id="0" w:name="_GoBack"/>
      <w:bookmarkEnd w:id="0"/>
    </w:p>
    <w:sectPr w:rsidR="0080122B" w:rsidRPr="00BF11A6" w:rsidSect="004C3CC1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708DD" w14:textId="77777777" w:rsidR="00160D63" w:rsidRDefault="00160D63" w:rsidP="005E775A">
      <w:pPr>
        <w:spacing w:line="240" w:lineRule="auto"/>
      </w:pPr>
      <w:r>
        <w:separator/>
      </w:r>
    </w:p>
  </w:endnote>
  <w:endnote w:type="continuationSeparator" w:id="0">
    <w:p w14:paraId="5CF08829" w14:textId="77777777" w:rsidR="00160D63" w:rsidRDefault="00160D63" w:rsidP="005E77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2E138E" w14:textId="77777777" w:rsidR="00160D63" w:rsidRDefault="00160D63" w:rsidP="005E775A">
      <w:pPr>
        <w:spacing w:line="240" w:lineRule="auto"/>
      </w:pPr>
      <w:r>
        <w:separator/>
      </w:r>
    </w:p>
  </w:footnote>
  <w:footnote w:type="continuationSeparator" w:id="0">
    <w:p w14:paraId="1E581260" w14:textId="77777777" w:rsidR="00160D63" w:rsidRDefault="00160D63" w:rsidP="005E775A">
      <w:pPr>
        <w:spacing w:line="240" w:lineRule="auto"/>
      </w:pPr>
      <w:r>
        <w:continuationSeparator/>
      </w:r>
    </w:p>
  </w:footnote>
  <w:footnote w:id="1">
    <w:p w14:paraId="790F1AE4" w14:textId="56C1A48E" w:rsidR="005C59FF" w:rsidRPr="00A77C73" w:rsidRDefault="005C59FF">
      <w:pPr>
        <w:pStyle w:val="af8"/>
        <w:rPr>
          <w:sz w:val="24"/>
          <w:szCs w:val="24"/>
        </w:rPr>
      </w:pPr>
      <w:r w:rsidRPr="00A77C73">
        <w:rPr>
          <w:rStyle w:val="aa"/>
          <w:sz w:val="24"/>
          <w:szCs w:val="24"/>
        </w:rPr>
        <w:footnoteRef/>
      </w:r>
      <w:r w:rsidRPr="00A77C73">
        <w:rPr>
          <w:sz w:val="24"/>
          <w:szCs w:val="24"/>
        </w:rPr>
        <w:t xml:space="preserve"> Первая публикация [</w:t>
      </w:r>
      <w:r w:rsidR="00230C69" w:rsidRPr="00A77C73">
        <w:rPr>
          <w:sz w:val="24"/>
          <w:szCs w:val="24"/>
        </w:rPr>
        <w:t>17, с</w:t>
      </w:r>
      <w:r w:rsidR="00BF11A6" w:rsidRPr="00A77C73">
        <w:rPr>
          <w:sz w:val="24"/>
          <w:szCs w:val="24"/>
        </w:rPr>
        <w:t>. 262</w:t>
      </w:r>
      <w:r w:rsidRPr="00A77C73">
        <w:rPr>
          <w:sz w:val="24"/>
          <w:szCs w:val="24"/>
        </w:rPr>
        <w:t xml:space="preserve">], позже статья </w:t>
      </w:r>
      <w:r w:rsidR="00C17A13" w:rsidRPr="00A77C73">
        <w:rPr>
          <w:sz w:val="24"/>
          <w:szCs w:val="24"/>
        </w:rPr>
        <w:t>с дополнениям</w:t>
      </w:r>
      <w:r w:rsidR="00A21972" w:rsidRPr="00A77C73">
        <w:rPr>
          <w:sz w:val="24"/>
          <w:szCs w:val="24"/>
        </w:rPr>
        <w:t>и</w:t>
      </w:r>
      <w:r w:rsidRPr="00A77C73">
        <w:rPr>
          <w:sz w:val="24"/>
          <w:szCs w:val="24"/>
        </w:rPr>
        <w:t xml:space="preserve"> вошла в </w:t>
      </w:r>
      <w:r w:rsidR="00C17A13" w:rsidRPr="00A77C73">
        <w:rPr>
          <w:sz w:val="24"/>
          <w:szCs w:val="24"/>
        </w:rPr>
        <w:t>написанную совместно</w:t>
      </w:r>
      <w:r w:rsidRPr="00A77C73">
        <w:rPr>
          <w:sz w:val="24"/>
          <w:szCs w:val="24"/>
        </w:rPr>
        <w:t xml:space="preserve"> с Марком </w:t>
      </w:r>
      <w:proofErr w:type="spellStart"/>
      <w:r w:rsidRPr="00A77C73">
        <w:rPr>
          <w:sz w:val="24"/>
          <w:szCs w:val="24"/>
        </w:rPr>
        <w:t>Липовецким</w:t>
      </w:r>
      <w:proofErr w:type="spellEnd"/>
      <w:r w:rsidRPr="00A77C73">
        <w:rPr>
          <w:sz w:val="24"/>
          <w:szCs w:val="24"/>
        </w:rPr>
        <w:t xml:space="preserve"> книгу «Партизанский логос» [</w:t>
      </w:r>
      <w:r w:rsidR="00BF11A6" w:rsidRPr="00A77C73">
        <w:rPr>
          <w:sz w:val="24"/>
          <w:szCs w:val="24"/>
        </w:rPr>
        <w:t>15, с. </w:t>
      </w:r>
      <w:r w:rsidRPr="00A77C73">
        <w:rPr>
          <w:sz w:val="24"/>
          <w:szCs w:val="24"/>
        </w:rPr>
        <w:t>316–339].</w:t>
      </w:r>
      <w:r w:rsidR="00A21972" w:rsidRPr="00A77C73">
        <w:rPr>
          <w:sz w:val="24"/>
          <w:szCs w:val="24"/>
        </w:rPr>
        <w:t xml:space="preserve"> В статье цитируется именно вторая версия статьи. </w:t>
      </w:r>
    </w:p>
  </w:footnote>
  <w:footnote w:id="2">
    <w:p w14:paraId="46061290" w14:textId="4E23F478" w:rsidR="00634E15" w:rsidRPr="00A77C73" w:rsidRDefault="00634E15">
      <w:pPr>
        <w:pStyle w:val="af8"/>
        <w:rPr>
          <w:sz w:val="24"/>
          <w:szCs w:val="24"/>
        </w:rPr>
      </w:pPr>
      <w:r w:rsidRPr="00A77C73">
        <w:rPr>
          <w:rStyle w:val="aa"/>
          <w:sz w:val="24"/>
          <w:szCs w:val="24"/>
        </w:rPr>
        <w:footnoteRef/>
      </w:r>
      <w:r w:rsidRPr="00A77C73">
        <w:rPr>
          <w:sz w:val="24"/>
          <w:szCs w:val="24"/>
        </w:rPr>
        <w:t xml:space="preserve"> Из частной беседы с Г.В. Зыковой.</w:t>
      </w:r>
    </w:p>
  </w:footnote>
  <w:footnote w:id="3">
    <w:p w14:paraId="6ECF8E36" w14:textId="4D3CA4E8" w:rsidR="00CF3171" w:rsidRPr="00A77C73" w:rsidRDefault="00CF3171">
      <w:pPr>
        <w:pStyle w:val="af8"/>
        <w:rPr>
          <w:sz w:val="24"/>
          <w:szCs w:val="24"/>
        </w:rPr>
      </w:pPr>
      <w:r w:rsidRPr="00A77C73">
        <w:rPr>
          <w:rStyle w:val="aa"/>
          <w:sz w:val="24"/>
          <w:szCs w:val="24"/>
        </w:rPr>
        <w:footnoteRef/>
      </w:r>
      <w:r w:rsidRPr="00A77C73">
        <w:rPr>
          <w:sz w:val="24"/>
          <w:szCs w:val="24"/>
        </w:rPr>
        <w:t xml:space="preserve"> Экологи редко осознают, что их наука представляет собой прочную философскую основу для </w:t>
      </w:r>
      <w:proofErr w:type="spellStart"/>
      <w:r w:rsidRPr="00A77C73">
        <w:rPr>
          <w:sz w:val="24"/>
          <w:szCs w:val="24"/>
        </w:rPr>
        <w:t>неиерархичного</w:t>
      </w:r>
      <w:proofErr w:type="spellEnd"/>
      <w:r w:rsidRPr="00A77C73">
        <w:rPr>
          <w:sz w:val="24"/>
          <w:szCs w:val="24"/>
        </w:rPr>
        <w:t xml:space="preserve"> взгляда на реальность</w:t>
      </w:r>
      <w:r w:rsidR="00F74AB7" w:rsidRPr="00A77C73">
        <w:rPr>
          <w:sz w:val="24"/>
          <w:szCs w:val="24"/>
        </w:rPr>
        <w:t xml:space="preserve"> (</w:t>
      </w:r>
      <w:r w:rsidR="00F74AB7" w:rsidRPr="00A77C73">
        <w:rPr>
          <w:i/>
          <w:iCs/>
          <w:sz w:val="24"/>
          <w:szCs w:val="24"/>
        </w:rPr>
        <w:t>англ.)</w:t>
      </w:r>
      <w:r w:rsidR="00F74AB7" w:rsidRPr="00A77C73">
        <w:rPr>
          <w:sz w:val="24"/>
          <w:szCs w:val="24"/>
        </w:rPr>
        <w:t xml:space="preserve"> (Здесь и далее пер. автора).</w:t>
      </w:r>
    </w:p>
  </w:footnote>
  <w:footnote w:id="4">
    <w:p w14:paraId="648EEC43" w14:textId="431107C1" w:rsidR="00F678A0" w:rsidRPr="00A77C73" w:rsidRDefault="00F678A0">
      <w:pPr>
        <w:pStyle w:val="af8"/>
        <w:rPr>
          <w:sz w:val="24"/>
          <w:szCs w:val="24"/>
        </w:rPr>
      </w:pPr>
      <w:r w:rsidRPr="00A77C73">
        <w:rPr>
          <w:rStyle w:val="aa"/>
          <w:sz w:val="24"/>
          <w:szCs w:val="24"/>
        </w:rPr>
        <w:footnoteRef/>
      </w:r>
      <w:r w:rsidRPr="00A77C73">
        <w:rPr>
          <w:sz w:val="24"/>
          <w:szCs w:val="24"/>
        </w:rPr>
        <w:t xml:space="preserve"> Экологическая целостность — это не незыблемая однородность, а, скорее, прямо противоположное — динамичное единство многообразия. В природе баланс и гармония достигаются за счет постоянно меняющихся различий, за счет постоянно расширяющегося многообразия</w:t>
      </w:r>
      <w:r w:rsidR="00F74AB7" w:rsidRPr="00A77C73">
        <w:rPr>
          <w:sz w:val="24"/>
          <w:szCs w:val="24"/>
        </w:rPr>
        <w:t xml:space="preserve"> (</w:t>
      </w:r>
      <w:r w:rsidR="00F74AB7" w:rsidRPr="00A77C73">
        <w:rPr>
          <w:i/>
          <w:iCs/>
          <w:sz w:val="24"/>
          <w:szCs w:val="24"/>
        </w:rPr>
        <w:t>англ.)</w:t>
      </w:r>
      <w:r w:rsidRPr="00A77C73">
        <w:rPr>
          <w:sz w:val="24"/>
          <w:szCs w:val="24"/>
        </w:rPr>
        <w:t xml:space="preserve">. </w:t>
      </w:r>
    </w:p>
  </w:footnote>
  <w:footnote w:id="5">
    <w:p w14:paraId="1BBB3898" w14:textId="19FEA21E" w:rsidR="00F678A0" w:rsidRPr="00A77C73" w:rsidRDefault="00F678A0">
      <w:pPr>
        <w:pStyle w:val="af8"/>
        <w:rPr>
          <w:sz w:val="24"/>
          <w:szCs w:val="24"/>
        </w:rPr>
      </w:pPr>
      <w:r w:rsidRPr="00A77C73">
        <w:rPr>
          <w:rStyle w:val="aa"/>
          <w:sz w:val="24"/>
          <w:szCs w:val="24"/>
        </w:rPr>
        <w:footnoteRef/>
      </w:r>
      <w:r w:rsidRPr="00A77C73">
        <w:rPr>
          <w:sz w:val="24"/>
          <w:szCs w:val="24"/>
        </w:rPr>
        <w:t xml:space="preserve"> Это языковое предательство </w:t>
      </w:r>
      <w:r w:rsidR="00543649" w:rsidRPr="00A77C73">
        <w:rPr>
          <w:sz w:val="24"/>
          <w:szCs w:val="24"/>
        </w:rPr>
        <w:t xml:space="preserve">есть сугубо </w:t>
      </w:r>
      <w:r w:rsidRPr="00A77C73">
        <w:rPr>
          <w:sz w:val="24"/>
          <w:szCs w:val="24"/>
        </w:rPr>
        <w:t>идеологическое</w:t>
      </w:r>
      <w:r w:rsidR="00543649" w:rsidRPr="00A77C73">
        <w:rPr>
          <w:sz w:val="24"/>
          <w:szCs w:val="24"/>
        </w:rPr>
        <w:t xml:space="preserve"> по своей сути</w:t>
      </w:r>
      <w:r w:rsidRPr="00A77C73">
        <w:rPr>
          <w:sz w:val="24"/>
          <w:szCs w:val="24"/>
        </w:rPr>
        <w:t xml:space="preserve"> и сослужило хорошую службу власти. За неразрывной паутиной истории, которая так часто мешает нам взглянуть на длительное развитие с </w:t>
      </w:r>
      <w:r w:rsidR="00543649" w:rsidRPr="00A77C73">
        <w:rPr>
          <w:sz w:val="24"/>
          <w:szCs w:val="24"/>
        </w:rPr>
        <w:t xml:space="preserve">самих </w:t>
      </w:r>
      <w:r w:rsidRPr="00A77C73">
        <w:rPr>
          <w:sz w:val="24"/>
          <w:szCs w:val="24"/>
        </w:rPr>
        <w:t xml:space="preserve">истоков и которая затуманивает нас идеологией “ретроспективного взгляда”, скрывается еще более запутанная символика языка, который </w:t>
      </w:r>
      <w:r w:rsidR="00543649" w:rsidRPr="00A77C73">
        <w:rPr>
          <w:sz w:val="24"/>
          <w:szCs w:val="24"/>
        </w:rPr>
        <w:t>подпитывается</w:t>
      </w:r>
      <w:r w:rsidRPr="00A77C73">
        <w:rPr>
          <w:sz w:val="24"/>
          <w:szCs w:val="24"/>
        </w:rPr>
        <w:t xml:space="preserve"> обманом</w:t>
      </w:r>
      <w:r w:rsidR="00F74AB7" w:rsidRPr="00A77C73">
        <w:rPr>
          <w:sz w:val="24"/>
          <w:szCs w:val="24"/>
        </w:rPr>
        <w:t xml:space="preserve"> (</w:t>
      </w:r>
      <w:r w:rsidR="00F74AB7" w:rsidRPr="00A77C73">
        <w:rPr>
          <w:i/>
          <w:iCs/>
          <w:sz w:val="24"/>
          <w:szCs w:val="24"/>
        </w:rPr>
        <w:t>англ.)</w:t>
      </w:r>
      <w:r w:rsidRPr="00A77C73">
        <w:rPr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6FDCBF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ADEA5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1B3264"/>
    <w:multiLevelType w:val="hybridMultilevel"/>
    <w:tmpl w:val="B1441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5B0AB2"/>
    <w:multiLevelType w:val="hybridMultilevel"/>
    <w:tmpl w:val="257C8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54D8D"/>
    <w:multiLevelType w:val="hybridMultilevel"/>
    <w:tmpl w:val="B54A6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4296C"/>
    <w:multiLevelType w:val="hybridMultilevel"/>
    <w:tmpl w:val="7580479C"/>
    <w:lvl w:ilvl="0" w:tplc="794CEC4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BB2D20"/>
    <w:multiLevelType w:val="hybridMultilevel"/>
    <w:tmpl w:val="B7A60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B45A8D"/>
    <w:multiLevelType w:val="hybridMultilevel"/>
    <w:tmpl w:val="21F88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585"/>
    <w:rsid w:val="00000978"/>
    <w:rsid w:val="00016628"/>
    <w:rsid w:val="00026BB7"/>
    <w:rsid w:val="00035213"/>
    <w:rsid w:val="000605C5"/>
    <w:rsid w:val="000622AF"/>
    <w:rsid w:val="00082574"/>
    <w:rsid w:val="0008283D"/>
    <w:rsid w:val="000910F8"/>
    <w:rsid w:val="000C3081"/>
    <w:rsid w:val="000D6E81"/>
    <w:rsid w:val="000E533C"/>
    <w:rsid w:val="000F2D80"/>
    <w:rsid w:val="000F3BA8"/>
    <w:rsid w:val="001018BB"/>
    <w:rsid w:val="0012403A"/>
    <w:rsid w:val="00134A98"/>
    <w:rsid w:val="001603B1"/>
    <w:rsid w:val="00160D63"/>
    <w:rsid w:val="00176202"/>
    <w:rsid w:val="0019061E"/>
    <w:rsid w:val="00194FA8"/>
    <w:rsid w:val="001964CA"/>
    <w:rsid w:val="001A3C15"/>
    <w:rsid w:val="001B6BAB"/>
    <w:rsid w:val="001E308D"/>
    <w:rsid w:val="002246E8"/>
    <w:rsid w:val="00230C69"/>
    <w:rsid w:val="002755BE"/>
    <w:rsid w:val="002B756B"/>
    <w:rsid w:val="002C2B31"/>
    <w:rsid w:val="002C6077"/>
    <w:rsid w:val="002E3EC9"/>
    <w:rsid w:val="002F04D6"/>
    <w:rsid w:val="002F16EE"/>
    <w:rsid w:val="002F2366"/>
    <w:rsid w:val="003117D6"/>
    <w:rsid w:val="00312274"/>
    <w:rsid w:val="00312DED"/>
    <w:rsid w:val="00327A2F"/>
    <w:rsid w:val="0033073F"/>
    <w:rsid w:val="003423DC"/>
    <w:rsid w:val="00342DD3"/>
    <w:rsid w:val="00356733"/>
    <w:rsid w:val="00370CDD"/>
    <w:rsid w:val="00375B17"/>
    <w:rsid w:val="00385C1B"/>
    <w:rsid w:val="00392540"/>
    <w:rsid w:val="0039472B"/>
    <w:rsid w:val="003A2119"/>
    <w:rsid w:val="003A47C0"/>
    <w:rsid w:val="003B112A"/>
    <w:rsid w:val="003B4727"/>
    <w:rsid w:val="003B4923"/>
    <w:rsid w:val="003B63A3"/>
    <w:rsid w:val="003B7116"/>
    <w:rsid w:val="003C23B2"/>
    <w:rsid w:val="003C38ED"/>
    <w:rsid w:val="003D0FC6"/>
    <w:rsid w:val="003E0AF7"/>
    <w:rsid w:val="003E3540"/>
    <w:rsid w:val="0042131D"/>
    <w:rsid w:val="0043319D"/>
    <w:rsid w:val="00447C75"/>
    <w:rsid w:val="00463745"/>
    <w:rsid w:val="00472263"/>
    <w:rsid w:val="00472B0F"/>
    <w:rsid w:val="00473F95"/>
    <w:rsid w:val="004969E8"/>
    <w:rsid w:val="004A2C20"/>
    <w:rsid w:val="004C005A"/>
    <w:rsid w:val="004C3CC1"/>
    <w:rsid w:val="004D701E"/>
    <w:rsid w:val="004F454D"/>
    <w:rsid w:val="005009F8"/>
    <w:rsid w:val="00503339"/>
    <w:rsid w:val="0051124E"/>
    <w:rsid w:val="00526DDD"/>
    <w:rsid w:val="00527882"/>
    <w:rsid w:val="0053069E"/>
    <w:rsid w:val="00543649"/>
    <w:rsid w:val="00557E34"/>
    <w:rsid w:val="0056194E"/>
    <w:rsid w:val="00565959"/>
    <w:rsid w:val="005730C8"/>
    <w:rsid w:val="0057577D"/>
    <w:rsid w:val="00582BC7"/>
    <w:rsid w:val="005A35C5"/>
    <w:rsid w:val="005A41B1"/>
    <w:rsid w:val="005B0C7D"/>
    <w:rsid w:val="005B5585"/>
    <w:rsid w:val="005C4C6D"/>
    <w:rsid w:val="005C59FF"/>
    <w:rsid w:val="005C63A8"/>
    <w:rsid w:val="005D1B7F"/>
    <w:rsid w:val="005E56BD"/>
    <w:rsid w:val="005E775A"/>
    <w:rsid w:val="005F563B"/>
    <w:rsid w:val="005F6E35"/>
    <w:rsid w:val="00633CB3"/>
    <w:rsid w:val="00634E15"/>
    <w:rsid w:val="006379DF"/>
    <w:rsid w:val="00663E78"/>
    <w:rsid w:val="0066764B"/>
    <w:rsid w:val="00671017"/>
    <w:rsid w:val="00672BE4"/>
    <w:rsid w:val="0067343E"/>
    <w:rsid w:val="006932B5"/>
    <w:rsid w:val="006A0CE0"/>
    <w:rsid w:val="006B7EA3"/>
    <w:rsid w:val="006D007F"/>
    <w:rsid w:val="006D7C67"/>
    <w:rsid w:val="006E2983"/>
    <w:rsid w:val="006E7E31"/>
    <w:rsid w:val="006F540B"/>
    <w:rsid w:val="006F7E1C"/>
    <w:rsid w:val="00711D20"/>
    <w:rsid w:val="007134A4"/>
    <w:rsid w:val="007327CB"/>
    <w:rsid w:val="00740FDD"/>
    <w:rsid w:val="0075030E"/>
    <w:rsid w:val="00760B7D"/>
    <w:rsid w:val="007627CD"/>
    <w:rsid w:val="007761E0"/>
    <w:rsid w:val="0078003F"/>
    <w:rsid w:val="007A229B"/>
    <w:rsid w:val="007A2E1B"/>
    <w:rsid w:val="007A7D60"/>
    <w:rsid w:val="007B00BA"/>
    <w:rsid w:val="007B1D98"/>
    <w:rsid w:val="007D3A9D"/>
    <w:rsid w:val="007F6ED8"/>
    <w:rsid w:val="0080122B"/>
    <w:rsid w:val="00802B2B"/>
    <w:rsid w:val="0081382F"/>
    <w:rsid w:val="00820DEB"/>
    <w:rsid w:val="00836D2A"/>
    <w:rsid w:val="0083742D"/>
    <w:rsid w:val="008404F9"/>
    <w:rsid w:val="00853563"/>
    <w:rsid w:val="008708B4"/>
    <w:rsid w:val="00876290"/>
    <w:rsid w:val="008873F2"/>
    <w:rsid w:val="0089772E"/>
    <w:rsid w:val="008A0329"/>
    <w:rsid w:val="008A376B"/>
    <w:rsid w:val="008A6D9F"/>
    <w:rsid w:val="008B66EF"/>
    <w:rsid w:val="009020F5"/>
    <w:rsid w:val="009227FB"/>
    <w:rsid w:val="00922C65"/>
    <w:rsid w:val="009376FD"/>
    <w:rsid w:val="00942D7C"/>
    <w:rsid w:val="00957A69"/>
    <w:rsid w:val="00960ACF"/>
    <w:rsid w:val="00965553"/>
    <w:rsid w:val="00995D35"/>
    <w:rsid w:val="00996254"/>
    <w:rsid w:val="009A636A"/>
    <w:rsid w:val="009C1F6A"/>
    <w:rsid w:val="009C3A21"/>
    <w:rsid w:val="009D4586"/>
    <w:rsid w:val="009E1AC6"/>
    <w:rsid w:val="009E477A"/>
    <w:rsid w:val="009F001D"/>
    <w:rsid w:val="009F153F"/>
    <w:rsid w:val="009F4DEB"/>
    <w:rsid w:val="00A03631"/>
    <w:rsid w:val="00A17813"/>
    <w:rsid w:val="00A21972"/>
    <w:rsid w:val="00A24360"/>
    <w:rsid w:val="00A30CF0"/>
    <w:rsid w:val="00A375CC"/>
    <w:rsid w:val="00A560DD"/>
    <w:rsid w:val="00A754FF"/>
    <w:rsid w:val="00A76016"/>
    <w:rsid w:val="00A77C73"/>
    <w:rsid w:val="00A85873"/>
    <w:rsid w:val="00A86729"/>
    <w:rsid w:val="00AB3B95"/>
    <w:rsid w:val="00AC7C33"/>
    <w:rsid w:val="00AD384F"/>
    <w:rsid w:val="00AD5F36"/>
    <w:rsid w:val="00AE54F4"/>
    <w:rsid w:val="00AF3D76"/>
    <w:rsid w:val="00AF77AC"/>
    <w:rsid w:val="00B04264"/>
    <w:rsid w:val="00B141C5"/>
    <w:rsid w:val="00B233D1"/>
    <w:rsid w:val="00B3458C"/>
    <w:rsid w:val="00B43EBC"/>
    <w:rsid w:val="00B45BA0"/>
    <w:rsid w:val="00B465AF"/>
    <w:rsid w:val="00B5007F"/>
    <w:rsid w:val="00B52107"/>
    <w:rsid w:val="00B558D6"/>
    <w:rsid w:val="00B67FB7"/>
    <w:rsid w:val="00B80DC9"/>
    <w:rsid w:val="00B87532"/>
    <w:rsid w:val="00B92940"/>
    <w:rsid w:val="00B95A5E"/>
    <w:rsid w:val="00BA0536"/>
    <w:rsid w:val="00BB1D49"/>
    <w:rsid w:val="00BC32E1"/>
    <w:rsid w:val="00BD3D6B"/>
    <w:rsid w:val="00BE0A27"/>
    <w:rsid w:val="00BE0C65"/>
    <w:rsid w:val="00BE51B5"/>
    <w:rsid w:val="00BF11A6"/>
    <w:rsid w:val="00BF2DED"/>
    <w:rsid w:val="00C17A13"/>
    <w:rsid w:val="00C17D7F"/>
    <w:rsid w:val="00C318B3"/>
    <w:rsid w:val="00C31FED"/>
    <w:rsid w:val="00C33E70"/>
    <w:rsid w:val="00C377AB"/>
    <w:rsid w:val="00C4150C"/>
    <w:rsid w:val="00C51290"/>
    <w:rsid w:val="00C77B3F"/>
    <w:rsid w:val="00C97C99"/>
    <w:rsid w:val="00CA1AD0"/>
    <w:rsid w:val="00CB749E"/>
    <w:rsid w:val="00CC7596"/>
    <w:rsid w:val="00CD6BA4"/>
    <w:rsid w:val="00CE18EF"/>
    <w:rsid w:val="00CF0C0E"/>
    <w:rsid w:val="00CF3171"/>
    <w:rsid w:val="00CF42A2"/>
    <w:rsid w:val="00CF50BC"/>
    <w:rsid w:val="00D10B97"/>
    <w:rsid w:val="00D20EDB"/>
    <w:rsid w:val="00D31116"/>
    <w:rsid w:val="00D42747"/>
    <w:rsid w:val="00D62F68"/>
    <w:rsid w:val="00D66391"/>
    <w:rsid w:val="00D831F0"/>
    <w:rsid w:val="00D862D2"/>
    <w:rsid w:val="00DB3E88"/>
    <w:rsid w:val="00DC578F"/>
    <w:rsid w:val="00DC59ED"/>
    <w:rsid w:val="00DE07B6"/>
    <w:rsid w:val="00DE3FBC"/>
    <w:rsid w:val="00DF5382"/>
    <w:rsid w:val="00E10942"/>
    <w:rsid w:val="00E16875"/>
    <w:rsid w:val="00E311B6"/>
    <w:rsid w:val="00E36712"/>
    <w:rsid w:val="00E403E9"/>
    <w:rsid w:val="00E46EBC"/>
    <w:rsid w:val="00E63254"/>
    <w:rsid w:val="00E647AE"/>
    <w:rsid w:val="00E64A38"/>
    <w:rsid w:val="00E6657C"/>
    <w:rsid w:val="00E76D0D"/>
    <w:rsid w:val="00E80D0D"/>
    <w:rsid w:val="00E8337B"/>
    <w:rsid w:val="00E839EF"/>
    <w:rsid w:val="00E850CC"/>
    <w:rsid w:val="00E85AC4"/>
    <w:rsid w:val="00E967DA"/>
    <w:rsid w:val="00EA1480"/>
    <w:rsid w:val="00EA6A8F"/>
    <w:rsid w:val="00EB0004"/>
    <w:rsid w:val="00EB0F36"/>
    <w:rsid w:val="00EB4751"/>
    <w:rsid w:val="00EC5895"/>
    <w:rsid w:val="00F04AE0"/>
    <w:rsid w:val="00F14F88"/>
    <w:rsid w:val="00F24655"/>
    <w:rsid w:val="00F275B7"/>
    <w:rsid w:val="00F30841"/>
    <w:rsid w:val="00F359C7"/>
    <w:rsid w:val="00F42F27"/>
    <w:rsid w:val="00F43704"/>
    <w:rsid w:val="00F45714"/>
    <w:rsid w:val="00F47CA5"/>
    <w:rsid w:val="00F537D1"/>
    <w:rsid w:val="00F55230"/>
    <w:rsid w:val="00F678A0"/>
    <w:rsid w:val="00F72905"/>
    <w:rsid w:val="00F74AB7"/>
    <w:rsid w:val="00F7611F"/>
    <w:rsid w:val="00F860AF"/>
    <w:rsid w:val="00F90D6A"/>
    <w:rsid w:val="00F968C2"/>
    <w:rsid w:val="00FA1512"/>
    <w:rsid w:val="00FC2557"/>
    <w:rsid w:val="00FE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19531"/>
  <w15:chartTrackingRefBased/>
  <w15:docId w15:val="{13AB5616-BBBC-FD4B-8EAE-B2182C83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B95"/>
    <w:pPr>
      <w:widowControl w:val="0"/>
      <w:tabs>
        <w:tab w:val="left" w:pos="709"/>
      </w:tabs>
      <w:spacing w:line="360" w:lineRule="auto"/>
      <w:jc w:val="both"/>
    </w:pPr>
    <w:rPr>
      <w:rFonts w:ascii="Times New Roman" w:hAnsi="Times New Roman" w:cs="Times New Roman"/>
      <w:kern w:val="32"/>
      <w:sz w:val="28"/>
      <w:szCs w:val="28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AB3B95"/>
    <w:pPr>
      <w:keepNext/>
      <w:keepLines/>
      <w:tabs>
        <w:tab w:val="clear" w:pos="709"/>
        <w:tab w:val="left" w:pos="720"/>
      </w:tabs>
      <w:suppressAutoHyphens/>
      <w:jc w:val="right"/>
      <w:outlineLvl w:val="0"/>
    </w:pPr>
    <w:rPr>
      <w:rFonts w:eastAsia="PMingLiU"/>
      <w:b/>
      <w:bCs/>
      <w:i/>
      <w:iCs/>
      <w:lang w:eastAsia="ja-JP"/>
    </w:rPr>
  </w:style>
  <w:style w:type="paragraph" w:styleId="2">
    <w:name w:val="heading 2"/>
    <w:basedOn w:val="a"/>
    <w:next w:val="a"/>
    <w:link w:val="20"/>
    <w:qFormat/>
    <w:rsid w:val="00AB3B95"/>
    <w:pPr>
      <w:keepNext/>
      <w:suppressAutoHyphens/>
      <w:spacing w:after="120"/>
      <w:jc w:val="center"/>
      <w:outlineLvl w:val="1"/>
    </w:pPr>
    <w:rPr>
      <w:rFonts w:eastAsiaTheme="minorEastAsia"/>
      <w:b/>
      <w:bCs/>
      <w:sz w:val="36"/>
      <w:szCs w:val="36"/>
      <w:lang w:eastAsia="ja-JP"/>
    </w:rPr>
  </w:style>
  <w:style w:type="paragraph" w:styleId="3">
    <w:name w:val="heading 3"/>
    <w:basedOn w:val="a"/>
    <w:next w:val="a"/>
    <w:link w:val="30"/>
    <w:qFormat/>
    <w:rsid w:val="00AB3B95"/>
    <w:pPr>
      <w:keepNext/>
      <w:spacing w:after="120"/>
      <w:jc w:val="center"/>
      <w:outlineLvl w:val="2"/>
    </w:pPr>
    <w:rPr>
      <w:rFonts w:eastAsiaTheme="minorEastAsia"/>
      <w:b/>
      <w:bCs/>
      <w:caps/>
      <w:sz w:val="40"/>
      <w:szCs w:val="40"/>
      <w:lang w:eastAsia="ja-JP"/>
    </w:rPr>
  </w:style>
  <w:style w:type="paragraph" w:styleId="4">
    <w:name w:val="heading 4"/>
    <w:basedOn w:val="a"/>
    <w:next w:val="a"/>
    <w:link w:val="40"/>
    <w:qFormat/>
    <w:rsid w:val="00AB3B95"/>
    <w:pPr>
      <w:keepNext/>
      <w:keepLines/>
      <w:jc w:val="center"/>
      <w:outlineLvl w:val="3"/>
    </w:pPr>
    <w:rPr>
      <w:rFonts w:eastAsiaTheme="minorEastAsia"/>
      <w:b/>
      <w:bCs/>
      <w:sz w:val="32"/>
      <w:szCs w:val="32"/>
      <w:lang w:eastAsia="ja-JP"/>
    </w:rPr>
  </w:style>
  <w:style w:type="paragraph" w:styleId="5">
    <w:name w:val="heading 5"/>
    <w:basedOn w:val="a"/>
    <w:next w:val="a"/>
    <w:link w:val="50"/>
    <w:qFormat/>
    <w:rsid w:val="00AB3B95"/>
    <w:pPr>
      <w:keepNext/>
      <w:keepLines/>
      <w:tabs>
        <w:tab w:val="clear" w:pos="709"/>
        <w:tab w:val="left" w:pos="720"/>
      </w:tabs>
      <w:suppressAutoHyphens/>
      <w:spacing w:after="240"/>
      <w:jc w:val="center"/>
      <w:outlineLvl w:val="4"/>
    </w:pPr>
    <w:rPr>
      <w:rFonts w:eastAsiaTheme="minorEastAsia"/>
      <w:b/>
      <w:snapToGrid w:val="0"/>
      <w:kern w:val="28"/>
      <w:lang w:eastAsia="ja-JP"/>
    </w:rPr>
  </w:style>
  <w:style w:type="paragraph" w:styleId="6">
    <w:name w:val="heading 6"/>
    <w:basedOn w:val="a"/>
    <w:next w:val="a"/>
    <w:link w:val="60"/>
    <w:qFormat/>
    <w:rsid w:val="00AB3B95"/>
    <w:pPr>
      <w:keepNext/>
      <w:keepLines/>
      <w:suppressAutoHyphens/>
      <w:spacing w:after="240"/>
      <w:jc w:val="center"/>
      <w:outlineLvl w:val="5"/>
    </w:pPr>
    <w:rPr>
      <w:i/>
      <w:szCs w:val="32"/>
    </w:rPr>
  </w:style>
  <w:style w:type="paragraph" w:styleId="7">
    <w:name w:val="heading 7"/>
    <w:basedOn w:val="a"/>
    <w:next w:val="a"/>
    <w:link w:val="70"/>
    <w:uiPriority w:val="9"/>
    <w:unhideWhenUsed/>
    <w:qFormat/>
    <w:rsid w:val="00AB3B95"/>
    <w:pPr>
      <w:keepNext/>
      <w:keepLines/>
      <w:suppressAutoHyphens/>
      <w:spacing w:after="240"/>
      <w:jc w:val="center"/>
      <w:outlineLvl w:val="6"/>
    </w:pPr>
    <w:rPr>
      <w:rFonts w:eastAsia="MS Gothic"/>
      <w:b/>
      <w:i/>
      <w:iCs/>
      <w:lang w:eastAsia="ja-JP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558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558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B9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3B95"/>
    <w:pPr>
      <w:tabs>
        <w:tab w:val="clear" w:pos="709"/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3B95"/>
    <w:rPr>
      <w:rFonts w:ascii="Times New Roman" w:eastAsia="Times New Roman" w:hAnsi="Times New Roman" w:cs="Times New Roman"/>
      <w:kern w:val="32"/>
      <w:sz w:val="28"/>
      <w:szCs w:val="28"/>
      <w:lang w:val="ru-RU" w:eastAsia="ru-RU"/>
      <w14:ligatures w14:val="none"/>
    </w:rPr>
  </w:style>
  <w:style w:type="character" w:styleId="a6">
    <w:name w:val="Hyperlink"/>
    <w:basedOn w:val="a0"/>
    <w:uiPriority w:val="99"/>
    <w:unhideWhenUsed/>
    <w:rsid w:val="00AB3B95"/>
    <w:rPr>
      <w:rFonts w:cs="Times New Roman"/>
      <w:color w:val="467886" w:themeColor="hyperlink"/>
      <w:u w:val="single"/>
    </w:rPr>
  </w:style>
  <w:style w:type="character" w:customStyle="1" w:styleId="10">
    <w:name w:val="Заголовок 1 Знак"/>
    <w:link w:val="1"/>
    <w:rsid w:val="00AB3B95"/>
    <w:rPr>
      <w:rFonts w:ascii="Times New Roman" w:eastAsia="PMingLiU" w:hAnsi="Times New Roman" w:cs="Times New Roman"/>
      <w:b/>
      <w:bCs/>
      <w:i/>
      <w:iCs/>
      <w:kern w:val="32"/>
      <w:sz w:val="28"/>
      <w:szCs w:val="28"/>
      <w:lang w:val="ru-RU" w:eastAsia="ja-JP"/>
      <w14:ligatures w14:val="none"/>
    </w:rPr>
  </w:style>
  <w:style w:type="character" w:customStyle="1" w:styleId="20">
    <w:name w:val="Заголовок 2 Знак"/>
    <w:link w:val="2"/>
    <w:rsid w:val="00AB3B95"/>
    <w:rPr>
      <w:rFonts w:ascii="Times New Roman" w:eastAsiaTheme="minorEastAsia" w:hAnsi="Times New Roman" w:cs="Times New Roman"/>
      <w:b/>
      <w:bCs/>
      <w:kern w:val="32"/>
      <w:sz w:val="36"/>
      <w:szCs w:val="36"/>
      <w:lang w:val="ru-RU" w:eastAsia="ja-JP"/>
      <w14:ligatures w14:val="none"/>
    </w:rPr>
  </w:style>
  <w:style w:type="character" w:customStyle="1" w:styleId="30">
    <w:name w:val="Заголовок 3 Знак"/>
    <w:link w:val="3"/>
    <w:rsid w:val="00AB3B95"/>
    <w:rPr>
      <w:rFonts w:ascii="Times New Roman" w:eastAsiaTheme="minorEastAsia" w:hAnsi="Times New Roman" w:cs="Times New Roman"/>
      <w:b/>
      <w:bCs/>
      <w:caps/>
      <w:kern w:val="32"/>
      <w:sz w:val="40"/>
      <w:szCs w:val="40"/>
      <w:lang w:val="ru-RU" w:eastAsia="ja-JP"/>
      <w14:ligatures w14:val="none"/>
    </w:rPr>
  </w:style>
  <w:style w:type="character" w:customStyle="1" w:styleId="40">
    <w:name w:val="Заголовок 4 Знак"/>
    <w:link w:val="4"/>
    <w:rsid w:val="00AB3B95"/>
    <w:rPr>
      <w:rFonts w:ascii="Times New Roman" w:eastAsiaTheme="minorEastAsia" w:hAnsi="Times New Roman" w:cs="Times New Roman"/>
      <w:b/>
      <w:bCs/>
      <w:kern w:val="32"/>
      <w:sz w:val="32"/>
      <w:szCs w:val="32"/>
      <w:lang w:val="ru-RU" w:eastAsia="ja-JP"/>
      <w14:ligatures w14:val="none"/>
    </w:rPr>
  </w:style>
  <w:style w:type="character" w:customStyle="1" w:styleId="50">
    <w:name w:val="Заголовок 5 Знак"/>
    <w:link w:val="5"/>
    <w:rsid w:val="00AB3B95"/>
    <w:rPr>
      <w:rFonts w:ascii="Times New Roman" w:eastAsiaTheme="minorEastAsia" w:hAnsi="Times New Roman" w:cs="Times New Roman"/>
      <w:b/>
      <w:snapToGrid w:val="0"/>
      <w:kern w:val="28"/>
      <w:sz w:val="28"/>
      <w:szCs w:val="28"/>
      <w:lang w:val="ru-RU" w:eastAsia="ja-JP"/>
      <w14:ligatures w14:val="none"/>
    </w:rPr>
  </w:style>
  <w:style w:type="character" w:customStyle="1" w:styleId="60">
    <w:name w:val="Заголовок 6 Знак"/>
    <w:link w:val="6"/>
    <w:rsid w:val="00AB3B95"/>
    <w:rPr>
      <w:rFonts w:ascii="Times New Roman" w:eastAsia="Times New Roman" w:hAnsi="Times New Roman" w:cs="Times New Roman"/>
      <w:i/>
      <w:kern w:val="32"/>
      <w:sz w:val="28"/>
      <w:szCs w:val="32"/>
      <w:lang w:val="ru-RU" w:eastAsia="ru-RU"/>
      <w14:ligatures w14:val="none"/>
    </w:rPr>
  </w:style>
  <w:style w:type="character" w:customStyle="1" w:styleId="70">
    <w:name w:val="Заголовок 7 Знак"/>
    <w:link w:val="7"/>
    <w:uiPriority w:val="9"/>
    <w:rsid w:val="00AB3B95"/>
    <w:rPr>
      <w:rFonts w:ascii="Times New Roman" w:eastAsia="MS Gothic" w:hAnsi="Times New Roman" w:cs="Times New Roman"/>
      <w:b/>
      <w:i/>
      <w:iCs/>
      <w:kern w:val="32"/>
      <w:sz w:val="28"/>
      <w:szCs w:val="28"/>
      <w:lang w:val="ru-RU" w:eastAsia="ja-JP"/>
      <w14:ligatures w14:val="none"/>
    </w:rPr>
  </w:style>
  <w:style w:type="paragraph" w:styleId="a7">
    <w:name w:val="TOC Heading"/>
    <w:basedOn w:val="1"/>
    <w:next w:val="a"/>
    <w:uiPriority w:val="39"/>
    <w:unhideWhenUsed/>
    <w:qFormat/>
    <w:rsid w:val="00AB3B95"/>
    <w:pPr>
      <w:widowControl/>
      <w:tabs>
        <w:tab w:val="clear" w:pos="720"/>
      </w:tabs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i w:val="0"/>
      <w:iCs w:val="0"/>
      <w:color w:val="0F4761" w:themeColor="accent1" w:themeShade="BF"/>
      <w:kern w:val="0"/>
      <w:sz w:val="32"/>
      <w:szCs w:val="32"/>
      <w:lang w:eastAsia="ru-RU"/>
    </w:rPr>
  </w:style>
  <w:style w:type="character" w:styleId="a8">
    <w:name w:val="endnote reference"/>
    <w:semiHidden/>
    <w:rsid w:val="00AB3B95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AB3B95"/>
    <w:rPr>
      <w:rFonts w:cs="Times New Roman"/>
      <w:sz w:val="16"/>
      <w:szCs w:val="16"/>
    </w:rPr>
  </w:style>
  <w:style w:type="character" w:styleId="aa">
    <w:name w:val="footnote reference"/>
    <w:uiPriority w:val="99"/>
    <w:semiHidden/>
    <w:rsid w:val="00AB3B95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AB3B95"/>
    <w:rPr>
      <w:rFonts w:cs="Times New Roman"/>
      <w:color w:val="808080"/>
      <w:shd w:val="clear" w:color="auto" w:fill="E6E6E6"/>
    </w:rPr>
  </w:style>
  <w:style w:type="paragraph" w:styleId="ab">
    <w:name w:val="footer"/>
    <w:basedOn w:val="a"/>
    <w:link w:val="ac"/>
    <w:uiPriority w:val="99"/>
    <w:unhideWhenUsed/>
    <w:rsid w:val="00AB3B95"/>
    <w:pPr>
      <w:tabs>
        <w:tab w:val="clear" w:pos="709"/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B3B95"/>
    <w:rPr>
      <w:rFonts w:ascii="Times New Roman" w:eastAsia="Times New Roman" w:hAnsi="Times New Roman" w:cs="Times New Roman"/>
      <w:kern w:val="32"/>
      <w:sz w:val="28"/>
      <w:szCs w:val="28"/>
      <w:lang w:val="ru-RU" w:eastAsia="ru-RU"/>
      <w14:ligatures w14:val="none"/>
    </w:rPr>
  </w:style>
  <w:style w:type="paragraph" w:styleId="ad">
    <w:name w:val="List Number"/>
    <w:basedOn w:val="a"/>
    <w:qFormat/>
    <w:rsid w:val="00AB3B95"/>
    <w:pPr>
      <w:tabs>
        <w:tab w:val="left" w:pos="567"/>
      </w:tabs>
      <w:snapToGrid w:val="0"/>
    </w:pPr>
  </w:style>
  <w:style w:type="paragraph" w:styleId="21">
    <w:name w:val="List Number 2"/>
    <w:basedOn w:val="a"/>
    <w:rsid w:val="00AB3B95"/>
    <w:pPr>
      <w:suppressLineNumbers/>
    </w:pPr>
  </w:style>
  <w:style w:type="paragraph" w:styleId="ae">
    <w:name w:val="Normal (Web)"/>
    <w:basedOn w:val="a"/>
    <w:uiPriority w:val="99"/>
    <w:unhideWhenUsed/>
    <w:rsid w:val="00AB3B95"/>
    <w:pPr>
      <w:widowControl/>
      <w:tabs>
        <w:tab w:val="clear" w:pos="709"/>
      </w:tabs>
      <w:spacing w:before="100" w:beforeAutospacing="1" w:after="100" w:afterAutospacing="1" w:line="240" w:lineRule="auto"/>
      <w:jc w:val="left"/>
    </w:pPr>
    <w:rPr>
      <w:kern w:val="0"/>
      <w:sz w:val="24"/>
      <w:szCs w:val="24"/>
    </w:rPr>
  </w:style>
  <w:style w:type="paragraph" w:styleId="22">
    <w:name w:val="toc 2"/>
    <w:basedOn w:val="a"/>
    <w:next w:val="a"/>
    <w:autoRedefine/>
    <w:uiPriority w:val="39"/>
    <w:unhideWhenUsed/>
    <w:rsid w:val="00AB3B95"/>
    <w:pPr>
      <w:tabs>
        <w:tab w:val="clear" w:pos="709"/>
      </w:tabs>
      <w:spacing w:after="100"/>
      <w:ind w:left="280"/>
    </w:pPr>
  </w:style>
  <w:style w:type="paragraph" w:styleId="31">
    <w:name w:val="toc 3"/>
    <w:basedOn w:val="a"/>
    <w:next w:val="a"/>
    <w:autoRedefine/>
    <w:uiPriority w:val="39"/>
    <w:unhideWhenUsed/>
    <w:rsid w:val="00AB3B95"/>
    <w:pPr>
      <w:tabs>
        <w:tab w:val="clear" w:pos="709"/>
      </w:tabs>
      <w:spacing w:after="100"/>
      <w:ind w:left="560"/>
    </w:pPr>
  </w:style>
  <w:style w:type="paragraph" w:styleId="51">
    <w:name w:val="toc 5"/>
    <w:basedOn w:val="a"/>
    <w:next w:val="a"/>
    <w:autoRedefine/>
    <w:uiPriority w:val="39"/>
    <w:unhideWhenUsed/>
    <w:rsid w:val="00AB3B95"/>
    <w:pPr>
      <w:tabs>
        <w:tab w:val="clear" w:pos="709"/>
        <w:tab w:val="right" w:leader="dot" w:pos="9345"/>
      </w:tabs>
      <w:spacing w:after="100"/>
      <w:ind w:left="1701"/>
      <w:jc w:val="left"/>
    </w:pPr>
  </w:style>
  <w:style w:type="character" w:styleId="af">
    <w:name w:val="FollowedHyperlink"/>
    <w:basedOn w:val="a0"/>
    <w:uiPriority w:val="99"/>
    <w:semiHidden/>
    <w:unhideWhenUsed/>
    <w:rsid w:val="00AB3B95"/>
    <w:rPr>
      <w:rFonts w:cs="Times New Roman"/>
      <w:color w:val="96607D" w:themeColor="followedHyperlink"/>
      <w:u w:val="single"/>
    </w:rPr>
  </w:style>
  <w:style w:type="table" w:styleId="af0">
    <w:name w:val="Table Grid"/>
    <w:basedOn w:val="a1"/>
    <w:uiPriority w:val="39"/>
    <w:rsid w:val="00AB3B95"/>
    <w:rPr>
      <w:rFonts w:cstheme="minorHAnsi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AB3B95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AB3B9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AB3B95"/>
    <w:rPr>
      <w:rFonts w:ascii="Segoe UI" w:eastAsia="Times New Roman" w:hAnsi="Segoe UI" w:cs="Segoe UI"/>
      <w:kern w:val="32"/>
      <w:sz w:val="18"/>
      <w:szCs w:val="18"/>
      <w:lang w:val="ru-RU" w:eastAsia="ru-RU"/>
      <w14:ligatures w14:val="none"/>
    </w:rPr>
  </w:style>
  <w:style w:type="paragraph" w:styleId="af4">
    <w:name w:val="endnote text"/>
    <w:basedOn w:val="a"/>
    <w:link w:val="af5"/>
    <w:semiHidden/>
    <w:qFormat/>
    <w:rsid w:val="00AB3B95"/>
    <w:pPr>
      <w:spacing w:line="240" w:lineRule="auto"/>
      <w:ind w:firstLine="709"/>
    </w:pPr>
    <w:rPr>
      <w:sz w:val="20"/>
      <w:szCs w:val="20"/>
      <w:lang w:eastAsia="en-US"/>
    </w:rPr>
  </w:style>
  <w:style w:type="character" w:customStyle="1" w:styleId="af5">
    <w:name w:val="Текст концевой сноски Знак"/>
    <w:link w:val="af4"/>
    <w:semiHidden/>
    <w:rsid w:val="00AB3B95"/>
    <w:rPr>
      <w:rFonts w:ascii="Times New Roman" w:eastAsia="Times New Roman" w:hAnsi="Times New Roman" w:cs="Times New Roman"/>
      <w:kern w:val="32"/>
      <w:sz w:val="20"/>
      <w:szCs w:val="20"/>
      <w:lang w:val="ru-RU"/>
      <w14:ligatures w14:val="none"/>
    </w:rPr>
  </w:style>
  <w:style w:type="paragraph" w:styleId="af6">
    <w:name w:val="annotation text"/>
    <w:basedOn w:val="a"/>
    <w:link w:val="af7"/>
    <w:uiPriority w:val="99"/>
    <w:semiHidden/>
    <w:unhideWhenUsed/>
    <w:rsid w:val="00AB3B95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AB3B95"/>
    <w:rPr>
      <w:rFonts w:ascii="Times New Roman" w:eastAsia="Times New Roman" w:hAnsi="Times New Roman" w:cs="Times New Roman"/>
      <w:kern w:val="32"/>
      <w:sz w:val="20"/>
      <w:szCs w:val="20"/>
      <w:lang w:val="ru-RU" w:eastAsia="ru-RU"/>
      <w14:ligatures w14:val="none"/>
    </w:rPr>
  </w:style>
  <w:style w:type="paragraph" w:styleId="af8">
    <w:name w:val="footnote text"/>
    <w:basedOn w:val="a"/>
    <w:link w:val="af9"/>
    <w:uiPriority w:val="99"/>
    <w:semiHidden/>
    <w:qFormat/>
    <w:rsid w:val="00AB3B95"/>
    <w:pPr>
      <w:spacing w:line="240" w:lineRule="auto"/>
      <w:ind w:firstLine="709"/>
    </w:pPr>
    <w:rPr>
      <w:sz w:val="20"/>
      <w:szCs w:val="20"/>
      <w:lang w:eastAsia="en-US"/>
    </w:rPr>
  </w:style>
  <w:style w:type="character" w:customStyle="1" w:styleId="af9">
    <w:name w:val="Текст сноски Знак"/>
    <w:link w:val="af8"/>
    <w:uiPriority w:val="99"/>
    <w:semiHidden/>
    <w:rsid w:val="00AB3B95"/>
    <w:rPr>
      <w:rFonts w:ascii="Times New Roman" w:eastAsia="Times New Roman" w:hAnsi="Times New Roman" w:cs="Times New Roman"/>
      <w:kern w:val="32"/>
      <w:sz w:val="20"/>
      <w:szCs w:val="20"/>
      <w:lang w:val="ru-RU"/>
      <w14:ligatures w14:val="none"/>
    </w:rPr>
  </w:style>
  <w:style w:type="paragraph" w:styleId="afa">
    <w:name w:val="annotation subject"/>
    <w:basedOn w:val="af6"/>
    <w:next w:val="af6"/>
    <w:link w:val="afb"/>
    <w:uiPriority w:val="99"/>
    <w:semiHidden/>
    <w:unhideWhenUsed/>
    <w:rsid w:val="00AB3B95"/>
    <w:rPr>
      <w:b/>
      <w:bCs/>
    </w:rPr>
  </w:style>
  <w:style w:type="character" w:customStyle="1" w:styleId="afb">
    <w:name w:val="Тема примечания Знак"/>
    <w:basedOn w:val="af7"/>
    <w:link w:val="afa"/>
    <w:uiPriority w:val="99"/>
    <w:semiHidden/>
    <w:rsid w:val="00AB3B95"/>
    <w:rPr>
      <w:rFonts w:ascii="Times New Roman" w:eastAsia="Times New Roman" w:hAnsi="Times New Roman" w:cs="Times New Roman"/>
      <w:b/>
      <w:bCs/>
      <w:kern w:val="32"/>
      <w:sz w:val="20"/>
      <w:szCs w:val="20"/>
      <w:lang w:val="ru-RU" w:eastAsia="ru-RU"/>
      <w14:ligatures w14:val="none"/>
    </w:rPr>
  </w:style>
  <w:style w:type="paragraph" w:styleId="afc">
    <w:name w:val="Block Text"/>
    <w:basedOn w:val="a"/>
    <w:next w:val="a"/>
    <w:link w:val="afd"/>
    <w:uiPriority w:val="29"/>
    <w:qFormat/>
    <w:rsid w:val="00AB3B95"/>
    <w:rPr>
      <w:rFonts w:eastAsia="MS Mincho"/>
      <w:sz w:val="24"/>
      <w:szCs w:val="24"/>
    </w:rPr>
  </w:style>
  <w:style w:type="character" w:customStyle="1" w:styleId="afd">
    <w:name w:val="Цитата Знак"/>
    <w:link w:val="afc"/>
    <w:uiPriority w:val="29"/>
    <w:locked/>
    <w:rsid w:val="00AB3B95"/>
    <w:rPr>
      <w:rFonts w:ascii="Times New Roman" w:eastAsia="MS Mincho" w:hAnsi="Times New Roman" w:cs="Times New Roman"/>
      <w:kern w:val="32"/>
      <w:lang w:val="ru-RU"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5B5585"/>
    <w:rPr>
      <w:rFonts w:eastAsiaTheme="majorEastAsia" w:cstheme="majorBidi"/>
      <w:i/>
      <w:iCs/>
      <w:color w:val="272727" w:themeColor="text1" w:themeTint="D8"/>
      <w:kern w:val="32"/>
      <w:sz w:val="28"/>
      <w:szCs w:val="28"/>
      <w:lang w:val="ru-RU" w:eastAsia="ru-RU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5B5585"/>
    <w:rPr>
      <w:rFonts w:eastAsiaTheme="majorEastAsia" w:cstheme="majorBidi"/>
      <w:color w:val="272727" w:themeColor="text1" w:themeTint="D8"/>
      <w:kern w:val="32"/>
      <w:sz w:val="28"/>
      <w:szCs w:val="28"/>
      <w:lang w:val="ru-RU" w:eastAsia="ru-RU"/>
      <w14:ligatures w14:val="none"/>
    </w:rPr>
  </w:style>
  <w:style w:type="paragraph" w:styleId="afe">
    <w:name w:val="Title"/>
    <w:basedOn w:val="a"/>
    <w:next w:val="a"/>
    <w:link w:val="aff"/>
    <w:uiPriority w:val="10"/>
    <w:qFormat/>
    <w:rsid w:val="005B5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">
    <w:name w:val="Название Знак"/>
    <w:basedOn w:val="a0"/>
    <w:link w:val="afe"/>
    <w:uiPriority w:val="10"/>
    <w:rsid w:val="005B5585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  <w14:ligatures w14:val="none"/>
    </w:rPr>
  </w:style>
  <w:style w:type="paragraph" w:styleId="aff0">
    <w:name w:val="Subtitle"/>
    <w:basedOn w:val="a"/>
    <w:next w:val="a"/>
    <w:link w:val="aff1"/>
    <w:uiPriority w:val="11"/>
    <w:qFormat/>
    <w:rsid w:val="005B558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ff1">
    <w:name w:val="Подзаголовок Знак"/>
    <w:basedOn w:val="a0"/>
    <w:link w:val="aff0"/>
    <w:uiPriority w:val="11"/>
    <w:rsid w:val="005B5585"/>
    <w:rPr>
      <w:rFonts w:eastAsiaTheme="majorEastAsia" w:cstheme="majorBidi"/>
      <w:color w:val="595959" w:themeColor="text1" w:themeTint="A6"/>
      <w:spacing w:val="15"/>
      <w:kern w:val="32"/>
      <w:sz w:val="28"/>
      <w:szCs w:val="28"/>
      <w:lang w:val="ru-RU" w:eastAsia="ru-RU"/>
      <w14:ligatures w14:val="none"/>
    </w:rPr>
  </w:style>
  <w:style w:type="paragraph" w:styleId="23">
    <w:name w:val="Quote"/>
    <w:basedOn w:val="a"/>
    <w:next w:val="a"/>
    <w:link w:val="24"/>
    <w:uiPriority w:val="29"/>
    <w:qFormat/>
    <w:rsid w:val="005B55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sid w:val="005B5585"/>
    <w:rPr>
      <w:rFonts w:ascii="Times New Roman" w:hAnsi="Times New Roman" w:cs="Times New Roman"/>
      <w:i/>
      <w:iCs/>
      <w:color w:val="404040" w:themeColor="text1" w:themeTint="BF"/>
      <w:kern w:val="32"/>
      <w:sz w:val="28"/>
      <w:szCs w:val="28"/>
      <w:lang w:val="ru-RU" w:eastAsia="ru-RU"/>
      <w14:ligatures w14:val="none"/>
    </w:rPr>
  </w:style>
  <w:style w:type="character" w:styleId="aff2">
    <w:name w:val="Intense Emphasis"/>
    <w:basedOn w:val="a0"/>
    <w:uiPriority w:val="21"/>
    <w:qFormat/>
    <w:rsid w:val="005B5585"/>
    <w:rPr>
      <w:i/>
      <w:iCs/>
      <w:color w:val="0F4761" w:themeColor="accent1" w:themeShade="BF"/>
    </w:rPr>
  </w:style>
  <w:style w:type="paragraph" w:styleId="aff3">
    <w:name w:val="Intense Quote"/>
    <w:basedOn w:val="a"/>
    <w:next w:val="a"/>
    <w:link w:val="aff4"/>
    <w:uiPriority w:val="30"/>
    <w:qFormat/>
    <w:rsid w:val="005B5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f4">
    <w:name w:val="Выделенная цитата Знак"/>
    <w:basedOn w:val="a0"/>
    <w:link w:val="aff3"/>
    <w:uiPriority w:val="30"/>
    <w:rsid w:val="005B5585"/>
    <w:rPr>
      <w:rFonts w:ascii="Times New Roman" w:hAnsi="Times New Roman" w:cs="Times New Roman"/>
      <w:i/>
      <w:iCs/>
      <w:color w:val="0F4761" w:themeColor="accent1" w:themeShade="BF"/>
      <w:kern w:val="32"/>
      <w:sz w:val="28"/>
      <w:szCs w:val="28"/>
      <w:lang w:val="ru-RU" w:eastAsia="ru-RU"/>
      <w14:ligatures w14:val="none"/>
    </w:rPr>
  </w:style>
  <w:style w:type="character" w:styleId="aff5">
    <w:name w:val="Intense Reference"/>
    <w:basedOn w:val="a0"/>
    <w:uiPriority w:val="32"/>
    <w:qFormat/>
    <w:rsid w:val="005B5585"/>
    <w:rPr>
      <w:b/>
      <w:bCs/>
      <w:smallCaps/>
      <w:color w:val="0F4761" w:themeColor="accent1" w:themeShade="BF"/>
      <w:spacing w:val="5"/>
    </w:rPr>
  </w:style>
  <w:style w:type="character" w:customStyle="1" w:styleId="ezkurwreuab5ozgtqnkl">
    <w:name w:val="ezkurwreuab5ozgtqnkl"/>
    <w:basedOn w:val="a0"/>
    <w:rsid w:val="009F1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994335-6BB4-4A9D-A65F-3023C8960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13</Pages>
  <Words>5465</Words>
  <Characters>31156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Сапрыкин</dc:creator>
  <cp:keywords/>
  <dc:description/>
  <cp:lastModifiedBy>Ирина</cp:lastModifiedBy>
  <cp:revision>6</cp:revision>
  <dcterms:created xsi:type="dcterms:W3CDTF">2025-01-17T13:19:00Z</dcterms:created>
  <dcterms:modified xsi:type="dcterms:W3CDTF">2025-02-28T08:18:00Z</dcterms:modified>
</cp:coreProperties>
</file>