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57D0" w:rsidRDefault="00EF57D0" w:rsidP="00EF57D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ЭКСПЕРТНОЕ ЗАКЛЮЧЕНИЕ</w:t>
      </w:r>
    </w:p>
    <w:p w:rsidR="00EF57D0" w:rsidRDefault="00EF57D0" w:rsidP="00EF57D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возможности публикации в журнале </w:t>
      </w:r>
    </w:p>
    <w:p w:rsidR="00EF57D0" w:rsidRDefault="00EF57D0" w:rsidP="00EF57D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«Известия Саратовского университета. Новая серия. Серия: Филология. Журналистика»</w:t>
      </w:r>
    </w:p>
    <w:p w:rsidR="00EF57D0" w:rsidRPr="00F9187A" w:rsidRDefault="00EF57D0" w:rsidP="00EF57D0">
      <w:pPr>
        <w:jc w:val="both"/>
        <w:rPr>
          <w:b/>
          <w:bCs/>
        </w:rPr>
      </w:pPr>
      <w:r>
        <w:t xml:space="preserve">статьи </w:t>
      </w:r>
      <w:proofErr w:type="gramStart"/>
      <w:r w:rsidRPr="00F9187A">
        <w:rPr>
          <w:b/>
          <w:bCs/>
        </w:rPr>
        <w:t>«”Как</w:t>
      </w:r>
      <w:proofErr w:type="gramEnd"/>
      <w:r w:rsidRPr="00F9187A">
        <w:rPr>
          <w:b/>
          <w:bCs/>
        </w:rPr>
        <w:t xml:space="preserve"> ни жить, но жить вместе…”: материнско-сыновний сюжет в социально-политических рассказах Н. Д. </w:t>
      </w:r>
      <w:proofErr w:type="spellStart"/>
      <w:r w:rsidRPr="00F9187A">
        <w:rPr>
          <w:b/>
          <w:bCs/>
        </w:rPr>
        <w:t>Хвощинской</w:t>
      </w:r>
      <w:proofErr w:type="spellEnd"/>
      <w:r>
        <w:rPr>
          <w:b/>
          <w:bCs/>
        </w:rPr>
        <w:t>»</w:t>
      </w:r>
    </w:p>
    <w:p w:rsidR="00EF57D0" w:rsidRDefault="00EF57D0" w:rsidP="00EF57D0">
      <w:pPr>
        <w:spacing w:line="240" w:lineRule="exact"/>
        <w:rPr>
          <w:b/>
        </w:rPr>
      </w:pPr>
    </w:p>
    <w:p w:rsidR="00EF57D0" w:rsidRDefault="00EF57D0" w:rsidP="00EF57D0">
      <w:pPr>
        <w:spacing w:line="240" w:lineRule="exac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3094"/>
        <w:gridCol w:w="5084"/>
      </w:tblGrid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Аспект рассмотрения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Комментарий</w:t>
            </w:r>
          </w:p>
        </w:tc>
      </w:tr>
      <w:tr w:rsidR="00EF57D0" w:rsidTr="00AF128D">
        <w:trPr>
          <w:trHeight w:val="30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Научная новизна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Научная новизна работы несомненна, поскольку автор концептуально уходит от преобладавшего идеологического толкования беллетристического наследия Н. </w:t>
            </w:r>
            <w:proofErr w:type="spellStart"/>
            <w:r>
              <w:rPr>
                <w:lang w:eastAsia="en-US"/>
              </w:rPr>
              <w:t>Хвощинской</w:t>
            </w:r>
            <w:proofErr w:type="spellEnd"/>
            <w:r>
              <w:rPr>
                <w:lang w:eastAsia="en-US"/>
              </w:rPr>
              <w:t>, в том числе и  поздних её рассказов, и обращается к их прочтению через структурные элементы поэтики.  Методика анализа, сравнительно недавно предложенная И. Савкиной, действительно «работает».</w:t>
            </w:r>
          </w:p>
        </w:tc>
      </w:tr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Актуальность тематики (оценить)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Внеидеологическое</w:t>
            </w:r>
            <w:proofErr w:type="spellEnd"/>
            <w:r>
              <w:rPr>
                <w:lang w:eastAsia="en-US"/>
              </w:rPr>
              <w:t xml:space="preserve"> прочтение «социально-политической» прозы Н. </w:t>
            </w:r>
            <w:proofErr w:type="spellStart"/>
            <w:r>
              <w:rPr>
                <w:lang w:eastAsia="en-US"/>
              </w:rPr>
              <w:t>Хвощинской</w:t>
            </w:r>
            <w:proofErr w:type="spellEnd"/>
            <w:r>
              <w:rPr>
                <w:lang w:eastAsia="en-US"/>
              </w:rPr>
              <w:t xml:space="preserve"> давно назрело, актуальность заявленного подхода очевидна и, что немаловажно, он органичен для рассматриваемых произведений: благодаря вниманию к материнско-сыновнему сюжету за внешним, злободневным планом открывается глубинный, вневременной, художническое высказывание укрупняется.</w:t>
            </w:r>
          </w:p>
        </w:tc>
      </w:tr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Четкость постановки научной проблемы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Научная проблема предстаёт явственно, вычленяется обоснованно.</w:t>
            </w:r>
          </w:p>
        </w:tc>
      </w:tr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Уровень аналитического осмысления материала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Уровень аналитического осмысления материала заслуживает одобрения, работа демонстрирует достойную степень филологической культуры.</w:t>
            </w:r>
          </w:p>
        </w:tc>
      </w:tr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Учет истории вопроса, полнота и обоснованность списка литературы, наличие в нем современных журнальных статей.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этой стороне работы замечаний нет</w:t>
            </w:r>
          </w:p>
        </w:tc>
      </w:tr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Аргументированность и логичность развертывания содержания статьи, владение научным дискурсом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Автор профессионально владеет научным дискурсом, ему удалось предложить убедительный, аргументированный и внутренне обусловленный вариант действительного постижения характерных для Н. </w:t>
            </w:r>
            <w:proofErr w:type="spellStart"/>
            <w:r>
              <w:rPr>
                <w:lang w:eastAsia="en-US"/>
              </w:rPr>
              <w:t>Хвощинской</w:t>
            </w:r>
            <w:proofErr w:type="spellEnd"/>
            <w:r>
              <w:rPr>
                <w:lang w:eastAsia="en-US"/>
              </w:rPr>
              <w:t xml:space="preserve"> рассказов, вскрыв их потаённую художественность и тем самым придав им не замечаемую доселе весомость. </w:t>
            </w:r>
          </w:p>
        </w:tc>
      </w:tr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Обоснованность </w:t>
            </w:r>
            <w:proofErr w:type="spellStart"/>
            <w:r>
              <w:rPr>
                <w:lang w:eastAsia="en-US"/>
              </w:rPr>
              <w:t>самоцитирования</w:t>
            </w:r>
            <w:proofErr w:type="spellEnd"/>
            <w:r>
              <w:rPr>
                <w:lang w:eastAsia="en-US"/>
              </w:rPr>
              <w:t xml:space="preserve"> (при наличии)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Самоцитирование</w:t>
            </w:r>
            <w:proofErr w:type="spellEnd"/>
            <w:r>
              <w:rPr>
                <w:lang w:eastAsia="en-US"/>
              </w:rPr>
              <w:t xml:space="preserve"> отсутствует.</w:t>
            </w:r>
          </w:p>
        </w:tc>
      </w:tr>
      <w:tr w:rsidR="00EF57D0" w:rsidTr="00AF128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Дополнительные комментарии и замечания (при наличии), заключение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D0" w:rsidRDefault="00EF57D0" w:rsidP="00AF128D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Рекомендую статью к публикации.</w:t>
            </w:r>
          </w:p>
        </w:tc>
      </w:tr>
    </w:tbl>
    <w:p w:rsidR="00EF57D0" w:rsidRDefault="00EF57D0" w:rsidP="00EF57D0">
      <w:pPr>
        <w:spacing w:line="240" w:lineRule="exact"/>
      </w:pPr>
    </w:p>
    <w:p w:rsidR="00EF57D0" w:rsidRDefault="00EF57D0" w:rsidP="00EF57D0">
      <w:pPr>
        <w:spacing w:line="240" w:lineRule="exact"/>
      </w:pPr>
      <w:bookmarkStart w:id="0" w:name="_GoBack"/>
      <w:bookmarkEnd w:id="0"/>
    </w:p>
    <w:p w:rsidR="00C73B93" w:rsidRDefault="00C73B93"/>
    <w:sectPr w:rsidR="00C7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0"/>
    <w:rsid w:val="00C73B93"/>
    <w:rsid w:val="00E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FA65-60BB-4836-A792-5436A068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F57D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2023-10-24T17:42:00Z</dcterms:created>
  <dcterms:modified xsi:type="dcterms:W3CDTF">2023-10-24T17:42:00Z</dcterms:modified>
</cp:coreProperties>
</file>